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.4pt" o:ole="" fillcolor="window">
            <v:imagedata r:id="rId5" o:title=""/>
          </v:shape>
          <o:OLEObject Type="Embed" ProgID="Word.Picture.8" ShapeID="_x0000_i1025" DrawAspect="Content" ObjectID="_1725801662" r:id="rId6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 xml:space="preserve">Р О З П О Р Я Д Ж Е Н </w:t>
      </w:r>
      <w:proofErr w:type="spellStart"/>
      <w:r w:rsidRPr="00D71740">
        <w:rPr>
          <w:b/>
          <w:sz w:val="28"/>
          <w:szCs w:val="28"/>
        </w:rPr>
        <w:t>Н</w:t>
      </w:r>
      <w:proofErr w:type="spellEnd"/>
      <w:r w:rsidRPr="00D71740">
        <w:rPr>
          <w:b/>
          <w:sz w:val="28"/>
          <w:szCs w:val="28"/>
        </w:rPr>
        <w:t xml:space="preserve"> Я</w:t>
      </w:r>
    </w:p>
    <w:p w:rsidR="008B2299" w:rsidRPr="009C157A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8B2299" w:rsidRPr="0016550E" w:rsidRDefault="0016550E" w:rsidP="008B2299">
      <w:pPr>
        <w:spacing w:before="120" w:line="240" w:lineRule="atLeast"/>
        <w:ind w:right="-1"/>
        <w:outlineLvl w:val="0"/>
        <w:rPr>
          <w:sz w:val="26"/>
          <w:lang w:val="uk-UA"/>
        </w:rPr>
      </w:pPr>
      <w:r w:rsidRPr="0016550E">
        <w:rPr>
          <w:sz w:val="28"/>
          <w:szCs w:val="28"/>
          <w:u w:val="single"/>
          <w:lang w:val="uk-UA"/>
        </w:rPr>
        <w:t>27.09.2022</w:t>
      </w:r>
      <w:r w:rsidR="008B2299" w:rsidRPr="0016550E">
        <w:rPr>
          <w:sz w:val="28"/>
          <w:szCs w:val="28"/>
          <w:u w:val="single"/>
        </w:rPr>
        <w:t xml:space="preserve"> </w:t>
      </w:r>
      <w:r w:rsidR="008B2299" w:rsidRPr="00CF35B3">
        <w:rPr>
          <w:sz w:val="28"/>
          <w:szCs w:val="28"/>
        </w:rPr>
        <w:t xml:space="preserve">                </w:t>
      </w:r>
      <w:r>
        <w:rPr>
          <w:sz w:val="28"/>
          <w:szCs w:val="28"/>
          <w:lang w:val="uk-UA"/>
        </w:rPr>
        <w:t xml:space="preserve">       </w:t>
      </w:r>
      <w:bookmarkStart w:id="0" w:name="_GoBack"/>
      <w:bookmarkEnd w:id="0"/>
      <w:r w:rsidR="008B2299" w:rsidRPr="00CF35B3">
        <w:rPr>
          <w:sz w:val="28"/>
          <w:szCs w:val="28"/>
        </w:rPr>
        <w:t xml:space="preserve">                                                             </w:t>
      </w:r>
      <w:r w:rsidR="008B2299" w:rsidRPr="00D71740">
        <w:rPr>
          <w:sz w:val="28"/>
          <w:szCs w:val="28"/>
        </w:rPr>
        <w:t xml:space="preserve">№ </w:t>
      </w:r>
      <w:r w:rsidRPr="0016550E">
        <w:rPr>
          <w:sz w:val="28"/>
          <w:szCs w:val="28"/>
          <w:u w:val="single"/>
          <w:lang w:val="uk-UA"/>
        </w:rPr>
        <w:t>273-р</w:t>
      </w:r>
    </w:p>
    <w:p w:rsidR="008B2299" w:rsidRPr="000C3983" w:rsidRDefault="008B2299" w:rsidP="008B2299">
      <w:pPr>
        <w:spacing w:before="120" w:line="240" w:lineRule="atLeast"/>
        <w:ind w:right="-1"/>
        <w:outlineLvl w:val="0"/>
        <w:rPr>
          <w:sz w:val="26"/>
        </w:rPr>
      </w:pPr>
    </w:p>
    <w:p w:rsidR="008B2299" w:rsidRDefault="008B2299" w:rsidP="008B2299">
      <w:pPr>
        <w:tabs>
          <w:tab w:val="left" w:pos="3960"/>
          <w:tab w:val="left" w:pos="4500"/>
          <w:tab w:val="left" w:pos="4680"/>
          <w:tab w:val="left" w:pos="5220"/>
          <w:tab w:val="left" w:pos="5502"/>
          <w:tab w:val="left" w:pos="9000"/>
        </w:tabs>
        <w:spacing w:before="120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</w:t>
      </w:r>
    </w:p>
    <w:p w:rsidR="000C3983" w:rsidRDefault="000C3983" w:rsidP="000C3983">
      <w:pPr>
        <w:widowControl w:val="0"/>
        <w:tabs>
          <w:tab w:val="left" w:pos="1418"/>
          <w:tab w:val="left" w:pos="6600"/>
          <w:tab w:val="left" w:pos="9026"/>
        </w:tabs>
        <w:autoSpaceDE w:val="0"/>
        <w:autoSpaceDN w:val="0"/>
        <w:adjustRightInd w:val="0"/>
        <w:ind w:right="4960"/>
        <w:jc w:val="both"/>
        <w:rPr>
          <w:sz w:val="28"/>
          <w:szCs w:val="28"/>
          <w:lang w:val="uk-UA"/>
        </w:rPr>
      </w:pPr>
      <w:r w:rsidRPr="00B066AB">
        <w:rPr>
          <w:sz w:val="28"/>
          <w:szCs w:val="28"/>
          <w:lang w:val="uk-UA"/>
        </w:rPr>
        <w:t xml:space="preserve">Про окремі питання охорони </w:t>
      </w:r>
      <w:r>
        <w:rPr>
          <w:sz w:val="28"/>
          <w:szCs w:val="28"/>
          <w:lang w:val="uk-UA"/>
        </w:rPr>
        <w:br/>
      </w:r>
      <w:r w:rsidRPr="00B066AB">
        <w:rPr>
          <w:sz w:val="28"/>
          <w:szCs w:val="28"/>
          <w:lang w:val="uk-UA"/>
        </w:rPr>
        <w:t xml:space="preserve">у виконавчому </w:t>
      </w:r>
      <w:proofErr w:type="spellStart"/>
      <w:r w:rsidRPr="00B066AB">
        <w:rPr>
          <w:sz w:val="28"/>
          <w:szCs w:val="28"/>
          <w:lang w:val="uk-UA"/>
        </w:rPr>
        <w:t>апараті</w:t>
      </w:r>
      <w:proofErr w:type="spellEnd"/>
      <w:r w:rsidRPr="00B066AB">
        <w:rPr>
          <w:sz w:val="28"/>
          <w:szCs w:val="28"/>
          <w:lang w:val="uk-UA"/>
        </w:rPr>
        <w:t xml:space="preserve"> Черкаської обласної ради </w:t>
      </w:r>
      <w:r>
        <w:rPr>
          <w:sz w:val="28"/>
          <w:szCs w:val="28"/>
          <w:lang w:val="uk-UA"/>
        </w:rPr>
        <w:t>службової інформації</w:t>
      </w:r>
      <w:r w:rsidRPr="00B066AB">
        <w:rPr>
          <w:sz w:val="28"/>
          <w:szCs w:val="28"/>
          <w:lang w:val="uk-UA"/>
        </w:rPr>
        <w:t xml:space="preserve"> під час прийому іноземних делегацій, груп та окремих іноземців і організації роботи з ними</w:t>
      </w:r>
    </w:p>
    <w:p w:rsidR="000C3983" w:rsidRDefault="000C3983" w:rsidP="000C3983">
      <w:pPr>
        <w:widowControl w:val="0"/>
        <w:tabs>
          <w:tab w:val="left" w:pos="1418"/>
          <w:tab w:val="left" w:pos="6600"/>
          <w:tab w:val="left" w:pos="9026"/>
        </w:tabs>
        <w:autoSpaceDE w:val="0"/>
        <w:autoSpaceDN w:val="0"/>
        <w:adjustRightInd w:val="0"/>
        <w:ind w:right="4960"/>
        <w:jc w:val="both"/>
        <w:rPr>
          <w:sz w:val="28"/>
          <w:szCs w:val="28"/>
          <w:lang w:val="uk-UA"/>
        </w:rPr>
      </w:pPr>
    </w:p>
    <w:p w:rsidR="000C3983" w:rsidRDefault="000C3983" w:rsidP="000C3983">
      <w:pPr>
        <w:widowControl w:val="0"/>
        <w:tabs>
          <w:tab w:val="left" w:pos="1418"/>
          <w:tab w:val="left" w:pos="6600"/>
          <w:tab w:val="left" w:pos="9026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</w:p>
    <w:p w:rsidR="000C3983" w:rsidRPr="00A65F17" w:rsidRDefault="000C3983" w:rsidP="000C3983">
      <w:pPr>
        <w:widowControl w:val="0"/>
        <w:tabs>
          <w:tab w:val="left" w:pos="1418"/>
          <w:tab w:val="left" w:pos="6600"/>
          <w:tab w:val="left" w:pos="9026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</w:t>
      </w:r>
      <w:r w:rsidRPr="00B8376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статті 55 </w:t>
      </w:r>
      <w:r w:rsidRPr="00B83768">
        <w:rPr>
          <w:sz w:val="28"/>
          <w:szCs w:val="28"/>
          <w:lang w:val="uk-UA"/>
        </w:rPr>
        <w:t>Закону України</w:t>
      </w:r>
      <w:r>
        <w:rPr>
          <w:sz w:val="28"/>
          <w:szCs w:val="28"/>
          <w:lang w:val="uk-UA"/>
        </w:rPr>
        <w:t xml:space="preserve"> «</w:t>
      </w:r>
      <w:r w:rsidRPr="00B83768">
        <w:rPr>
          <w:sz w:val="28"/>
          <w:szCs w:val="28"/>
          <w:lang w:val="uk-UA"/>
        </w:rPr>
        <w:t>Про місцеве</w:t>
      </w:r>
      <w:r>
        <w:rPr>
          <w:sz w:val="28"/>
          <w:szCs w:val="28"/>
          <w:lang w:val="uk-UA"/>
        </w:rPr>
        <w:t xml:space="preserve"> </w:t>
      </w:r>
      <w:r w:rsidRPr="00B83768">
        <w:rPr>
          <w:sz w:val="28"/>
          <w:szCs w:val="28"/>
          <w:lang w:val="uk-UA"/>
        </w:rPr>
        <w:t>самоврядування</w:t>
      </w:r>
      <w:r>
        <w:rPr>
          <w:sz w:val="28"/>
          <w:szCs w:val="28"/>
          <w:lang w:val="uk-UA"/>
        </w:rPr>
        <w:br/>
      </w:r>
      <w:r w:rsidRPr="00B83768">
        <w:rPr>
          <w:sz w:val="28"/>
          <w:szCs w:val="28"/>
          <w:lang w:val="uk-UA"/>
        </w:rPr>
        <w:t>в Україні</w:t>
      </w:r>
      <w:r>
        <w:rPr>
          <w:sz w:val="28"/>
          <w:szCs w:val="28"/>
          <w:lang w:val="uk-UA"/>
        </w:rPr>
        <w:t>»,</w:t>
      </w:r>
      <w:r w:rsidRPr="00B83768">
        <w:rPr>
          <w:sz w:val="28"/>
          <w:szCs w:val="28"/>
          <w:lang w:val="uk-UA"/>
        </w:rPr>
        <w:t xml:space="preserve"> </w:t>
      </w:r>
      <w:r w:rsidRPr="00DB7E47">
        <w:rPr>
          <w:sz w:val="28"/>
          <w:szCs w:val="28"/>
          <w:lang w:val="uk-UA"/>
        </w:rPr>
        <w:t>постанов</w:t>
      </w:r>
      <w:r>
        <w:rPr>
          <w:sz w:val="28"/>
          <w:szCs w:val="28"/>
          <w:lang w:val="uk-UA"/>
        </w:rPr>
        <w:t>и</w:t>
      </w:r>
      <w:r w:rsidRPr="00DB7E47">
        <w:rPr>
          <w:sz w:val="28"/>
          <w:szCs w:val="28"/>
          <w:lang w:val="uk-UA"/>
        </w:rPr>
        <w:t xml:space="preserve"> Кабінету Міністрів України від 19.10.2016 № 736 «Про затвердження Типової інструкції про порядок ведення обліку, зберігання, використання і знищення документів та інших матеріальних носіїв інформації, що містять службову інформацію» та з метою охорони у виконавчому </w:t>
      </w:r>
      <w:proofErr w:type="spellStart"/>
      <w:r w:rsidRPr="00DB7E47">
        <w:rPr>
          <w:sz w:val="28"/>
          <w:szCs w:val="28"/>
          <w:lang w:val="uk-UA"/>
        </w:rPr>
        <w:t>апараті</w:t>
      </w:r>
      <w:proofErr w:type="spellEnd"/>
      <w:r w:rsidRPr="00DB7E47">
        <w:rPr>
          <w:sz w:val="28"/>
          <w:szCs w:val="28"/>
          <w:lang w:val="uk-UA"/>
        </w:rPr>
        <w:t xml:space="preserve"> Черкаської обласної ради службової</w:t>
      </w:r>
      <w:r>
        <w:rPr>
          <w:sz w:val="28"/>
          <w:szCs w:val="28"/>
          <w:lang w:val="uk-UA"/>
        </w:rPr>
        <w:t xml:space="preserve"> інформації</w:t>
      </w:r>
      <w:r w:rsidRPr="00A65F17">
        <w:rPr>
          <w:sz w:val="28"/>
          <w:szCs w:val="28"/>
          <w:lang w:val="uk-UA"/>
        </w:rPr>
        <w:t xml:space="preserve"> під час прийому іноземних делегацій, груп та окремих іноземців (далі - іноземці) і організації роботи </w:t>
      </w:r>
      <w:r>
        <w:rPr>
          <w:sz w:val="28"/>
          <w:szCs w:val="28"/>
          <w:lang w:val="uk-UA"/>
        </w:rPr>
        <w:br/>
      </w:r>
      <w:r w:rsidRPr="00A65F17">
        <w:rPr>
          <w:sz w:val="28"/>
          <w:szCs w:val="28"/>
          <w:lang w:val="uk-UA"/>
        </w:rPr>
        <w:t>з ними:</w:t>
      </w:r>
    </w:p>
    <w:p w:rsidR="000C3983" w:rsidRDefault="000C3983" w:rsidP="000C3983">
      <w:pPr>
        <w:widowControl w:val="0"/>
        <w:tabs>
          <w:tab w:val="left" w:pos="1134"/>
          <w:tab w:val="left" w:pos="1276"/>
          <w:tab w:val="left" w:pos="1418"/>
          <w:tab w:val="left" w:pos="6600"/>
          <w:tab w:val="left" w:pos="9026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 w:rsidRPr="001935D6">
        <w:rPr>
          <w:sz w:val="28"/>
          <w:szCs w:val="28"/>
          <w:lang w:val="uk-UA"/>
        </w:rPr>
        <w:t>1.</w:t>
      </w:r>
      <w:r w:rsidRPr="001935D6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Затвердити Положення про прийом</w:t>
      </w:r>
      <w:r w:rsidRPr="006719A8">
        <w:rPr>
          <w:sz w:val="28"/>
          <w:szCs w:val="28"/>
          <w:lang w:val="uk-UA"/>
        </w:rPr>
        <w:t xml:space="preserve"> іноземних делегацій, груп </w:t>
      </w:r>
      <w:r>
        <w:rPr>
          <w:sz w:val="28"/>
          <w:szCs w:val="28"/>
          <w:lang w:val="uk-UA"/>
        </w:rPr>
        <w:br/>
      </w:r>
      <w:r w:rsidRPr="006719A8">
        <w:rPr>
          <w:sz w:val="28"/>
          <w:szCs w:val="28"/>
          <w:lang w:val="uk-UA"/>
        </w:rPr>
        <w:t xml:space="preserve">та окремих іноземців у виконавчому </w:t>
      </w:r>
      <w:proofErr w:type="spellStart"/>
      <w:r w:rsidRPr="006719A8">
        <w:rPr>
          <w:sz w:val="28"/>
          <w:szCs w:val="28"/>
          <w:lang w:val="uk-UA"/>
        </w:rPr>
        <w:t>апараті</w:t>
      </w:r>
      <w:proofErr w:type="spellEnd"/>
      <w:r w:rsidRPr="006719A8">
        <w:rPr>
          <w:sz w:val="28"/>
          <w:szCs w:val="28"/>
          <w:lang w:val="uk-UA"/>
        </w:rPr>
        <w:t xml:space="preserve"> Черкаської обласної ради</w:t>
      </w:r>
      <w:r>
        <w:rPr>
          <w:sz w:val="28"/>
          <w:szCs w:val="28"/>
          <w:lang w:val="uk-UA"/>
        </w:rPr>
        <w:t>, додається.</w:t>
      </w:r>
    </w:p>
    <w:p w:rsidR="000C3983" w:rsidRDefault="000C3983" w:rsidP="000C3983">
      <w:pPr>
        <w:widowControl w:val="0"/>
        <w:tabs>
          <w:tab w:val="left" w:pos="1134"/>
          <w:tab w:val="left" w:pos="1276"/>
          <w:tab w:val="left" w:pos="1418"/>
          <w:tab w:val="left" w:pos="6600"/>
          <w:tab w:val="left" w:pos="9026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Визнати таким, що втратило чинність, </w:t>
      </w:r>
      <w:r w:rsidRPr="00D7033E">
        <w:rPr>
          <w:sz w:val="28"/>
          <w:szCs w:val="28"/>
          <w:lang w:val="uk-UA"/>
        </w:rPr>
        <w:t xml:space="preserve">розпорядження голови Черкаської обласної ради </w:t>
      </w:r>
      <w:r w:rsidRPr="00DB1AA3">
        <w:rPr>
          <w:sz w:val="28"/>
          <w:szCs w:val="28"/>
          <w:lang w:val="uk-UA"/>
        </w:rPr>
        <w:t>від 16.02.2015 №</w:t>
      </w:r>
      <w:r>
        <w:rPr>
          <w:sz w:val="28"/>
          <w:szCs w:val="28"/>
          <w:lang w:val="uk-UA"/>
        </w:rPr>
        <w:t> </w:t>
      </w:r>
      <w:r w:rsidRPr="00DB1AA3">
        <w:rPr>
          <w:sz w:val="28"/>
          <w:szCs w:val="28"/>
          <w:lang w:val="uk-UA"/>
        </w:rPr>
        <w:t>45-р</w:t>
      </w:r>
      <w:r>
        <w:rPr>
          <w:sz w:val="28"/>
          <w:szCs w:val="28"/>
          <w:lang w:val="uk-UA"/>
        </w:rPr>
        <w:t xml:space="preserve"> «</w:t>
      </w:r>
      <w:r w:rsidRPr="00B066AB">
        <w:rPr>
          <w:sz w:val="28"/>
          <w:szCs w:val="28"/>
          <w:lang w:val="uk-UA"/>
        </w:rPr>
        <w:t xml:space="preserve">Про окремі питання охорони у виконавчому </w:t>
      </w:r>
      <w:proofErr w:type="spellStart"/>
      <w:r w:rsidRPr="00B066AB">
        <w:rPr>
          <w:sz w:val="28"/>
          <w:szCs w:val="28"/>
          <w:lang w:val="uk-UA"/>
        </w:rPr>
        <w:t>апараті</w:t>
      </w:r>
      <w:proofErr w:type="spellEnd"/>
      <w:r w:rsidRPr="00B066AB">
        <w:rPr>
          <w:sz w:val="28"/>
          <w:szCs w:val="28"/>
          <w:lang w:val="uk-UA"/>
        </w:rPr>
        <w:t xml:space="preserve"> Черкаської обласної ради конфіденційної інформації, що є власністю держави, під час прийому іноземних делегацій, груп та окремих іноземців і організації роботи з ними</w:t>
      </w:r>
      <w:r>
        <w:rPr>
          <w:sz w:val="28"/>
          <w:szCs w:val="28"/>
          <w:lang w:val="uk-UA"/>
        </w:rPr>
        <w:t>».</w:t>
      </w:r>
    </w:p>
    <w:p w:rsidR="000C3983" w:rsidRDefault="000C3983" w:rsidP="000C3983">
      <w:pPr>
        <w:widowControl w:val="0"/>
        <w:tabs>
          <w:tab w:val="left" w:pos="1418"/>
          <w:tab w:val="left" w:pos="6600"/>
          <w:tab w:val="left" w:pos="9026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Pr="00807C38">
        <w:rPr>
          <w:sz w:val="28"/>
          <w:szCs w:val="28"/>
          <w:lang w:val="uk-UA"/>
        </w:rPr>
        <w:t>. Контроль за виконанням цього розпорядження залишаю за собою.</w:t>
      </w:r>
    </w:p>
    <w:p w:rsidR="000C3983" w:rsidRDefault="000C3983" w:rsidP="000C3983">
      <w:pPr>
        <w:widowControl w:val="0"/>
        <w:tabs>
          <w:tab w:val="left" w:pos="1418"/>
          <w:tab w:val="left" w:pos="6600"/>
          <w:tab w:val="left" w:pos="9026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</w:p>
    <w:p w:rsidR="000C3983" w:rsidRDefault="000C3983" w:rsidP="000C3983">
      <w:pPr>
        <w:widowControl w:val="0"/>
        <w:tabs>
          <w:tab w:val="left" w:pos="1418"/>
          <w:tab w:val="left" w:pos="6600"/>
          <w:tab w:val="left" w:pos="9026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</w:p>
    <w:p w:rsidR="000C3983" w:rsidRDefault="000C3983" w:rsidP="000C3983">
      <w:pPr>
        <w:widowControl w:val="0"/>
        <w:tabs>
          <w:tab w:val="left" w:pos="1418"/>
          <w:tab w:val="left" w:pos="6600"/>
          <w:tab w:val="left" w:pos="9026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</w:p>
    <w:p w:rsidR="000C3983" w:rsidRDefault="000C3983" w:rsidP="000C3983">
      <w:pPr>
        <w:widowControl w:val="0"/>
        <w:tabs>
          <w:tab w:val="left" w:pos="1418"/>
          <w:tab w:val="left" w:pos="6600"/>
          <w:tab w:val="left" w:pos="9026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</w:p>
    <w:p w:rsidR="000C3983" w:rsidRPr="007B18EE" w:rsidRDefault="000C3983" w:rsidP="000C3983">
      <w:pPr>
        <w:widowControl w:val="0"/>
        <w:autoSpaceDE w:val="0"/>
        <w:autoSpaceDN w:val="0"/>
        <w:adjustRightInd w:val="0"/>
        <w:spacing w:line="360" w:lineRule="exact"/>
        <w:rPr>
          <w:sz w:val="26"/>
        </w:rPr>
      </w:pPr>
      <w:r w:rsidRPr="00273CF7">
        <w:rPr>
          <w:color w:val="000000"/>
          <w:sz w:val="28"/>
          <w:szCs w:val="28"/>
          <w:lang w:val="uk-UA"/>
        </w:rPr>
        <w:t>Голова</w:t>
      </w:r>
      <w:r w:rsidRPr="00273CF7">
        <w:rPr>
          <w:color w:val="000000"/>
          <w:sz w:val="28"/>
          <w:szCs w:val="28"/>
          <w:lang w:val="uk-UA"/>
        </w:rPr>
        <w:tab/>
      </w:r>
      <w:r w:rsidRPr="00273CF7">
        <w:rPr>
          <w:color w:val="000000"/>
          <w:sz w:val="28"/>
          <w:szCs w:val="28"/>
          <w:lang w:val="uk-UA"/>
        </w:rPr>
        <w:tab/>
      </w:r>
      <w:r w:rsidRPr="00273CF7">
        <w:rPr>
          <w:color w:val="000000"/>
          <w:sz w:val="28"/>
          <w:szCs w:val="28"/>
          <w:lang w:val="uk-UA"/>
        </w:rPr>
        <w:tab/>
      </w:r>
      <w:r w:rsidRPr="00273CF7">
        <w:rPr>
          <w:color w:val="000000"/>
          <w:sz w:val="28"/>
          <w:szCs w:val="28"/>
          <w:lang w:val="uk-UA"/>
        </w:rPr>
        <w:tab/>
      </w:r>
      <w:r w:rsidRPr="00273CF7">
        <w:rPr>
          <w:color w:val="000000"/>
          <w:sz w:val="28"/>
          <w:szCs w:val="28"/>
          <w:lang w:val="uk-UA"/>
        </w:rPr>
        <w:tab/>
      </w:r>
      <w:r w:rsidRPr="00273CF7">
        <w:rPr>
          <w:color w:val="000000"/>
          <w:sz w:val="28"/>
          <w:szCs w:val="28"/>
          <w:lang w:val="uk-UA"/>
        </w:rPr>
        <w:tab/>
      </w:r>
      <w:r w:rsidRPr="00273CF7">
        <w:rPr>
          <w:color w:val="000000"/>
          <w:sz w:val="28"/>
          <w:szCs w:val="28"/>
          <w:lang w:val="uk-UA"/>
        </w:rPr>
        <w:tab/>
      </w:r>
      <w:r w:rsidRPr="00273CF7">
        <w:rPr>
          <w:color w:val="000000"/>
          <w:sz w:val="28"/>
          <w:szCs w:val="28"/>
          <w:lang w:val="uk-UA"/>
        </w:rPr>
        <w:tab/>
      </w:r>
      <w:r w:rsidRPr="00273CF7">
        <w:rPr>
          <w:color w:val="000000"/>
          <w:sz w:val="28"/>
          <w:szCs w:val="28"/>
          <w:lang w:val="uk-UA"/>
        </w:rPr>
        <w:tab/>
        <w:t>А. ПІДГОРНИЙ</w:t>
      </w:r>
    </w:p>
    <w:p w:rsidR="008B2299" w:rsidRDefault="008B2299" w:rsidP="008B2299">
      <w:pPr>
        <w:pStyle w:val="HTML"/>
        <w:spacing w:before="120"/>
        <w:ind w:left="5940"/>
        <w:jc w:val="both"/>
        <w:rPr>
          <w:rFonts w:ascii="Times New Roman" w:hAnsi="Times New Roman" w:cs="Times New Roman"/>
          <w:color w:val="3366FF"/>
          <w:sz w:val="28"/>
          <w:szCs w:val="28"/>
        </w:rPr>
      </w:pPr>
    </w:p>
    <w:p w:rsidR="008B2299" w:rsidRDefault="008B2299" w:rsidP="008B2299">
      <w:pPr>
        <w:pStyle w:val="HTML"/>
        <w:spacing w:before="120"/>
        <w:ind w:left="5940"/>
        <w:jc w:val="both"/>
        <w:rPr>
          <w:rFonts w:ascii="Times New Roman" w:hAnsi="Times New Roman" w:cs="Times New Roman"/>
          <w:color w:val="3366FF"/>
          <w:sz w:val="28"/>
          <w:szCs w:val="28"/>
        </w:rPr>
      </w:pPr>
    </w:p>
    <w:p w:rsidR="00007441" w:rsidRDefault="00007441"/>
    <w:sectPr w:rsidR="00007441" w:rsidSect="008B2299">
      <w:type w:val="continuous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8B2299"/>
    <w:rsid w:val="00007272"/>
    <w:rsid w:val="00007441"/>
    <w:rsid w:val="00093A0D"/>
    <w:rsid w:val="000C3983"/>
    <w:rsid w:val="0016550E"/>
    <w:rsid w:val="00211C25"/>
    <w:rsid w:val="0030133B"/>
    <w:rsid w:val="00397915"/>
    <w:rsid w:val="00411344"/>
    <w:rsid w:val="0075081E"/>
    <w:rsid w:val="007A1FBA"/>
    <w:rsid w:val="008B2299"/>
    <w:rsid w:val="0093691C"/>
    <w:rsid w:val="00B56F3D"/>
    <w:rsid w:val="00BB6A5E"/>
    <w:rsid w:val="00CA5172"/>
    <w:rsid w:val="00D401B8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  <w:style w:type="paragraph" w:styleId="a3">
    <w:name w:val="Balloon Text"/>
    <w:basedOn w:val="a"/>
    <w:link w:val="a4"/>
    <w:uiPriority w:val="99"/>
    <w:semiHidden/>
    <w:unhideWhenUsed/>
    <w:rsid w:val="000C3983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C3983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231</Words>
  <Characters>1317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1545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ГРОН-3</cp:lastModifiedBy>
  <cp:revision>4</cp:revision>
  <cp:lastPrinted>2022-09-26T09:02:00Z</cp:lastPrinted>
  <dcterms:created xsi:type="dcterms:W3CDTF">2018-10-09T07:10:00Z</dcterms:created>
  <dcterms:modified xsi:type="dcterms:W3CDTF">2022-09-27T13:35:00Z</dcterms:modified>
</cp:coreProperties>
</file>