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580036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42D02" w:rsidRDefault="00042D0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42D02">
        <w:rPr>
          <w:sz w:val="28"/>
          <w:szCs w:val="28"/>
          <w:u w:val="single"/>
          <w:lang w:val="uk-UA"/>
        </w:rPr>
        <w:t>27.09.2022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042D02">
        <w:rPr>
          <w:sz w:val="28"/>
          <w:szCs w:val="28"/>
          <w:u w:val="single"/>
          <w:lang w:val="uk-UA"/>
        </w:rPr>
        <w:t>266-р</w:t>
      </w:r>
    </w:p>
    <w:p w:rsidR="008B2299" w:rsidRPr="00A32FD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32FDC" w:rsidRPr="00581773" w:rsidRDefault="00A32FDC" w:rsidP="00A32FDC">
      <w:pPr>
        <w:outlineLvl w:val="0"/>
        <w:rPr>
          <w:sz w:val="28"/>
          <w:szCs w:val="28"/>
          <w:lang w:val="uk-UA"/>
        </w:rPr>
      </w:pPr>
    </w:p>
    <w:p w:rsidR="00A32FDC" w:rsidRDefault="00A32FDC" w:rsidP="00A32FDC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призначення виконувачем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9C093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</w:p>
    <w:p w:rsidR="00A32FDC" w:rsidRPr="00581773" w:rsidRDefault="00A32FDC" w:rsidP="00A32F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директора КОЛОМІЙЦЯ Т.О.</w:t>
      </w:r>
    </w:p>
    <w:p w:rsidR="00A32FDC" w:rsidRPr="00581773" w:rsidRDefault="00A32FDC" w:rsidP="00A32FDC">
      <w:pPr>
        <w:rPr>
          <w:sz w:val="28"/>
          <w:szCs w:val="28"/>
          <w:lang w:val="uk-UA"/>
        </w:rPr>
      </w:pPr>
    </w:p>
    <w:p w:rsidR="00A32FDC" w:rsidRPr="00581773" w:rsidRDefault="00A32FDC" w:rsidP="00A32FDC">
      <w:pPr>
        <w:rPr>
          <w:sz w:val="28"/>
          <w:szCs w:val="28"/>
          <w:lang w:val="uk-UA"/>
        </w:rPr>
      </w:pPr>
    </w:p>
    <w:p w:rsidR="00A32FDC" w:rsidRPr="00581773" w:rsidRDefault="00A32FDC" w:rsidP="00A32FDC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 xml:space="preserve">№ 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br/>
      </w:r>
      <w:r w:rsidRPr="00CA2B5D">
        <w:rPr>
          <w:rFonts w:eastAsia="Calibri"/>
          <w:sz w:val="28"/>
          <w:szCs w:val="28"/>
          <w:lang w:val="uk-UA" w:eastAsia="en-US"/>
        </w:rPr>
        <w:t xml:space="preserve">пункту </w:t>
      </w:r>
      <w:r>
        <w:rPr>
          <w:rFonts w:eastAsia="Calibri"/>
          <w:sz w:val="28"/>
          <w:szCs w:val="28"/>
          <w:lang w:val="uk-UA" w:eastAsia="en-US"/>
        </w:rPr>
        <w:t>9</w:t>
      </w:r>
      <w:r w:rsidRPr="00CA2B5D">
        <w:rPr>
          <w:rFonts w:eastAsia="Calibri"/>
          <w:sz w:val="28"/>
          <w:szCs w:val="28"/>
          <w:lang w:val="uk-UA" w:eastAsia="en-US"/>
        </w:rPr>
        <w:t xml:space="preserve"> Положення про конкурсний відбір претендентів на зайняття посад керівників </w:t>
      </w:r>
      <w:r>
        <w:rPr>
          <w:rFonts w:eastAsia="Calibri"/>
          <w:sz w:val="28"/>
          <w:szCs w:val="28"/>
          <w:lang w:val="uk-UA" w:eastAsia="en-US"/>
        </w:rPr>
        <w:t>підприємств, установ, закладів</w:t>
      </w:r>
      <w:r w:rsidRPr="00CA2B5D">
        <w:rPr>
          <w:rFonts w:eastAsia="Calibri"/>
          <w:sz w:val="28"/>
          <w:szCs w:val="28"/>
          <w:lang w:val="uk-UA" w:eastAsia="en-US"/>
        </w:rPr>
        <w:t xml:space="preserve"> спільної власності територіальних громад сіл, селищ, міст Черкаської області, затвердженого рішенням обласної ради від 19.02.2021 № 5-14/VІІІ</w:t>
      </w:r>
      <w:r>
        <w:rPr>
          <w:rFonts w:eastAsia="Calibri"/>
          <w:sz w:val="28"/>
          <w:szCs w:val="28"/>
          <w:lang w:val="uk-UA" w:eastAsia="en-US"/>
        </w:rPr>
        <w:t xml:space="preserve"> (із змінами), враховуючи заяву Коломійця Т.О. </w:t>
      </w:r>
      <w:r w:rsidRPr="0032655E">
        <w:rPr>
          <w:rFonts w:eastAsia="Calibri"/>
          <w:sz w:val="28"/>
          <w:szCs w:val="28"/>
          <w:lang w:val="uk-UA" w:eastAsia="en-US"/>
        </w:rPr>
        <w:t>від 26.09.2022:</w:t>
      </w:r>
    </w:p>
    <w:p w:rsidR="00A32FDC" w:rsidRPr="00581773" w:rsidRDefault="00A32FDC" w:rsidP="00A32FDC">
      <w:pPr>
        <w:jc w:val="both"/>
        <w:rPr>
          <w:sz w:val="28"/>
          <w:szCs w:val="28"/>
          <w:lang w:val="uk-UA"/>
        </w:rPr>
      </w:pPr>
    </w:p>
    <w:p w:rsidR="00A32FDC" w:rsidRPr="009C093D" w:rsidRDefault="00A32FDC" w:rsidP="00A32FDC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ПРИЗНАЧИТИ КОЛОМІЙЦЯ Тараса Олександровича виконувачем обов</w:t>
      </w:r>
      <w:r w:rsidRPr="0015232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директора Смілянського комунального </w:t>
      </w:r>
      <w:proofErr w:type="spellStart"/>
      <w:r>
        <w:rPr>
          <w:sz w:val="28"/>
          <w:szCs w:val="28"/>
          <w:lang w:val="uk-UA"/>
        </w:rPr>
        <w:t>видавничо</w:t>
      </w:r>
      <w:proofErr w:type="spellEnd"/>
      <w:r>
        <w:rPr>
          <w:sz w:val="28"/>
          <w:szCs w:val="28"/>
          <w:lang w:val="uk-UA"/>
        </w:rPr>
        <w:t xml:space="preserve">-поліграфічного підприємства «Тясмин» Черкаської обласної ради (далі – підприємство), </w:t>
      </w:r>
      <w:r>
        <w:rPr>
          <w:sz w:val="28"/>
          <w:szCs w:val="28"/>
          <w:lang w:val="uk-UA"/>
        </w:rPr>
        <w:br/>
        <w:t>з 2</w:t>
      </w:r>
      <w:r w:rsidR="00D33D7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.09.2022, на строк до видання розпорядження голови обласної ради про звільнення його від виконання обов</w:t>
      </w:r>
      <w:r w:rsidRPr="009C093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директора підприємства.</w:t>
      </w:r>
    </w:p>
    <w:p w:rsidR="00A32FDC" w:rsidRPr="00581773" w:rsidRDefault="00A32FDC" w:rsidP="00A32FDC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D33D7F">
        <w:rPr>
          <w:sz w:val="28"/>
          <w:szCs w:val="28"/>
          <w:lang w:val="uk-UA"/>
        </w:rPr>
        <w:t xml:space="preserve">2. Установити КОЛОМІЙЦЮ Т.О. посадовий оклад </w:t>
      </w:r>
      <w:r>
        <w:rPr>
          <w:sz w:val="28"/>
          <w:szCs w:val="28"/>
          <w:lang w:val="uk-UA"/>
        </w:rPr>
        <w:t xml:space="preserve">у розмірі </w:t>
      </w:r>
      <w:r w:rsidR="00D33D7F">
        <w:rPr>
          <w:sz w:val="28"/>
          <w:szCs w:val="28"/>
          <w:lang w:val="uk-UA"/>
        </w:rPr>
        <w:t>13000</w:t>
      </w:r>
      <w:r>
        <w:rPr>
          <w:sz w:val="28"/>
          <w:szCs w:val="28"/>
          <w:lang w:val="uk-UA"/>
        </w:rPr>
        <w:t xml:space="preserve"> гривень.</w:t>
      </w:r>
    </w:p>
    <w:p w:rsidR="00A32FDC" w:rsidRPr="00581773" w:rsidRDefault="00A32FDC" w:rsidP="00A32F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A32FDC" w:rsidRPr="00D11E63" w:rsidRDefault="00A32FDC" w:rsidP="00A32FDC">
      <w:pPr>
        <w:rPr>
          <w:sz w:val="28"/>
          <w:szCs w:val="28"/>
        </w:rPr>
      </w:pPr>
    </w:p>
    <w:p w:rsidR="00A32FDC" w:rsidRPr="00581773" w:rsidRDefault="00A32FDC" w:rsidP="00A32FDC">
      <w:pPr>
        <w:rPr>
          <w:sz w:val="28"/>
          <w:szCs w:val="28"/>
          <w:lang w:val="uk-UA"/>
        </w:rPr>
      </w:pPr>
    </w:p>
    <w:p w:rsidR="00A32FDC" w:rsidRDefault="00A32FDC" w:rsidP="00A32FDC">
      <w:pPr>
        <w:rPr>
          <w:sz w:val="28"/>
          <w:szCs w:val="28"/>
          <w:lang w:val="uk-UA"/>
        </w:rPr>
      </w:pPr>
    </w:p>
    <w:p w:rsidR="00A32FDC" w:rsidRDefault="00A32FDC" w:rsidP="00A32FDC">
      <w:pPr>
        <w:rPr>
          <w:sz w:val="28"/>
          <w:szCs w:val="28"/>
          <w:lang w:val="uk-UA"/>
        </w:rPr>
      </w:pPr>
    </w:p>
    <w:p w:rsidR="00A32FDC" w:rsidRPr="00581773" w:rsidRDefault="00A32FDC" w:rsidP="00A32FDC">
      <w:pPr>
        <w:rPr>
          <w:sz w:val="28"/>
          <w:szCs w:val="28"/>
          <w:lang w:val="uk-UA"/>
        </w:rPr>
      </w:pPr>
    </w:p>
    <w:p w:rsidR="00007441" w:rsidRDefault="00A32FDC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42D02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A32FDC"/>
    <w:rsid w:val="00B56F3D"/>
    <w:rsid w:val="00BB6A5E"/>
    <w:rsid w:val="00CA5172"/>
    <w:rsid w:val="00D33D7F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1231</Characters>
  <Application>Microsoft Office Word</Application>
  <DocSecurity>0</DocSecurity>
  <Lines>10</Lines>
  <Paragraphs>2</Paragraphs>
  <ScaleCrop>false</ScaleCrop>
  <Company>Grizli777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2022-09-27T13:13:00Z</dcterms:modified>
</cp:coreProperties>
</file>