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78466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41378" w:rsidRDefault="0074137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741378">
        <w:rPr>
          <w:sz w:val="28"/>
          <w:szCs w:val="28"/>
          <w:u w:val="single"/>
          <w:lang w:val="uk-UA"/>
        </w:rPr>
        <w:t>20.10.2022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41378">
        <w:rPr>
          <w:sz w:val="28"/>
          <w:szCs w:val="28"/>
          <w:u w:val="single"/>
          <w:lang w:val="uk-UA"/>
        </w:rPr>
        <w:t>305-р</w:t>
      </w:r>
    </w:p>
    <w:p w:rsidR="008B2299" w:rsidRPr="00904C88" w:rsidRDefault="008B2299" w:rsidP="008B2299">
      <w:pPr>
        <w:spacing w:before="120" w:line="240" w:lineRule="atLeast"/>
        <w:ind w:right="-1"/>
        <w:outlineLvl w:val="0"/>
        <w:rPr>
          <w:sz w:val="16"/>
          <w:szCs w:val="16"/>
        </w:rPr>
      </w:pPr>
    </w:p>
    <w:p w:rsidR="0052715D" w:rsidRDefault="007C4CBE" w:rsidP="007C4CB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C4CBE">
        <w:rPr>
          <w:sz w:val="28"/>
          <w:szCs w:val="28"/>
          <w:lang w:val="uk-UA"/>
        </w:rPr>
        <w:t>Про внесення змін</w:t>
      </w:r>
    </w:p>
    <w:p w:rsidR="007C4CBE" w:rsidRDefault="007C4CBE" w:rsidP="007C4CB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C4CBE">
        <w:rPr>
          <w:sz w:val="28"/>
          <w:szCs w:val="28"/>
          <w:lang w:val="uk-UA"/>
        </w:rPr>
        <w:t>до розпорядження</w:t>
      </w:r>
    </w:p>
    <w:p w:rsidR="0052715D" w:rsidRDefault="007C4CBE" w:rsidP="007C4CB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C4CBE">
        <w:rPr>
          <w:sz w:val="28"/>
          <w:szCs w:val="28"/>
          <w:lang w:val="uk-UA"/>
        </w:rPr>
        <w:t>голови обласної ради</w:t>
      </w:r>
    </w:p>
    <w:p w:rsidR="008B2299" w:rsidRPr="007C4CBE" w:rsidRDefault="007C4CBE" w:rsidP="007C4CB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C4CBE">
        <w:rPr>
          <w:sz w:val="28"/>
          <w:szCs w:val="28"/>
          <w:lang w:val="uk-UA"/>
        </w:rPr>
        <w:t>від 14.09.2021 № 371-р</w:t>
      </w:r>
      <w:r w:rsidR="008B2299" w:rsidRPr="007C4CBE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8B2299" w:rsidRPr="00904C88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7C4CBE" w:rsidRPr="00AC22DA" w:rsidRDefault="007C4CBE" w:rsidP="007C4CBE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AC22DA">
        <w:rPr>
          <w:sz w:val="28"/>
          <w:szCs w:val="28"/>
          <w:lang w:val="uk-UA"/>
        </w:rPr>
        <w:br/>
        <w:t xml:space="preserve">в Україні», враховуючи розпорядження голови обласної ради від 01.08.2022 </w:t>
      </w:r>
      <w:r w:rsidRPr="00AC22DA">
        <w:rPr>
          <w:sz w:val="28"/>
          <w:szCs w:val="28"/>
          <w:lang w:val="uk-UA"/>
        </w:rPr>
        <w:br/>
        <w:t>№ 192</w:t>
      </w:r>
      <w:r w:rsidR="00840AFC">
        <w:rPr>
          <w:sz w:val="28"/>
          <w:szCs w:val="28"/>
          <w:lang w:val="uk-UA"/>
        </w:rPr>
        <w:t xml:space="preserve">-р </w:t>
      </w:r>
      <w:r w:rsidRPr="00AC22DA">
        <w:rPr>
          <w:sz w:val="28"/>
          <w:szCs w:val="28"/>
          <w:lang w:val="uk-UA"/>
        </w:rPr>
        <w:t>«Про визначення матеріально відповідальних осіб»</w:t>
      </w:r>
      <w:r w:rsidR="002D55A8">
        <w:rPr>
          <w:sz w:val="28"/>
          <w:szCs w:val="28"/>
          <w:lang w:val="uk-UA"/>
        </w:rPr>
        <w:t xml:space="preserve"> (зі змінами)</w:t>
      </w:r>
      <w:r w:rsidRPr="00AC22DA">
        <w:rPr>
          <w:sz w:val="28"/>
          <w:szCs w:val="28"/>
          <w:lang w:val="uk-UA"/>
        </w:rPr>
        <w:t>:</w:t>
      </w:r>
    </w:p>
    <w:p w:rsidR="007C4CBE" w:rsidRPr="00AC22DA" w:rsidRDefault="007C4CBE" w:rsidP="007C4CBE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</w:p>
    <w:p w:rsidR="00FC7269" w:rsidRDefault="00FC7269" w:rsidP="00840AFC">
      <w:pPr>
        <w:spacing w:line="0" w:lineRule="atLeast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</w:t>
      </w:r>
      <w:r w:rsidR="007C4CBE" w:rsidRPr="00AC22DA">
        <w:rPr>
          <w:sz w:val="28"/>
          <w:szCs w:val="28"/>
          <w:lang w:val="uk-UA"/>
        </w:rPr>
        <w:t>нести</w:t>
      </w:r>
      <w:proofErr w:type="spellEnd"/>
      <w:r w:rsidR="007C4CBE" w:rsidRPr="00AC22DA">
        <w:rPr>
          <w:sz w:val="28"/>
          <w:szCs w:val="28"/>
          <w:lang w:val="uk-UA"/>
        </w:rPr>
        <w:t xml:space="preserve"> до розпорядження голови обласної ради від </w:t>
      </w:r>
      <w:r w:rsidR="00840AFC" w:rsidRPr="007C4CBE">
        <w:rPr>
          <w:sz w:val="28"/>
          <w:szCs w:val="28"/>
          <w:lang w:val="uk-UA"/>
        </w:rPr>
        <w:t>14.09.2021 № 371-р</w:t>
      </w:r>
      <w:r w:rsidR="00840AFC">
        <w:rPr>
          <w:sz w:val="28"/>
          <w:szCs w:val="28"/>
          <w:lang w:val="uk-UA"/>
        </w:rPr>
        <w:t xml:space="preserve"> «Про затвердження Положення та посадових інструкцій працівників загального відділу</w:t>
      </w:r>
      <w:r w:rsidR="00840AFC" w:rsidRPr="00840AFC">
        <w:rPr>
          <w:sz w:val="28"/>
          <w:szCs w:val="28"/>
          <w:lang w:val="uk-UA"/>
        </w:rPr>
        <w:t xml:space="preserve"> виконавчого апарату обласної ради</w:t>
      </w:r>
      <w:r w:rsidR="007C4CBE" w:rsidRPr="00AC22D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такі </w:t>
      </w:r>
      <w:r w:rsidR="007C4CBE" w:rsidRPr="00AC22DA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>:</w:t>
      </w:r>
    </w:p>
    <w:p w:rsidR="007C4CBE" w:rsidRDefault="00FC7269" w:rsidP="00840AFC">
      <w:pPr>
        <w:spacing w:line="0" w:lineRule="atLeast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840AFC">
        <w:rPr>
          <w:sz w:val="28"/>
          <w:szCs w:val="28"/>
          <w:lang w:val="uk-UA"/>
        </w:rPr>
        <w:t>пункт 2.2.6</w:t>
      </w:r>
      <w:r w:rsidR="00840AFC" w:rsidRPr="00840AFC">
        <w:rPr>
          <w:sz w:val="28"/>
          <w:szCs w:val="28"/>
          <w:lang w:val="uk-UA"/>
        </w:rPr>
        <w:t xml:space="preserve"> </w:t>
      </w:r>
      <w:r w:rsidR="00840AFC">
        <w:rPr>
          <w:sz w:val="28"/>
          <w:szCs w:val="28"/>
          <w:lang w:val="uk-UA"/>
        </w:rPr>
        <w:t>Положення про загальний відділ</w:t>
      </w:r>
      <w:r w:rsidR="00840AFC" w:rsidRPr="00840AFC">
        <w:rPr>
          <w:sz w:val="28"/>
          <w:szCs w:val="28"/>
          <w:lang w:val="uk-UA"/>
        </w:rPr>
        <w:t xml:space="preserve"> виконавчого апарату обласної ради</w:t>
      </w:r>
      <w:r w:rsidR="00840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викласти в</w:t>
      </w:r>
      <w:r w:rsidR="00840AFC">
        <w:rPr>
          <w:sz w:val="28"/>
          <w:szCs w:val="28"/>
          <w:lang w:val="uk-UA"/>
        </w:rPr>
        <w:t xml:space="preserve"> такій редакції:</w:t>
      </w:r>
    </w:p>
    <w:p w:rsidR="00840AFC" w:rsidRDefault="00840AFC" w:rsidP="00840AFC">
      <w:pPr>
        <w:spacing w:line="0" w:lineRule="atLeast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«2.2.6. </w:t>
      </w:r>
      <w:r w:rsidRPr="006E6D19">
        <w:rPr>
          <w:sz w:val="28"/>
          <w:szCs w:val="28"/>
          <w:lang w:val="uk-UA"/>
        </w:rPr>
        <w:t>Здійснює реєстрацію та відправлення за призначенням вихідної кореспонденції; веде облік реєстрів розсилки</w:t>
      </w:r>
      <w:r>
        <w:rPr>
          <w:sz w:val="28"/>
          <w:szCs w:val="28"/>
          <w:lang w:val="uk-UA"/>
        </w:rPr>
        <w:t xml:space="preserve">; забезпечує облік та збереження </w:t>
      </w:r>
      <w:r w:rsidR="002D7F13">
        <w:rPr>
          <w:sz w:val="28"/>
          <w:szCs w:val="28"/>
          <w:lang w:val="uk-UA"/>
        </w:rPr>
        <w:t>знаків поштової сплати</w:t>
      </w:r>
      <w:r w:rsidRPr="006E6D19">
        <w:rPr>
          <w:sz w:val="28"/>
          <w:szCs w:val="28"/>
          <w:lang w:val="uk-UA"/>
        </w:rPr>
        <w:t>.</w:t>
      </w:r>
      <w:r w:rsidR="002D7F13">
        <w:rPr>
          <w:sz w:val="28"/>
          <w:szCs w:val="28"/>
          <w:lang w:val="uk-UA"/>
        </w:rPr>
        <w:t>»</w:t>
      </w:r>
      <w:r w:rsidR="00FC7269">
        <w:rPr>
          <w:sz w:val="28"/>
          <w:szCs w:val="28"/>
          <w:lang w:val="uk-UA"/>
        </w:rPr>
        <w:t>;</w:t>
      </w:r>
    </w:p>
    <w:p w:rsidR="00FC7269" w:rsidRDefault="00FC7269" w:rsidP="00840AFC">
      <w:pPr>
        <w:spacing w:line="0" w:lineRule="atLeast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посадову інструкцію головного спеціаліста загального відділу</w:t>
      </w:r>
      <w:r w:rsidRPr="00840AFC">
        <w:rPr>
          <w:sz w:val="28"/>
          <w:szCs w:val="28"/>
          <w:lang w:val="uk-UA"/>
        </w:rPr>
        <w:t xml:space="preserve"> виконавчого апарату обласної ради</w:t>
      </w:r>
      <w:r w:rsidR="009E1EA4">
        <w:rPr>
          <w:sz w:val="28"/>
          <w:szCs w:val="28"/>
          <w:lang w:val="uk-UA"/>
        </w:rPr>
        <w:t>, який</w:t>
      </w:r>
      <w:r w:rsidR="009E1EA4" w:rsidRPr="009E1EA4">
        <w:rPr>
          <w:sz w:val="28"/>
          <w:szCs w:val="28"/>
          <w:lang w:val="uk-UA"/>
        </w:rPr>
        <w:t xml:space="preserve"> приймає, реєструє і веде облік </w:t>
      </w:r>
      <w:r w:rsidR="009E1EA4" w:rsidRPr="009E1EA4">
        <w:rPr>
          <w:b/>
          <w:sz w:val="28"/>
          <w:szCs w:val="28"/>
          <w:lang w:val="uk-UA"/>
        </w:rPr>
        <w:t xml:space="preserve"> </w:t>
      </w:r>
      <w:r w:rsidR="009E1EA4" w:rsidRPr="009E1EA4">
        <w:rPr>
          <w:sz w:val="28"/>
          <w:szCs w:val="28"/>
          <w:lang w:val="uk-UA"/>
        </w:rPr>
        <w:t>вхідної  та внутрішньої кореспонденції</w:t>
      </w:r>
      <w:r w:rsidR="00E575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E1E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доповнити </w:t>
      </w:r>
      <w:r w:rsidR="00E575B9">
        <w:rPr>
          <w:sz w:val="28"/>
          <w:szCs w:val="28"/>
          <w:lang w:val="uk-UA"/>
        </w:rPr>
        <w:t xml:space="preserve">новим </w:t>
      </w:r>
      <w:r>
        <w:rPr>
          <w:sz w:val="28"/>
          <w:szCs w:val="28"/>
          <w:lang w:val="uk-UA"/>
        </w:rPr>
        <w:t xml:space="preserve">пунктом </w:t>
      </w:r>
      <w:r w:rsidR="00305E43">
        <w:rPr>
          <w:sz w:val="28"/>
          <w:szCs w:val="28"/>
          <w:lang w:val="uk-UA"/>
        </w:rPr>
        <w:t xml:space="preserve">2.3 </w:t>
      </w:r>
      <w:r>
        <w:rPr>
          <w:sz w:val="28"/>
          <w:szCs w:val="28"/>
          <w:lang w:val="uk-UA"/>
        </w:rPr>
        <w:t>такого змісту:</w:t>
      </w:r>
    </w:p>
    <w:p w:rsidR="00305E43" w:rsidRDefault="00FC7269" w:rsidP="007C4CBE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«2.3. У разі відсутності головного спеціаліста відділу</w:t>
      </w:r>
      <w:r w:rsidR="00692FB2">
        <w:rPr>
          <w:sz w:val="28"/>
          <w:szCs w:val="28"/>
          <w:lang w:val="uk-UA"/>
        </w:rPr>
        <w:t>, який</w:t>
      </w:r>
      <w:r w:rsidR="00692FB2" w:rsidRPr="00692FB2">
        <w:rPr>
          <w:lang w:val="uk-UA"/>
        </w:rPr>
        <w:t xml:space="preserve"> </w:t>
      </w:r>
      <w:r w:rsidR="00692FB2" w:rsidRPr="00692FB2">
        <w:rPr>
          <w:sz w:val="28"/>
          <w:szCs w:val="28"/>
          <w:lang w:val="uk-UA"/>
        </w:rPr>
        <w:t>забезпечує відправку кореспонденції</w:t>
      </w:r>
      <w:r w:rsidR="00692FB2">
        <w:rPr>
          <w:sz w:val="28"/>
          <w:szCs w:val="28"/>
          <w:lang w:val="uk-UA"/>
        </w:rPr>
        <w:t>,</w:t>
      </w:r>
      <w:r w:rsidR="00904C88">
        <w:rPr>
          <w:sz w:val="28"/>
          <w:szCs w:val="28"/>
          <w:lang w:val="uk-UA"/>
        </w:rPr>
        <w:t xml:space="preserve"> внаслідок відрядження, відпустки, тимчасової непрацездатності </w:t>
      </w:r>
      <w:r>
        <w:rPr>
          <w:sz w:val="28"/>
          <w:szCs w:val="28"/>
          <w:lang w:val="uk-UA"/>
        </w:rPr>
        <w:t>з</w:t>
      </w:r>
      <w:r w:rsidRPr="006E6D19">
        <w:rPr>
          <w:sz w:val="28"/>
          <w:szCs w:val="28"/>
          <w:lang w:val="uk-UA"/>
        </w:rPr>
        <w:t>дійснює</w:t>
      </w:r>
      <w:r>
        <w:rPr>
          <w:sz w:val="28"/>
          <w:szCs w:val="28"/>
          <w:lang w:val="uk-UA"/>
        </w:rPr>
        <w:t xml:space="preserve"> облік та збереження знаків поштової сплати</w:t>
      </w:r>
      <w:r w:rsidR="00692FB2">
        <w:rPr>
          <w:sz w:val="28"/>
          <w:szCs w:val="28"/>
          <w:lang w:val="uk-UA"/>
        </w:rPr>
        <w:t>, несе матеріальну відповідальність за них</w:t>
      </w:r>
      <w:r w:rsidRPr="006E6D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  <w:r w:rsidR="00305E43">
        <w:rPr>
          <w:sz w:val="28"/>
          <w:szCs w:val="28"/>
          <w:lang w:val="uk-UA"/>
        </w:rPr>
        <w:t>.</w:t>
      </w:r>
    </w:p>
    <w:p w:rsidR="00840AFC" w:rsidRDefault="00305E43" w:rsidP="007C4CBE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C72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зв’язку</w:t>
      </w:r>
      <w:r w:rsidR="00FC7269">
        <w:rPr>
          <w:sz w:val="28"/>
          <w:szCs w:val="28"/>
          <w:lang w:val="uk-UA"/>
        </w:rPr>
        <w:t xml:space="preserve"> з цим</w:t>
      </w:r>
      <w:r w:rsidR="00E575B9">
        <w:rPr>
          <w:sz w:val="28"/>
          <w:szCs w:val="28"/>
          <w:lang w:val="uk-UA"/>
        </w:rPr>
        <w:t>,</w:t>
      </w:r>
      <w:r w:rsidR="00FC7269">
        <w:rPr>
          <w:sz w:val="28"/>
          <w:szCs w:val="28"/>
          <w:lang w:val="uk-UA"/>
        </w:rPr>
        <w:t xml:space="preserve"> пункти 2.3</w:t>
      </w:r>
      <w:r>
        <w:rPr>
          <w:sz w:val="28"/>
          <w:szCs w:val="28"/>
          <w:lang w:val="uk-UA"/>
        </w:rPr>
        <w:t> – </w:t>
      </w:r>
      <w:r w:rsidR="00FC726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10</w:t>
      </w:r>
      <w:r w:rsidR="00FC7269">
        <w:rPr>
          <w:sz w:val="28"/>
          <w:szCs w:val="28"/>
          <w:lang w:val="uk-UA"/>
        </w:rPr>
        <w:t xml:space="preserve"> вважати </w:t>
      </w:r>
      <w:r w:rsidR="00E575B9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пунктами 2.4 – 2.11.</w:t>
      </w:r>
    </w:p>
    <w:p w:rsidR="00305E43" w:rsidRPr="00AC22DA" w:rsidRDefault="00305E43" w:rsidP="00305E43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</w:t>
      </w:r>
      <w:r>
        <w:rPr>
          <w:sz w:val="28"/>
          <w:szCs w:val="28"/>
          <w:lang w:val="uk-UA"/>
        </w:rPr>
        <w:t>загальний відділ</w:t>
      </w:r>
      <w:r w:rsidRPr="00AC22DA">
        <w:rPr>
          <w:sz w:val="28"/>
          <w:szCs w:val="28"/>
          <w:lang w:val="uk-UA"/>
        </w:rPr>
        <w:t xml:space="preserve"> виконавчого апарату обласної ради.</w:t>
      </w:r>
    </w:p>
    <w:p w:rsidR="00840AFC" w:rsidRDefault="009A1FA7" w:rsidP="00840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04C88" w:rsidRPr="00AC22DA" w:rsidRDefault="00904C88" w:rsidP="00840AFC">
      <w:pPr>
        <w:jc w:val="both"/>
        <w:rPr>
          <w:sz w:val="28"/>
          <w:szCs w:val="28"/>
          <w:lang w:val="uk-UA"/>
        </w:rPr>
      </w:pPr>
    </w:p>
    <w:p w:rsidR="00007441" w:rsidRPr="007C4CBE" w:rsidRDefault="00840AFC" w:rsidP="00904C88">
      <w:pPr>
        <w:jc w:val="both"/>
        <w:rPr>
          <w:lang w:val="uk-UA"/>
        </w:rPr>
      </w:pPr>
      <w:r w:rsidRPr="00AC22DA">
        <w:rPr>
          <w:sz w:val="28"/>
          <w:szCs w:val="28"/>
          <w:lang w:val="uk-UA"/>
        </w:rPr>
        <w:t>Голова</w:t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  <w:t>А. ПІДГОРНИЙ</w:t>
      </w:r>
    </w:p>
    <w:sectPr w:rsidR="00007441" w:rsidRPr="007C4CB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D55A8"/>
    <w:rsid w:val="002D7F13"/>
    <w:rsid w:val="0030133B"/>
    <w:rsid w:val="00305E43"/>
    <w:rsid w:val="00397915"/>
    <w:rsid w:val="00411344"/>
    <w:rsid w:val="0052715D"/>
    <w:rsid w:val="00692FB2"/>
    <w:rsid w:val="00741378"/>
    <w:rsid w:val="0075081E"/>
    <w:rsid w:val="007A1FBA"/>
    <w:rsid w:val="007C4CBE"/>
    <w:rsid w:val="00840AFC"/>
    <w:rsid w:val="008B2299"/>
    <w:rsid w:val="00904C88"/>
    <w:rsid w:val="0093691C"/>
    <w:rsid w:val="009A1FA7"/>
    <w:rsid w:val="009E1EA4"/>
    <w:rsid w:val="00B56F3D"/>
    <w:rsid w:val="00BB6A5E"/>
    <w:rsid w:val="00CA5172"/>
    <w:rsid w:val="00D401B8"/>
    <w:rsid w:val="00E575B9"/>
    <w:rsid w:val="00FC726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C7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C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10</cp:revision>
  <cp:lastPrinted>2022-09-22T10:42:00Z</cp:lastPrinted>
  <dcterms:created xsi:type="dcterms:W3CDTF">2018-10-09T07:10:00Z</dcterms:created>
  <dcterms:modified xsi:type="dcterms:W3CDTF">2022-10-20T12:25:00Z</dcterms:modified>
</cp:coreProperties>
</file>