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87" w:rsidRDefault="00342D87" w:rsidP="00342D87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685800" cy="830580"/>
                <wp:effectExtent l="0" t="0" r="0" b="762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8580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766" w:rsidRDefault="00A61766" w:rsidP="00A61766">
                            <w:pPr>
                              <w:jc w:val="center"/>
                            </w:pPr>
                            <w:r>
                              <w:rPr>
                                <w:rFonts w:ascii="UkrainianPeterburg" w:hAnsi="UkrainianPeterburg"/>
                                <w:b/>
                                <w:sz w:val="10"/>
                              </w:rPr>
                              <w:object w:dxaOrig="1080" w:dyaOrig="130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9.75pt;height:48pt" o:ole="" fillcolor="window">
                                  <v:imagedata r:id="rId6" o:title=""/>
                                </v:shape>
                                <o:OLEObject Type="Embed" ProgID="Word.Picture.8" ShapeID="_x0000_i1025" DrawAspect="Content" ObjectID="_1708423400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54pt;height:6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" filled="f" stroked="f">
                <o:lock v:ext="edit" aspectratio="t"/>
                <v:textbox>
                  <w:txbxContent>
                    <w:p w:rsidR="00A61766" w:rsidRDefault="00A61766" w:rsidP="00A61766">
                      <w:pPr>
                        <w:jc w:val="center"/>
                      </w:pPr>
                      <w:r>
                        <w:rPr>
                          <w:rFonts w:ascii="UkrainianPeterburg" w:hAnsi="UkrainianPeterburg"/>
                          <w:b/>
                          <w:sz w:val="10"/>
                        </w:rPr>
                        <w:object w:dxaOrig="1080" w:dyaOrig="1308">
                          <v:shape id="_x0000_i1026" type="#_x0000_t75" style="width:39.6pt;height:48pt" o:ole="" fillcolor="window">
                            <v:imagedata r:id="rId8" o:title=""/>
                          </v:shape>
                          <o:OLEObject Type="Embed" ProgID="Word.Picture.8" ShapeID="_x0000_i1026" DrawAspect="Content" ObjectID="_1708341957" r:id="rId9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342D87" w:rsidRDefault="00342D87" w:rsidP="00342D87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342D87" w:rsidRDefault="00342D87" w:rsidP="00342D87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ЧЕРКАСЬКА ОБЛАСНА РАДА</w:t>
      </w:r>
    </w:p>
    <w:p w:rsidR="00342D87" w:rsidRDefault="00342D87" w:rsidP="00342D87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342D87" w:rsidRDefault="00342D87" w:rsidP="00342D87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>
        <w:rPr>
          <w:b/>
          <w:sz w:val="28"/>
          <w:szCs w:val="28"/>
        </w:rPr>
        <w:t>Н</w:t>
      </w:r>
      <w:proofErr w:type="spellEnd"/>
      <w:proofErr w:type="gramEnd"/>
      <w:r>
        <w:rPr>
          <w:b/>
          <w:sz w:val="28"/>
          <w:szCs w:val="28"/>
        </w:rPr>
        <w:t xml:space="preserve"> Я</w:t>
      </w:r>
    </w:p>
    <w:p w:rsidR="00342D87" w:rsidRDefault="00342D87" w:rsidP="00342D87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342D87" w:rsidRPr="00F97C38" w:rsidRDefault="00F97C38" w:rsidP="00342D87">
      <w:pPr>
        <w:spacing w:before="120" w:line="240" w:lineRule="atLeast"/>
        <w:ind w:right="-1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0</w:t>
      </w:r>
      <w:r w:rsidRPr="00942625">
        <w:rPr>
          <w:sz w:val="28"/>
          <w:szCs w:val="28"/>
          <w:u w:val="single"/>
        </w:rPr>
        <w:t>9.0</w:t>
      </w:r>
      <w:r>
        <w:rPr>
          <w:sz w:val="28"/>
          <w:szCs w:val="28"/>
          <w:u w:val="single"/>
          <w:lang w:val="uk-UA"/>
        </w:rPr>
        <w:t>3</w:t>
      </w:r>
      <w:r w:rsidRPr="00942625">
        <w:rPr>
          <w:sz w:val="28"/>
          <w:szCs w:val="28"/>
          <w:u w:val="single"/>
        </w:rPr>
        <w:t>.</w:t>
      </w:r>
      <w:r w:rsidRPr="00F97C38">
        <w:rPr>
          <w:sz w:val="28"/>
          <w:szCs w:val="28"/>
          <w:u w:val="single"/>
        </w:rPr>
        <w:t>2022</w:t>
      </w:r>
      <w:r>
        <w:rPr>
          <w:sz w:val="28"/>
          <w:szCs w:val="28"/>
          <w:lang w:val="uk-UA"/>
        </w:rPr>
        <w:t xml:space="preserve">                                         </w:t>
      </w:r>
      <w:r w:rsidRPr="00F97C38">
        <w:rPr>
          <w:sz w:val="28"/>
          <w:szCs w:val="28"/>
        </w:rPr>
        <w:t xml:space="preserve">       </w:t>
      </w:r>
      <w:r>
        <w:rPr>
          <w:sz w:val="28"/>
          <w:szCs w:val="28"/>
          <w:lang w:val="uk-UA"/>
        </w:rPr>
        <w:t xml:space="preserve">                                                     №</w:t>
      </w:r>
      <w:r w:rsidRPr="00F97C38">
        <w:rPr>
          <w:sz w:val="28"/>
          <w:szCs w:val="28"/>
        </w:rPr>
        <w:t xml:space="preserve"> </w:t>
      </w:r>
      <w:r w:rsidRPr="00F97C38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  <w:lang w:val="uk-UA"/>
        </w:rPr>
        <w:t>5</w:t>
      </w:r>
      <w:r w:rsidRPr="00F97C38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  <w:lang w:val="uk-UA"/>
        </w:rPr>
        <w:t>р</w:t>
      </w:r>
    </w:p>
    <w:p w:rsidR="00342D87" w:rsidRDefault="00342D87" w:rsidP="00342D87">
      <w:pPr>
        <w:spacing w:before="120" w:line="240" w:lineRule="atLeast"/>
        <w:ind w:right="-1"/>
        <w:outlineLvl w:val="0"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</w:p>
    <w:p w:rsidR="00342D87" w:rsidRDefault="00342D87" w:rsidP="00342D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увільнення від роботи</w:t>
      </w:r>
    </w:p>
    <w:p w:rsidR="00342D87" w:rsidRDefault="00342D87" w:rsidP="00342D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ТЕЛІЖЕНКА Т.М.</w:t>
      </w:r>
    </w:p>
    <w:p w:rsidR="00342D87" w:rsidRDefault="00342D87" w:rsidP="00342D87">
      <w:pPr>
        <w:rPr>
          <w:sz w:val="28"/>
          <w:szCs w:val="28"/>
          <w:lang w:val="uk-UA"/>
        </w:rPr>
      </w:pPr>
    </w:p>
    <w:p w:rsidR="00342D87" w:rsidRDefault="00342D87" w:rsidP="00342D8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частини третьої статті 119 </w:t>
      </w:r>
      <w:proofErr w:type="spellStart"/>
      <w:r>
        <w:rPr>
          <w:sz w:val="28"/>
          <w:szCs w:val="28"/>
          <w:lang w:val="uk-UA"/>
        </w:rPr>
        <w:t>КЗпП</w:t>
      </w:r>
      <w:proofErr w:type="spellEnd"/>
      <w:r w:rsidR="00EE613B">
        <w:rPr>
          <w:sz w:val="28"/>
          <w:szCs w:val="28"/>
          <w:lang w:val="uk-UA"/>
        </w:rPr>
        <w:t xml:space="preserve"> України</w:t>
      </w:r>
      <w:r>
        <w:rPr>
          <w:sz w:val="28"/>
          <w:szCs w:val="28"/>
          <w:lang w:val="uk-UA"/>
        </w:rPr>
        <w:t>, статті 55 Закону України «Про місцеве самоврядування в Україні», частини другої статті 39 Закону України «Про військовий обов’язок і військову службу», підпункту 3 пункту 3 рішення обласної ради від 16.12.2016 № 10-18/</w:t>
      </w:r>
      <w:r>
        <w:rPr>
          <w:sz w:val="28"/>
          <w:szCs w:val="28"/>
        </w:rPr>
        <w:t>VI</w:t>
      </w:r>
      <w:r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 враховуючи Указ Президента України від 24.02.2022 № 64/2022 «Про введення воєнного стану в Україні», затверджений Законом України від 24.02.2022 №2102-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  <w:lang w:val="uk-UA"/>
        </w:rPr>
        <w:t>:</w:t>
      </w:r>
    </w:p>
    <w:p w:rsidR="00342D87" w:rsidRDefault="00342D87" w:rsidP="00342D87">
      <w:pPr>
        <w:jc w:val="both"/>
        <w:rPr>
          <w:sz w:val="28"/>
          <w:szCs w:val="28"/>
          <w:lang w:val="uk-UA"/>
        </w:rPr>
      </w:pPr>
    </w:p>
    <w:p w:rsidR="00342D87" w:rsidRDefault="00342D87" w:rsidP="00342D8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Увільнити від роботи з 24.02.2022 ТЕЛІЖЕНКА Тараса Миколайовича, директора </w:t>
      </w:r>
      <w:r>
        <w:rPr>
          <w:rFonts w:eastAsia="Calibri"/>
          <w:sz w:val="28"/>
          <w:szCs w:val="28"/>
          <w:lang w:val="uk-UA" w:eastAsia="en-US"/>
        </w:rPr>
        <w:t>державного історико-культурного заповідника «</w:t>
      </w:r>
      <w:proofErr w:type="spellStart"/>
      <w:r>
        <w:rPr>
          <w:rFonts w:eastAsia="Calibri"/>
          <w:sz w:val="28"/>
          <w:szCs w:val="28"/>
          <w:lang w:val="uk-UA" w:eastAsia="en-US"/>
        </w:rPr>
        <w:t>Трахтемирів</w:t>
      </w:r>
      <w:proofErr w:type="spellEnd"/>
      <w:r>
        <w:rPr>
          <w:rFonts w:eastAsia="Calibri"/>
          <w:sz w:val="28"/>
          <w:szCs w:val="28"/>
          <w:lang w:val="uk-UA" w:eastAsia="en-US"/>
        </w:rPr>
        <w:t>»</w:t>
      </w:r>
      <w:r>
        <w:rPr>
          <w:sz w:val="28"/>
          <w:szCs w:val="28"/>
          <w:lang w:val="uk-UA"/>
        </w:rPr>
        <w:t>, у зв’язку з призовом його на військову службу під час мобілізації, зі збереженням середнього заробітку, місця роботи і посади до закінчення особливого періоду або до дня фактичного звільнення з військової служби.</w:t>
      </w:r>
    </w:p>
    <w:p w:rsidR="00342D87" w:rsidRDefault="00342D87" w:rsidP="00342D8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Головному бухгалтеру </w:t>
      </w:r>
      <w:r>
        <w:rPr>
          <w:rFonts w:eastAsia="Calibri"/>
          <w:sz w:val="28"/>
          <w:szCs w:val="28"/>
          <w:lang w:val="uk-UA" w:eastAsia="en-US"/>
        </w:rPr>
        <w:t>державного історико-культурного заповідника «</w:t>
      </w:r>
      <w:proofErr w:type="spellStart"/>
      <w:r>
        <w:rPr>
          <w:rFonts w:eastAsia="Calibri"/>
          <w:sz w:val="28"/>
          <w:szCs w:val="28"/>
          <w:lang w:val="uk-UA" w:eastAsia="en-US"/>
        </w:rPr>
        <w:t>Трахтемирів</w:t>
      </w:r>
      <w:proofErr w:type="spellEnd"/>
      <w:r>
        <w:rPr>
          <w:rFonts w:eastAsia="Calibri"/>
          <w:sz w:val="28"/>
          <w:szCs w:val="28"/>
          <w:lang w:val="uk-UA" w:eastAsia="en-US"/>
        </w:rPr>
        <w:t>»</w:t>
      </w:r>
      <w:r>
        <w:rPr>
          <w:sz w:val="28"/>
          <w:szCs w:val="28"/>
          <w:lang w:val="uk-UA"/>
        </w:rPr>
        <w:t xml:space="preserve"> здійснити передбачені чинним законодавством заходи, пов’язані з увільненням ТЕЛІЖЕНКА Т.М. у зв’язку з призовом його на військову службу під мобілізації.</w:t>
      </w:r>
    </w:p>
    <w:p w:rsidR="00342D87" w:rsidRDefault="00342D87" w:rsidP="00342D87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 xml:space="preserve">заступника голови обласної ради ДОМАНСЬКОГО В.М. і управління юридичного забезпечення та роботи з персоналом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>.</w:t>
      </w:r>
    </w:p>
    <w:p w:rsidR="00342D87" w:rsidRDefault="00342D87" w:rsidP="00342D87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</w:p>
    <w:p w:rsidR="00342D87" w:rsidRDefault="00342D87" w:rsidP="00342D87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Підстава: витяг із наказу командира військової частини А7046 від 24.02.2022    № 54.</w:t>
      </w:r>
    </w:p>
    <w:p w:rsidR="00342D87" w:rsidRDefault="00342D87" w:rsidP="00342D87">
      <w:pPr>
        <w:rPr>
          <w:rFonts w:eastAsia="Calibri"/>
          <w:sz w:val="28"/>
          <w:szCs w:val="28"/>
          <w:lang w:val="uk-UA" w:eastAsia="en-US"/>
        </w:rPr>
      </w:pPr>
    </w:p>
    <w:p w:rsidR="00342D87" w:rsidRDefault="00342D87" w:rsidP="00342D87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Голова</w:t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>А. ПІДГОРНИЙ</w:t>
      </w:r>
    </w:p>
    <w:p w:rsidR="00342D87" w:rsidRDefault="00342D87" w:rsidP="00342D87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  <w:lang w:val="uk-UA"/>
        </w:rPr>
      </w:pPr>
    </w:p>
    <w:p w:rsidR="0002023B" w:rsidRDefault="0002023B">
      <w:bookmarkStart w:id="0" w:name="_GoBack"/>
      <w:bookmarkEnd w:id="0"/>
    </w:p>
    <w:sectPr w:rsidR="000202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15CAE"/>
    <w:multiLevelType w:val="hybridMultilevel"/>
    <w:tmpl w:val="D56AF88C"/>
    <w:lvl w:ilvl="0" w:tplc="B56A1A1A">
      <w:start w:val="1"/>
      <w:numFmt w:val="decimal"/>
      <w:lvlText w:val="%1."/>
      <w:lvlJc w:val="left"/>
      <w:pPr>
        <w:ind w:left="1211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AA2"/>
    <w:rsid w:val="0002023B"/>
    <w:rsid w:val="00132457"/>
    <w:rsid w:val="00342D87"/>
    <w:rsid w:val="00690C22"/>
    <w:rsid w:val="00727BBE"/>
    <w:rsid w:val="007F2AA2"/>
    <w:rsid w:val="008342E5"/>
    <w:rsid w:val="00A61766"/>
    <w:rsid w:val="00EE613B"/>
    <w:rsid w:val="00F9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D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Петрович</dc:creator>
  <cp:lastModifiedBy>RePack by Diakov</cp:lastModifiedBy>
  <cp:revision>4</cp:revision>
  <dcterms:created xsi:type="dcterms:W3CDTF">2022-03-10T11:01:00Z</dcterms:created>
  <dcterms:modified xsi:type="dcterms:W3CDTF">2022-03-10T11:17:00Z</dcterms:modified>
</cp:coreProperties>
</file>