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650700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27591" w:rsidRDefault="00F2759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27591">
        <w:rPr>
          <w:sz w:val="28"/>
          <w:szCs w:val="28"/>
          <w:u w:val="single"/>
          <w:lang w:val="uk-UA"/>
        </w:rPr>
        <w:t>16.02.2022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F27591">
        <w:rPr>
          <w:sz w:val="28"/>
          <w:szCs w:val="28"/>
          <w:u w:val="single"/>
          <w:lang w:val="uk-UA"/>
        </w:rPr>
        <w:t>50-р</w:t>
      </w:r>
    </w:p>
    <w:p w:rsidR="008B2299" w:rsidRPr="00030FF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30FF9" w:rsidRPr="00B002BE" w:rsidRDefault="00030FF9" w:rsidP="00030FF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030FF9" w:rsidRPr="00B002BE" w:rsidRDefault="00030FF9" w:rsidP="00030FF9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030FF9" w:rsidRPr="00B002BE" w:rsidRDefault="00030FF9" w:rsidP="00030FF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30FF9" w:rsidRPr="00B002BE" w:rsidRDefault="00030FF9" w:rsidP="00030FF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30FF9" w:rsidRPr="00B002BE" w:rsidRDefault="00030FF9" w:rsidP="00030FF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30FF9" w:rsidRPr="00780D54" w:rsidRDefault="00030FF9" w:rsidP="00030FF9">
      <w:pPr>
        <w:jc w:val="both"/>
        <w:rPr>
          <w:lang w:val="uk-UA"/>
        </w:rPr>
      </w:pPr>
    </w:p>
    <w:p w:rsidR="00030FF9" w:rsidRPr="00AA726B" w:rsidRDefault="00030FF9" w:rsidP="00030FF9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30FF9" w:rsidRPr="00841FE8" w:rsidRDefault="00030FF9" w:rsidP="00030FF9">
      <w:pPr>
        <w:jc w:val="both"/>
        <w:rPr>
          <w:highlight w:val="yellow"/>
          <w:lang w:val="uk-UA"/>
        </w:rPr>
      </w:pPr>
    </w:p>
    <w:p w:rsidR="00030FF9" w:rsidRPr="00216D07" w:rsidRDefault="00030FF9" w:rsidP="00030FF9">
      <w:pPr>
        <w:ind w:right="70" w:firstLine="709"/>
        <w:jc w:val="both"/>
        <w:rPr>
          <w:sz w:val="28"/>
          <w:szCs w:val="28"/>
          <w:lang w:val="uk-UA"/>
        </w:rPr>
      </w:pPr>
      <w:r w:rsidRPr="00216D07">
        <w:rPr>
          <w:sz w:val="28"/>
          <w:szCs w:val="28"/>
          <w:lang w:val="uk-UA"/>
        </w:rPr>
        <w:t>за багаторічну сумлінну працю, вагомий особистий внесок у реалізацію державних програм з питань соціального захисту населення та з нагоди ювілею:</w:t>
      </w:r>
    </w:p>
    <w:p w:rsidR="00030FF9" w:rsidRPr="00216D07" w:rsidRDefault="00030FF9" w:rsidP="00030FF9">
      <w:pPr>
        <w:ind w:left="709" w:right="70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030FF9" w:rsidRPr="00F27591" w:rsidTr="00030FF9">
        <w:tc>
          <w:tcPr>
            <w:tcW w:w="3294" w:type="dxa"/>
          </w:tcPr>
          <w:p w:rsidR="00030FF9" w:rsidRPr="00216D07" w:rsidRDefault="00030FF9" w:rsidP="009B6EF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16D07">
              <w:rPr>
                <w:sz w:val="28"/>
                <w:szCs w:val="28"/>
                <w:lang w:val="uk-UA"/>
              </w:rPr>
              <w:t>БОРИСЕНКО</w:t>
            </w:r>
          </w:p>
          <w:p w:rsidR="00030FF9" w:rsidRPr="00216D07" w:rsidRDefault="00030FF9" w:rsidP="009B6EF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16D07">
              <w:rPr>
                <w:sz w:val="28"/>
                <w:szCs w:val="28"/>
                <w:lang w:val="uk-UA"/>
              </w:rPr>
              <w:t>Тетяну Олександрівну</w:t>
            </w:r>
          </w:p>
        </w:tc>
        <w:tc>
          <w:tcPr>
            <w:tcW w:w="425" w:type="dxa"/>
          </w:tcPr>
          <w:p w:rsidR="00030FF9" w:rsidRPr="00216D07" w:rsidRDefault="00030FF9" w:rsidP="009B6EFB">
            <w:pPr>
              <w:jc w:val="both"/>
              <w:rPr>
                <w:sz w:val="28"/>
                <w:szCs w:val="28"/>
                <w:lang w:val="uk-UA"/>
              </w:rPr>
            </w:pPr>
            <w:r w:rsidRPr="00216D0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030FF9" w:rsidRPr="00216D07" w:rsidRDefault="00030FF9" w:rsidP="009B6EFB">
            <w:pPr>
              <w:jc w:val="both"/>
              <w:rPr>
                <w:sz w:val="28"/>
                <w:szCs w:val="28"/>
                <w:lang w:val="uk-UA"/>
              </w:rPr>
            </w:pPr>
            <w:r w:rsidRPr="00216D07">
              <w:rPr>
                <w:sz w:val="28"/>
                <w:szCs w:val="28"/>
                <w:lang w:val="uk-UA"/>
              </w:rPr>
              <w:t>завідувача сектору житлових субсидій управління соціальних гарантій, виплат та пільг Департаменту соціального захисту населення Черкаської обласної державної адміністрації.</w:t>
            </w:r>
          </w:p>
        </w:tc>
      </w:tr>
      <w:tr w:rsidR="00030FF9" w:rsidRPr="00F27591" w:rsidTr="00030FF9">
        <w:tc>
          <w:tcPr>
            <w:tcW w:w="3294" w:type="dxa"/>
          </w:tcPr>
          <w:p w:rsidR="00030FF9" w:rsidRPr="003543F9" w:rsidRDefault="00030FF9" w:rsidP="009B6EF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30FF9" w:rsidRPr="00CD1182" w:rsidRDefault="00030FF9" w:rsidP="009B6EF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030FF9" w:rsidRPr="003543F9" w:rsidRDefault="00030FF9" w:rsidP="009B6EF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30FF9" w:rsidRPr="00B002BE" w:rsidRDefault="00030FF9" w:rsidP="00030FF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792CB4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792CB4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030FF9" w:rsidRDefault="00030FF9" w:rsidP="00030FF9">
      <w:pPr>
        <w:outlineLvl w:val="0"/>
        <w:rPr>
          <w:sz w:val="28"/>
          <w:szCs w:val="28"/>
          <w:lang w:val="uk-UA"/>
        </w:rPr>
      </w:pPr>
    </w:p>
    <w:p w:rsidR="00030FF9" w:rsidRDefault="00030FF9" w:rsidP="00030FF9">
      <w:pPr>
        <w:outlineLvl w:val="0"/>
        <w:rPr>
          <w:sz w:val="28"/>
          <w:szCs w:val="28"/>
          <w:lang w:val="uk-UA"/>
        </w:rPr>
      </w:pPr>
    </w:p>
    <w:p w:rsidR="00030FF9" w:rsidRPr="00B002BE" w:rsidRDefault="00030FF9" w:rsidP="00030FF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30FF9"/>
    <w:rsid w:val="00093A0D"/>
    <w:rsid w:val="00211C25"/>
    <w:rsid w:val="0030133B"/>
    <w:rsid w:val="00397915"/>
    <w:rsid w:val="00411344"/>
    <w:rsid w:val="0075081E"/>
    <w:rsid w:val="00792CB4"/>
    <w:rsid w:val="007A1FBA"/>
    <w:rsid w:val="008B2299"/>
    <w:rsid w:val="0093691C"/>
    <w:rsid w:val="00B56F3D"/>
    <w:rsid w:val="00BB6A5E"/>
    <w:rsid w:val="00CA5172"/>
    <w:rsid w:val="00D401B8"/>
    <w:rsid w:val="00F2759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46591-490B-4813-9AEE-108B8054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1026</Characters>
  <Application>Microsoft Office Word</Application>
  <DocSecurity>0</DocSecurity>
  <Lines>8</Lines>
  <Paragraphs>2</Paragraphs>
  <ScaleCrop>false</ScaleCrop>
  <Company>Grizli777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2022-02-16T06:57:00Z</dcterms:modified>
</cp:coreProperties>
</file>