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0392979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B33F2" w:rsidRDefault="001B33F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B33F2">
        <w:rPr>
          <w:sz w:val="28"/>
          <w:szCs w:val="28"/>
          <w:u w:val="single"/>
          <w:lang w:val="uk-UA"/>
        </w:rPr>
        <w:t>17.01.2022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</w:t>
      </w:r>
      <w:r w:rsidR="008B2299" w:rsidRPr="00D71740">
        <w:rPr>
          <w:sz w:val="28"/>
          <w:szCs w:val="28"/>
        </w:rPr>
        <w:t xml:space="preserve">№ </w:t>
      </w:r>
      <w:r w:rsidRPr="001B33F2">
        <w:rPr>
          <w:sz w:val="28"/>
          <w:szCs w:val="28"/>
          <w:u w:val="single"/>
          <w:lang w:val="uk-UA"/>
        </w:rPr>
        <w:t>14-р</w:t>
      </w:r>
    </w:p>
    <w:p w:rsidR="008B2299" w:rsidRPr="000E3982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0E3982" w:rsidRPr="0021611D" w:rsidRDefault="000E3982" w:rsidP="000E3982">
      <w:pPr>
        <w:rPr>
          <w:sz w:val="28"/>
          <w:szCs w:val="28"/>
          <w:lang w:val="uk-UA"/>
        </w:rPr>
      </w:pPr>
      <w:r w:rsidRPr="0021611D">
        <w:rPr>
          <w:sz w:val="28"/>
          <w:szCs w:val="28"/>
          <w:lang w:val="uk-UA"/>
        </w:rPr>
        <w:t>Про внесення змін</w:t>
      </w:r>
      <w:r w:rsidR="00AA1232">
        <w:rPr>
          <w:sz w:val="28"/>
          <w:szCs w:val="28"/>
          <w:lang w:val="uk-UA"/>
        </w:rPr>
        <w:t xml:space="preserve"> </w:t>
      </w:r>
    </w:p>
    <w:p w:rsidR="000E3982" w:rsidRPr="0021611D" w:rsidRDefault="000E3982" w:rsidP="000E3982">
      <w:pPr>
        <w:rPr>
          <w:sz w:val="28"/>
          <w:szCs w:val="28"/>
          <w:lang w:val="uk-UA"/>
        </w:rPr>
      </w:pPr>
      <w:r w:rsidRPr="0021611D">
        <w:rPr>
          <w:sz w:val="28"/>
          <w:szCs w:val="28"/>
          <w:lang w:val="uk-UA"/>
        </w:rPr>
        <w:t xml:space="preserve">до розпорядження </w:t>
      </w:r>
      <w:r w:rsidR="00AA1232">
        <w:rPr>
          <w:sz w:val="28"/>
          <w:szCs w:val="28"/>
          <w:lang w:val="uk-UA"/>
        </w:rPr>
        <w:t xml:space="preserve">голови </w:t>
      </w:r>
      <w:r w:rsidRPr="0021611D">
        <w:rPr>
          <w:sz w:val="28"/>
          <w:szCs w:val="28"/>
          <w:lang w:val="uk-UA"/>
        </w:rPr>
        <w:t>обласної ради</w:t>
      </w:r>
    </w:p>
    <w:p w:rsidR="000E3982" w:rsidRPr="0021611D" w:rsidRDefault="000E3982" w:rsidP="000E3982">
      <w:pPr>
        <w:rPr>
          <w:sz w:val="28"/>
          <w:szCs w:val="28"/>
          <w:lang w:val="uk-UA"/>
        </w:rPr>
      </w:pPr>
      <w:r w:rsidRPr="0021611D">
        <w:rPr>
          <w:sz w:val="28"/>
          <w:szCs w:val="28"/>
          <w:lang w:val="uk-UA"/>
        </w:rPr>
        <w:t>від 13.08.2019 № 348-р</w:t>
      </w:r>
    </w:p>
    <w:p w:rsidR="000E3982" w:rsidRPr="0021611D" w:rsidRDefault="000E3982" w:rsidP="000E39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E3982" w:rsidRPr="0021611D" w:rsidRDefault="000E3982" w:rsidP="000E3982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1611D">
        <w:rPr>
          <w:sz w:val="28"/>
          <w:szCs w:val="28"/>
          <w:lang w:val="uk-UA"/>
        </w:rPr>
        <w:t>Відповідно до статті 59 Закону України «Про місцеве самоврядування</w:t>
      </w:r>
      <w:r w:rsidRPr="0021611D">
        <w:rPr>
          <w:sz w:val="28"/>
          <w:szCs w:val="28"/>
          <w:lang w:val="uk-UA"/>
        </w:rPr>
        <w:br/>
        <w:t>в Україні»:</w:t>
      </w:r>
    </w:p>
    <w:p w:rsidR="000E3982" w:rsidRPr="0021611D" w:rsidRDefault="000E3982" w:rsidP="000E3982">
      <w:pPr>
        <w:widowControl w:val="0"/>
        <w:tabs>
          <w:tab w:val="left" w:pos="1418"/>
          <w:tab w:val="left" w:pos="6600"/>
          <w:tab w:val="left" w:pos="902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E3982" w:rsidRDefault="000E3982" w:rsidP="00AA12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1611D">
        <w:rPr>
          <w:sz w:val="28"/>
          <w:szCs w:val="28"/>
          <w:lang w:val="uk-UA"/>
        </w:rPr>
        <w:t>1. </w:t>
      </w:r>
      <w:proofErr w:type="spellStart"/>
      <w:r w:rsidRPr="0021611D">
        <w:rPr>
          <w:sz w:val="28"/>
          <w:szCs w:val="28"/>
          <w:lang w:val="uk-UA"/>
        </w:rPr>
        <w:t>Внести</w:t>
      </w:r>
      <w:proofErr w:type="spellEnd"/>
      <w:r w:rsidRPr="0021611D">
        <w:rPr>
          <w:sz w:val="28"/>
          <w:szCs w:val="28"/>
          <w:lang w:val="uk-UA"/>
        </w:rPr>
        <w:t xml:space="preserve"> до розпорядження </w:t>
      </w:r>
      <w:r>
        <w:rPr>
          <w:sz w:val="28"/>
          <w:szCs w:val="28"/>
          <w:lang w:val="uk-UA"/>
        </w:rPr>
        <w:t xml:space="preserve">голови </w:t>
      </w:r>
      <w:r w:rsidRPr="0021611D">
        <w:rPr>
          <w:sz w:val="28"/>
          <w:szCs w:val="28"/>
          <w:lang w:val="uk-UA"/>
        </w:rPr>
        <w:t>обласної ради від 13.08.2019 № 348-р</w:t>
      </w:r>
      <w:r>
        <w:rPr>
          <w:sz w:val="28"/>
          <w:szCs w:val="28"/>
          <w:lang w:val="uk-UA"/>
        </w:rPr>
        <w:t xml:space="preserve"> </w:t>
      </w:r>
      <w:r w:rsidRPr="0021611D">
        <w:rPr>
          <w:sz w:val="28"/>
          <w:szCs w:val="28"/>
          <w:lang w:val="uk-UA"/>
        </w:rPr>
        <w:t>«Про організацію оприлюднення наборів даних у формі відкритих даних»</w:t>
      </w:r>
      <w:r>
        <w:rPr>
          <w:sz w:val="28"/>
          <w:szCs w:val="28"/>
          <w:lang w:val="uk-UA"/>
        </w:rPr>
        <w:t xml:space="preserve"> </w:t>
      </w:r>
      <w:r w:rsidR="00B8149F">
        <w:rPr>
          <w:sz w:val="28"/>
          <w:szCs w:val="28"/>
          <w:lang w:val="uk-UA"/>
        </w:rPr>
        <w:t>(</w:t>
      </w:r>
      <w:r w:rsidRPr="00E42857">
        <w:rPr>
          <w:sz w:val="28"/>
          <w:szCs w:val="28"/>
          <w:lang w:val="uk-UA"/>
        </w:rPr>
        <w:t>у редакції розпорядження</w:t>
      </w:r>
      <w:r>
        <w:rPr>
          <w:sz w:val="28"/>
          <w:szCs w:val="28"/>
          <w:lang w:val="uk-UA"/>
        </w:rPr>
        <w:t xml:space="preserve"> </w:t>
      </w:r>
      <w:r w:rsidRPr="00E42857">
        <w:rPr>
          <w:sz w:val="28"/>
          <w:szCs w:val="28"/>
          <w:lang w:val="uk-UA"/>
        </w:rPr>
        <w:t>голови обласної ради від 09.08.2021 №</w:t>
      </w:r>
      <w:r w:rsidR="00AA1232">
        <w:rPr>
          <w:sz w:val="28"/>
          <w:szCs w:val="28"/>
          <w:lang w:val="uk-UA"/>
        </w:rPr>
        <w:t> </w:t>
      </w:r>
      <w:r w:rsidRPr="00E42857">
        <w:rPr>
          <w:sz w:val="28"/>
          <w:szCs w:val="28"/>
          <w:lang w:val="uk-UA"/>
        </w:rPr>
        <w:t>259-р</w:t>
      </w:r>
      <w:r w:rsidR="00B8149F">
        <w:rPr>
          <w:sz w:val="28"/>
          <w:szCs w:val="28"/>
          <w:lang w:val="uk-UA"/>
        </w:rPr>
        <w:t>)</w:t>
      </w:r>
      <w:r w:rsidRPr="0021611D">
        <w:rPr>
          <w:sz w:val="28"/>
          <w:szCs w:val="28"/>
          <w:lang w:val="uk-UA"/>
        </w:rPr>
        <w:t xml:space="preserve"> </w:t>
      </w:r>
      <w:r w:rsidR="00B8149F" w:rsidRPr="0021611D">
        <w:rPr>
          <w:sz w:val="28"/>
          <w:szCs w:val="28"/>
          <w:lang w:val="uk-UA"/>
        </w:rPr>
        <w:t>зміни</w:t>
      </w:r>
      <w:r w:rsidR="00B8149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доповнивши перелік </w:t>
      </w:r>
      <w:r w:rsidRPr="005D2F31">
        <w:rPr>
          <w:sz w:val="28"/>
          <w:szCs w:val="28"/>
          <w:lang w:val="uk-UA"/>
        </w:rPr>
        <w:t>наборів даних, які підлягають оприлюдненню у формі відкритих даних, розпорядником яких є Черкаська обласна рада</w:t>
      </w:r>
      <w:r w:rsidR="00B8149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пунктами</w:t>
      </w:r>
      <w:r w:rsidR="00B8149F">
        <w:rPr>
          <w:sz w:val="28"/>
          <w:szCs w:val="28"/>
          <w:lang w:val="uk-UA"/>
        </w:rPr>
        <w:t xml:space="preserve"> 29, 30</w:t>
      </w:r>
      <w:r>
        <w:rPr>
          <w:sz w:val="28"/>
          <w:szCs w:val="28"/>
          <w:lang w:val="uk-UA"/>
        </w:rPr>
        <w:t xml:space="preserve"> згідно з додатком.</w:t>
      </w:r>
    </w:p>
    <w:p w:rsidR="000E3982" w:rsidRPr="0021611D" w:rsidRDefault="000E3982" w:rsidP="00AA1232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  <w:r w:rsidRPr="0021611D">
        <w:rPr>
          <w:sz w:val="28"/>
          <w:szCs w:val="28"/>
          <w:lang w:val="uk-UA"/>
        </w:rPr>
        <w:t>2. </w:t>
      </w:r>
      <w:r w:rsidRPr="00DB540F">
        <w:rPr>
          <w:sz w:val="28"/>
          <w:szCs w:val="28"/>
          <w:lang w:val="uk-UA"/>
        </w:rPr>
        <w:t xml:space="preserve">Сектору з питань інформатизації та цифрового розвитку виконавчого апарату обласної ради забезпечити оновлення переліку наборів відкритих даних обласної ради на Єдиному державному </w:t>
      </w:r>
      <w:proofErr w:type="spellStart"/>
      <w:r w:rsidRPr="00DB540F">
        <w:rPr>
          <w:sz w:val="28"/>
          <w:szCs w:val="28"/>
          <w:lang w:val="uk-UA"/>
        </w:rPr>
        <w:t>вебпорталі</w:t>
      </w:r>
      <w:proofErr w:type="spellEnd"/>
      <w:r w:rsidRPr="00DB540F">
        <w:rPr>
          <w:sz w:val="28"/>
          <w:szCs w:val="28"/>
          <w:lang w:val="uk-UA"/>
        </w:rPr>
        <w:t xml:space="preserve"> відкритих даних DATA.GOV.UA.</w:t>
      </w:r>
    </w:p>
    <w:p w:rsidR="000E3982" w:rsidRPr="00480333" w:rsidRDefault="000E3982" w:rsidP="00AA1232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Pr="0021611D">
        <w:rPr>
          <w:bCs/>
          <w:sz w:val="28"/>
          <w:szCs w:val="28"/>
          <w:lang w:val="uk-UA"/>
        </w:rPr>
        <w:t>. </w:t>
      </w:r>
      <w:r w:rsidRPr="00480333">
        <w:rPr>
          <w:bCs/>
          <w:sz w:val="28"/>
          <w:szCs w:val="28"/>
          <w:lang w:val="uk-UA"/>
        </w:rPr>
        <w:t xml:space="preserve">Контроль за виконанням розпорядження покласти на </w:t>
      </w:r>
      <w:r w:rsidR="00C35529">
        <w:rPr>
          <w:bCs/>
          <w:sz w:val="28"/>
          <w:szCs w:val="28"/>
          <w:lang w:val="uk-UA"/>
        </w:rPr>
        <w:t xml:space="preserve">заступника </w:t>
      </w:r>
      <w:r w:rsidRPr="00480333">
        <w:rPr>
          <w:bCs/>
          <w:sz w:val="28"/>
          <w:szCs w:val="28"/>
          <w:lang w:val="uk-UA"/>
        </w:rPr>
        <w:t>керуючого справами виконавчого апарату обласної ради, відділ організаційного забезпечення ради та взаємодії з депутатами виконавчого апарату обласної ради і сектор з питань інформатизації та цифрового розвитку виконавчого апарату обласної ради.</w:t>
      </w:r>
    </w:p>
    <w:p w:rsidR="000E3982" w:rsidRPr="0021611D" w:rsidRDefault="000E3982" w:rsidP="000E3982">
      <w:pPr>
        <w:jc w:val="both"/>
        <w:rPr>
          <w:sz w:val="28"/>
          <w:szCs w:val="28"/>
          <w:lang w:val="uk-UA"/>
        </w:rPr>
      </w:pPr>
    </w:p>
    <w:p w:rsidR="000E3982" w:rsidRDefault="000E3982" w:rsidP="000E3982">
      <w:pPr>
        <w:jc w:val="both"/>
        <w:rPr>
          <w:sz w:val="28"/>
          <w:szCs w:val="28"/>
          <w:lang w:val="uk-UA"/>
        </w:rPr>
      </w:pPr>
    </w:p>
    <w:p w:rsidR="00AA1232" w:rsidRPr="0021611D" w:rsidRDefault="00AA1232" w:rsidP="000E3982">
      <w:pPr>
        <w:jc w:val="both"/>
        <w:rPr>
          <w:sz w:val="28"/>
          <w:szCs w:val="28"/>
          <w:lang w:val="uk-UA"/>
        </w:rPr>
      </w:pPr>
    </w:p>
    <w:p w:rsidR="000E3982" w:rsidRDefault="000E3982" w:rsidP="00AA1232">
      <w:pPr>
        <w:jc w:val="both"/>
        <w:rPr>
          <w:bCs/>
          <w:sz w:val="28"/>
          <w:szCs w:val="28"/>
          <w:lang w:val="uk-UA"/>
        </w:rPr>
      </w:pPr>
      <w:r w:rsidRPr="0021611D">
        <w:rPr>
          <w:sz w:val="28"/>
          <w:szCs w:val="28"/>
          <w:lang w:val="uk-UA"/>
        </w:rPr>
        <w:t>Голова</w:t>
      </w:r>
      <w:r w:rsidRPr="0021611D">
        <w:rPr>
          <w:sz w:val="28"/>
          <w:szCs w:val="28"/>
        </w:rPr>
        <w:tab/>
      </w:r>
      <w:r w:rsidRPr="0021611D">
        <w:rPr>
          <w:sz w:val="28"/>
          <w:szCs w:val="28"/>
        </w:rPr>
        <w:tab/>
      </w:r>
      <w:r w:rsidRPr="0021611D">
        <w:rPr>
          <w:sz w:val="28"/>
          <w:szCs w:val="28"/>
        </w:rPr>
        <w:tab/>
      </w:r>
      <w:r w:rsidRPr="0021611D">
        <w:rPr>
          <w:sz w:val="28"/>
          <w:szCs w:val="28"/>
        </w:rPr>
        <w:tab/>
      </w:r>
      <w:r w:rsidRPr="0021611D">
        <w:rPr>
          <w:sz w:val="28"/>
          <w:szCs w:val="28"/>
          <w:lang w:val="uk-UA"/>
        </w:rPr>
        <w:tab/>
      </w:r>
      <w:r w:rsidRPr="0021611D">
        <w:rPr>
          <w:sz w:val="28"/>
          <w:szCs w:val="28"/>
          <w:lang w:val="uk-UA"/>
        </w:rPr>
        <w:tab/>
      </w:r>
      <w:r w:rsidRPr="0021611D">
        <w:rPr>
          <w:sz w:val="28"/>
          <w:szCs w:val="28"/>
          <w:lang w:val="uk-UA"/>
        </w:rPr>
        <w:tab/>
      </w:r>
      <w:r w:rsidRPr="0021611D">
        <w:rPr>
          <w:sz w:val="28"/>
          <w:szCs w:val="28"/>
          <w:lang w:val="uk-UA"/>
        </w:rPr>
        <w:tab/>
      </w:r>
      <w:r w:rsidRPr="0021611D">
        <w:rPr>
          <w:sz w:val="28"/>
          <w:szCs w:val="28"/>
          <w:lang w:val="uk-UA"/>
        </w:rPr>
        <w:tab/>
        <w:t>А. ПІДГОРНИЙ</w:t>
      </w:r>
    </w:p>
    <w:sectPr w:rsidR="000E3982" w:rsidSect="00AA1232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E3982"/>
    <w:rsid w:val="001B33F2"/>
    <w:rsid w:val="00211C25"/>
    <w:rsid w:val="0030133B"/>
    <w:rsid w:val="00397915"/>
    <w:rsid w:val="00411344"/>
    <w:rsid w:val="0075081E"/>
    <w:rsid w:val="007A1FBA"/>
    <w:rsid w:val="008B2299"/>
    <w:rsid w:val="0093691C"/>
    <w:rsid w:val="00AA1232"/>
    <w:rsid w:val="00B56F3D"/>
    <w:rsid w:val="00B8149F"/>
    <w:rsid w:val="00BB6A5E"/>
    <w:rsid w:val="00C35529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1FCF93-586E-4852-BE80-9ED8862D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193</Words>
  <Characters>1102</Characters>
  <Application>Microsoft Office Word</Application>
  <DocSecurity>0</DocSecurity>
  <Lines>9</Lines>
  <Paragraphs>2</Paragraphs>
  <ScaleCrop>false</ScaleCrop>
  <Company>Grizli777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cp:lastPrinted>2022-01-17T07:19:00Z</cp:lastPrinted>
  <dcterms:created xsi:type="dcterms:W3CDTF">2018-10-09T07:10:00Z</dcterms:created>
  <dcterms:modified xsi:type="dcterms:W3CDTF">2022-01-17T11:04:00Z</dcterms:modified>
</cp:coreProperties>
</file>