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351079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B2869" w:rsidRDefault="009B286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B2869">
        <w:rPr>
          <w:sz w:val="28"/>
          <w:szCs w:val="28"/>
          <w:u w:val="single"/>
          <w:lang w:val="uk-UA"/>
        </w:rPr>
        <w:t>12.01.2022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</w:t>
      </w:r>
      <w:r w:rsidR="008B2299" w:rsidRPr="00D71740">
        <w:rPr>
          <w:sz w:val="28"/>
          <w:szCs w:val="28"/>
        </w:rPr>
        <w:t xml:space="preserve">№ </w:t>
      </w:r>
      <w:r w:rsidRPr="009B2869">
        <w:rPr>
          <w:sz w:val="28"/>
          <w:szCs w:val="28"/>
          <w:u w:val="single"/>
          <w:lang w:val="uk-UA"/>
        </w:rPr>
        <w:t>8-р</w:t>
      </w:r>
    </w:p>
    <w:p w:rsidR="008B2299" w:rsidRPr="0003338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33380" w:rsidRDefault="00033380" w:rsidP="00033380">
      <w:pPr>
        <w:ind w:right="-365"/>
        <w:rPr>
          <w:sz w:val="28"/>
          <w:szCs w:val="28"/>
          <w:lang w:val="uk-UA"/>
        </w:rPr>
      </w:pPr>
      <w:r w:rsidRPr="005271EE">
        <w:rPr>
          <w:sz w:val="28"/>
          <w:szCs w:val="28"/>
        </w:rPr>
        <w:t xml:space="preserve">Про </w:t>
      </w:r>
      <w:r w:rsidRPr="005271EE">
        <w:rPr>
          <w:sz w:val="28"/>
          <w:szCs w:val="28"/>
          <w:lang w:val="uk-UA"/>
        </w:rPr>
        <w:t xml:space="preserve">оголошення </w:t>
      </w:r>
      <w:r w:rsidRPr="00E22A83">
        <w:rPr>
          <w:sz w:val="28"/>
          <w:szCs w:val="28"/>
          <w:lang w:val="uk-UA"/>
        </w:rPr>
        <w:t>конкурсного</w:t>
      </w:r>
      <w:r>
        <w:rPr>
          <w:sz w:val="28"/>
          <w:szCs w:val="28"/>
          <w:lang w:val="uk-UA"/>
        </w:rPr>
        <w:t xml:space="preserve"> </w:t>
      </w:r>
      <w:r w:rsidRPr="00E22A83">
        <w:rPr>
          <w:sz w:val="28"/>
          <w:szCs w:val="28"/>
          <w:lang w:val="uk-UA"/>
        </w:rPr>
        <w:t>відбору</w:t>
      </w:r>
    </w:p>
    <w:p w:rsidR="00033380" w:rsidRDefault="00033380" w:rsidP="00033380">
      <w:pPr>
        <w:ind w:right="-365"/>
        <w:rPr>
          <w:sz w:val="28"/>
          <w:szCs w:val="28"/>
          <w:lang w:val="uk-UA"/>
        </w:rPr>
      </w:pPr>
      <w:r w:rsidRPr="00E22A83">
        <w:rPr>
          <w:sz w:val="28"/>
          <w:szCs w:val="28"/>
          <w:lang w:val="uk-UA"/>
        </w:rPr>
        <w:t>претендентів</w:t>
      </w:r>
      <w:r w:rsidRPr="005271EE">
        <w:rPr>
          <w:sz w:val="28"/>
          <w:szCs w:val="28"/>
          <w:lang w:val="uk-UA"/>
        </w:rPr>
        <w:t xml:space="preserve"> </w:t>
      </w:r>
      <w:r w:rsidRPr="00F426B3">
        <w:rPr>
          <w:sz w:val="28"/>
          <w:szCs w:val="28"/>
          <w:lang w:val="uk-UA"/>
        </w:rPr>
        <w:t>на зайняття</w:t>
      </w:r>
      <w:r>
        <w:rPr>
          <w:sz w:val="28"/>
          <w:szCs w:val="28"/>
          <w:lang w:val="uk-UA"/>
        </w:rPr>
        <w:t xml:space="preserve"> </w:t>
      </w:r>
      <w:r w:rsidRPr="005271EE">
        <w:rPr>
          <w:sz w:val="28"/>
          <w:szCs w:val="28"/>
          <w:lang w:val="uk-UA"/>
        </w:rPr>
        <w:t>посади директора</w:t>
      </w:r>
    </w:p>
    <w:p w:rsidR="00033380" w:rsidRDefault="00033380" w:rsidP="00033380">
      <w:pPr>
        <w:ind w:right="-365"/>
        <w:rPr>
          <w:sz w:val="28"/>
          <w:szCs w:val="28"/>
          <w:lang w:val="uk-UA"/>
        </w:rPr>
      </w:pPr>
      <w:r w:rsidRPr="003C3499">
        <w:rPr>
          <w:sz w:val="28"/>
          <w:szCs w:val="28"/>
          <w:lang w:val="uk-UA"/>
        </w:rPr>
        <w:t>Шевченківської</w:t>
      </w:r>
      <w:r>
        <w:rPr>
          <w:sz w:val="28"/>
          <w:szCs w:val="28"/>
          <w:lang w:val="uk-UA"/>
        </w:rPr>
        <w:t xml:space="preserve"> </w:t>
      </w:r>
      <w:r w:rsidRPr="003C3499">
        <w:rPr>
          <w:sz w:val="28"/>
          <w:szCs w:val="28"/>
          <w:lang w:val="uk-UA"/>
        </w:rPr>
        <w:t>спеціалізованої загальноосвітньої</w:t>
      </w:r>
    </w:p>
    <w:p w:rsidR="00033380" w:rsidRDefault="00033380" w:rsidP="00033380">
      <w:pPr>
        <w:ind w:right="-365"/>
        <w:rPr>
          <w:sz w:val="28"/>
          <w:szCs w:val="28"/>
          <w:lang w:val="uk-UA"/>
        </w:rPr>
      </w:pPr>
      <w:r w:rsidRPr="003C3499">
        <w:rPr>
          <w:sz w:val="28"/>
          <w:szCs w:val="28"/>
          <w:lang w:val="uk-UA"/>
        </w:rPr>
        <w:t>школи-інтернату з поглибленим вивченням предметів</w:t>
      </w:r>
    </w:p>
    <w:p w:rsidR="00033380" w:rsidRDefault="00033380" w:rsidP="00033380">
      <w:pPr>
        <w:ind w:right="-365"/>
        <w:rPr>
          <w:sz w:val="28"/>
          <w:szCs w:val="28"/>
          <w:lang w:val="uk-UA"/>
        </w:rPr>
      </w:pPr>
      <w:proofErr w:type="spellStart"/>
      <w:r w:rsidRPr="003C3499">
        <w:rPr>
          <w:sz w:val="28"/>
          <w:szCs w:val="28"/>
          <w:lang w:val="uk-UA"/>
        </w:rPr>
        <w:t>гуманітарно</w:t>
      </w:r>
      <w:proofErr w:type="spellEnd"/>
      <w:r w:rsidRPr="003C3499">
        <w:rPr>
          <w:sz w:val="28"/>
          <w:szCs w:val="28"/>
          <w:lang w:val="uk-UA"/>
        </w:rPr>
        <w:t>-естетичного профілю</w:t>
      </w:r>
      <w:r>
        <w:rPr>
          <w:sz w:val="28"/>
          <w:szCs w:val="28"/>
          <w:lang w:val="uk-UA"/>
        </w:rPr>
        <w:t xml:space="preserve"> </w:t>
      </w:r>
      <w:r w:rsidRPr="003C3499">
        <w:rPr>
          <w:sz w:val="28"/>
          <w:szCs w:val="28"/>
          <w:lang w:val="uk-UA"/>
        </w:rPr>
        <w:t>Черкаської</w:t>
      </w:r>
    </w:p>
    <w:p w:rsidR="00033380" w:rsidRPr="005271EE" w:rsidRDefault="00033380" w:rsidP="00033380">
      <w:pPr>
        <w:ind w:right="-365"/>
        <w:rPr>
          <w:sz w:val="28"/>
          <w:szCs w:val="28"/>
          <w:highlight w:val="yellow"/>
          <w:lang w:val="uk-UA"/>
        </w:rPr>
      </w:pPr>
      <w:r w:rsidRPr="003C3499">
        <w:rPr>
          <w:sz w:val="28"/>
          <w:szCs w:val="28"/>
          <w:lang w:val="uk-UA"/>
        </w:rPr>
        <w:t>обласної ради</w:t>
      </w:r>
    </w:p>
    <w:p w:rsidR="00033380" w:rsidRDefault="00033380" w:rsidP="00033380">
      <w:pPr>
        <w:jc w:val="both"/>
        <w:rPr>
          <w:sz w:val="28"/>
          <w:szCs w:val="28"/>
          <w:highlight w:val="yellow"/>
          <w:lang w:val="uk-UA"/>
        </w:rPr>
      </w:pPr>
    </w:p>
    <w:p w:rsidR="00033380" w:rsidRPr="00E42042" w:rsidRDefault="00033380" w:rsidP="00033380">
      <w:pPr>
        <w:ind w:firstLine="700"/>
        <w:jc w:val="both"/>
        <w:rPr>
          <w:sz w:val="28"/>
          <w:szCs w:val="28"/>
          <w:lang w:val="uk-UA"/>
        </w:rPr>
      </w:pPr>
      <w:r w:rsidRPr="00971186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>
        <w:rPr>
          <w:sz w:val="28"/>
          <w:szCs w:val="28"/>
          <w:lang w:val="uk-UA"/>
        </w:rPr>
        <w:br/>
      </w:r>
      <w:r w:rsidRPr="00971186">
        <w:rPr>
          <w:sz w:val="28"/>
          <w:szCs w:val="28"/>
          <w:lang w:val="uk-UA"/>
        </w:rPr>
        <w:t>в Україні», рішень обласної ради від 19.02.2021 № 5-14/</w:t>
      </w:r>
      <w:r w:rsidRPr="00971186">
        <w:rPr>
          <w:sz w:val="28"/>
          <w:szCs w:val="28"/>
        </w:rPr>
        <w:t>V</w:t>
      </w:r>
      <w:r w:rsidRPr="00971186">
        <w:rPr>
          <w:sz w:val="28"/>
          <w:szCs w:val="28"/>
          <w:lang w:val="uk-UA"/>
        </w:rPr>
        <w:t>ІІ</w:t>
      </w:r>
      <w:r w:rsidRPr="00971186">
        <w:rPr>
          <w:sz w:val="28"/>
          <w:szCs w:val="28"/>
          <w:lang w:val="en-US"/>
        </w:rPr>
        <w:t>I</w:t>
      </w:r>
      <w:r w:rsidRPr="00971186">
        <w:rPr>
          <w:sz w:val="28"/>
          <w:szCs w:val="28"/>
          <w:lang w:val="uk-UA"/>
        </w:rPr>
        <w:t xml:space="preserve">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</w:t>
      </w:r>
      <w:r>
        <w:rPr>
          <w:sz w:val="28"/>
          <w:szCs w:val="28"/>
          <w:lang w:val="uk-UA"/>
        </w:rPr>
        <w:t xml:space="preserve"> (зі змінами),</w:t>
      </w:r>
      <w:r w:rsidRPr="00FF400C">
        <w:rPr>
          <w:sz w:val="28"/>
          <w:szCs w:val="28"/>
          <w:lang w:val="uk-UA"/>
        </w:rPr>
        <w:t xml:space="preserve"> </w:t>
      </w:r>
      <w:r w:rsidRPr="00E42042">
        <w:rPr>
          <w:sz w:val="28"/>
          <w:szCs w:val="28"/>
          <w:lang w:val="uk-UA"/>
        </w:rPr>
        <w:t xml:space="preserve">враховуючи лист </w:t>
      </w:r>
      <w:r>
        <w:rPr>
          <w:sz w:val="28"/>
          <w:szCs w:val="28"/>
          <w:lang w:val="uk-UA"/>
        </w:rPr>
        <w:t>У</w:t>
      </w:r>
      <w:r w:rsidRPr="00E42042">
        <w:rPr>
          <w:sz w:val="28"/>
          <w:szCs w:val="28"/>
          <w:lang w:val="uk-UA"/>
        </w:rPr>
        <w:t>правління освіти і науки Черкаської обласної державної адміністрації</w:t>
      </w:r>
      <w:r>
        <w:rPr>
          <w:sz w:val="28"/>
          <w:szCs w:val="28"/>
          <w:lang w:val="uk-UA"/>
        </w:rPr>
        <w:t xml:space="preserve"> від 05</w:t>
      </w:r>
      <w:r w:rsidRPr="00E4204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E42042">
        <w:rPr>
          <w:sz w:val="28"/>
          <w:szCs w:val="28"/>
          <w:lang w:val="uk-UA"/>
        </w:rPr>
        <w:t>.2021 № 2</w:t>
      </w:r>
      <w:r>
        <w:rPr>
          <w:sz w:val="28"/>
          <w:szCs w:val="28"/>
          <w:lang w:val="uk-UA"/>
        </w:rPr>
        <w:t>5739/02/11-01-28:</w:t>
      </w:r>
    </w:p>
    <w:p w:rsidR="00033380" w:rsidRPr="005271EE" w:rsidRDefault="00033380" w:rsidP="00033380">
      <w:pPr>
        <w:ind w:right="-5" w:firstLine="708"/>
        <w:jc w:val="right"/>
        <w:rPr>
          <w:sz w:val="16"/>
          <w:szCs w:val="16"/>
          <w:highlight w:val="yellow"/>
          <w:lang w:val="uk-UA"/>
        </w:rPr>
      </w:pPr>
    </w:p>
    <w:p w:rsidR="00033380" w:rsidRPr="005271EE" w:rsidRDefault="00033380" w:rsidP="00033380">
      <w:pPr>
        <w:ind w:firstLine="700"/>
        <w:jc w:val="both"/>
        <w:rPr>
          <w:sz w:val="28"/>
          <w:szCs w:val="28"/>
          <w:highlight w:val="yellow"/>
          <w:lang w:val="uk-UA"/>
        </w:rPr>
      </w:pPr>
      <w:r w:rsidRPr="00727FB8">
        <w:rPr>
          <w:sz w:val="28"/>
          <w:szCs w:val="28"/>
          <w:lang w:val="uk-UA"/>
        </w:rPr>
        <w:t xml:space="preserve">1. </w:t>
      </w:r>
      <w:r w:rsidRPr="001A6AD4">
        <w:rPr>
          <w:sz w:val="28"/>
          <w:szCs w:val="28"/>
          <w:lang w:val="uk-UA"/>
        </w:rPr>
        <w:t>Оголосити конкурс</w:t>
      </w:r>
      <w:r>
        <w:rPr>
          <w:sz w:val="28"/>
          <w:szCs w:val="28"/>
          <w:lang w:val="uk-UA"/>
        </w:rPr>
        <w:t>ний в</w:t>
      </w:r>
      <w:r w:rsidRPr="001A6AD4">
        <w:rPr>
          <w:sz w:val="28"/>
          <w:szCs w:val="28"/>
          <w:lang w:val="uk-UA"/>
        </w:rPr>
        <w:t xml:space="preserve">ідбір претендентів </w:t>
      </w:r>
      <w:r w:rsidRPr="00727FB8">
        <w:rPr>
          <w:sz w:val="28"/>
          <w:szCs w:val="28"/>
          <w:lang w:val="uk-UA"/>
        </w:rPr>
        <w:t xml:space="preserve">на зайняття посади директора </w:t>
      </w:r>
      <w:r w:rsidR="006021A0" w:rsidRPr="00F31786">
        <w:rPr>
          <w:sz w:val="28"/>
          <w:szCs w:val="28"/>
          <w:lang w:val="uk-UA"/>
        </w:rPr>
        <w:t>Шевченківської спеціалізованої загальноосвітньої</w:t>
      </w:r>
      <w:r w:rsidR="006021A0">
        <w:rPr>
          <w:sz w:val="28"/>
          <w:szCs w:val="28"/>
          <w:lang w:val="uk-UA"/>
        </w:rPr>
        <w:t xml:space="preserve"> </w:t>
      </w:r>
      <w:r w:rsidR="006021A0" w:rsidRPr="00F31786">
        <w:rPr>
          <w:sz w:val="28"/>
          <w:szCs w:val="28"/>
          <w:lang w:val="uk-UA"/>
        </w:rPr>
        <w:t xml:space="preserve">школи-інтернату </w:t>
      </w:r>
      <w:r w:rsidR="006021A0">
        <w:rPr>
          <w:sz w:val="28"/>
          <w:szCs w:val="28"/>
          <w:lang w:val="uk-UA"/>
        </w:rPr>
        <w:br/>
      </w:r>
      <w:r w:rsidR="006021A0" w:rsidRPr="00F31786">
        <w:rPr>
          <w:sz w:val="28"/>
          <w:szCs w:val="28"/>
          <w:lang w:val="uk-UA"/>
        </w:rPr>
        <w:t>з поглибленим вивченням предметів</w:t>
      </w:r>
      <w:r w:rsidR="006021A0">
        <w:rPr>
          <w:sz w:val="28"/>
          <w:szCs w:val="28"/>
          <w:lang w:val="uk-UA"/>
        </w:rPr>
        <w:t xml:space="preserve"> </w:t>
      </w:r>
      <w:proofErr w:type="spellStart"/>
      <w:r w:rsidR="006021A0" w:rsidRPr="00F31786">
        <w:rPr>
          <w:sz w:val="28"/>
          <w:szCs w:val="28"/>
          <w:lang w:val="uk-UA"/>
        </w:rPr>
        <w:t>гуманітарно</w:t>
      </w:r>
      <w:proofErr w:type="spellEnd"/>
      <w:r w:rsidR="006021A0" w:rsidRPr="00F31786">
        <w:rPr>
          <w:sz w:val="28"/>
          <w:szCs w:val="28"/>
          <w:lang w:val="uk-UA"/>
        </w:rPr>
        <w:t>-естетичного профілю Черкаської</w:t>
      </w:r>
      <w:r w:rsidR="006021A0">
        <w:rPr>
          <w:sz w:val="28"/>
          <w:szCs w:val="28"/>
          <w:lang w:val="uk-UA"/>
        </w:rPr>
        <w:t xml:space="preserve"> </w:t>
      </w:r>
      <w:r w:rsidR="006021A0" w:rsidRPr="00F31786">
        <w:rPr>
          <w:sz w:val="28"/>
          <w:szCs w:val="28"/>
          <w:lang w:val="uk-UA"/>
        </w:rPr>
        <w:t>обласної ради</w:t>
      </w:r>
      <w:r>
        <w:rPr>
          <w:sz w:val="28"/>
          <w:szCs w:val="28"/>
          <w:lang w:val="uk-UA"/>
        </w:rPr>
        <w:t>.</w:t>
      </w:r>
    </w:p>
    <w:p w:rsidR="00033380" w:rsidRPr="005271EE" w:rsidRDefault="00033380" w:rsidP="00033380">
      <w:pPr>
        <w:spacing w:line="240" w:lineRule="atLeast"/>
        <w:ind w:right="-5" w:firstLine="708"/>
        <w:jc w:val="both"/>
        <w:rPr>
          <w:sz w:val="28"/>
          <w:szCs w:val="28"/>
          <w:highlight w:val="yellow"/>
          <w:lang w:val="uk-UA"/>
        </w:rPr>
      </w:pPr>
      <w:r w:rsidRPr="00727FB8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У</w:t>
      </w:r>
      <w:r w:rsidRPr="00727FB8">
        <w:rPr>
          <w:sz w:val="28"/>
          <w:szCs w:val="28"/>
          <w:lang w:val="uk-UA"/>
        </w:rPr>
        <w:t xml:space="preserve">становити </w:t>
      </w:r>
      <w:r>
        <w:rPr>
          <w:sz w:val="28"/>
          <w:szCs w:val="28"/>
          <w:lang w:val="uk-UA"/>
        </w:rPr>
        <w:t>10 лютого</w:t>
      </w:r>
      <w:r w:rsidRPr="00727FB8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2</w:t>
      </w:r>
      <w:r w:rsidRPr="00727FB8">
        <w:rPr>
          <w:sz w:val="28"/>
          <w:szCs w:val="28"/>
          <w:lang w:val="uk-UA"/>
        </w:rPr>
        <w:t xml:space="preserve"> року датою проведення конкурсного відбору </w:t>
      </w:r>
      <w:r w:rsidRPr="001A6AD4">
        <w:rPr>
          <w:sz w:val="28"/>
          <w:szCs w:val="28"/>
          <w:lang w:val="uk-UA"/>
        </w:rPr>
        <w:t xml:space="preserve">претендентів на зайняття </w:t>
      </w:r>
      <w:r w:rsidRPr="00727FB8">
        <w:rPr>
          <w:sz w:val="28"/>
          <w:szCs w:val="28"/>
          <w:lang w:val="uk-UA"/>
        </w:rPr>
        <w:t>посад</w:t>
      </w:r>
      <w:r>
        <w:rPr>
          <w:sz w:val="28"/>
          <w:szCs w:val="28"/>
          <w:lang w:val="uk-UA"/>
        </w:rPr>
        <w:t>и</w:t>
      </w:r>
      <w:r w:rsidRPr="00727FB8">
        <w:rPr>
          <w:sz w:val="28"/>
          <w:szCs w:val="28"/>
          <w:lang w:val="uk-UA"/>
        </w:rPr>
        <w:t xml:space="preserve"> директора </w:t>
      </w:r>
      <w:r w:rsidRPr="00F31786">
        <w:rPr>
          <w:sz w:val="28"/>
          <w:szCs w:val="28"/>
          <w:lang w:val="uk-UA"/>
        </w:rPr>
        <w:t>Шевченківської спеціалізованої загальноосвітньої</w:t>
      </w:r>
      <w:r>
        <w:rPr>
          <w:sz w:val="28"/>
          <w:szCs w:val="28"/>
          <w:lang w:val="uk-UA"/>
        </w:rPr>
        <w:t xml:space="preserve"> </w:t>
      </w:r>
      <w:r w:rsidRPr="00F31786">
        <w:rPr>
          <w:sz w:val="28"/>
          <w:szCs w:val="28"/>
          <w:lang w:val="uk-UA"/>
        </w:rPr>
        <w:t>школи-інтернату з поглибленим вивченням предметів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1786">
        <w:rPr>
          <w:sz w:val="28"/>
          <w:szCs w:val="28"/>
          <w:lang w:val="uk-UA"/>
        </w:rPr>
        <w:t>гуманітарно</w:t>
      </w:r>
      <w:proofErr w:type="spellEnd"/>
      <w:r w:rsidRPr="00F31786">
        <w:rPr>
          <w:sz w:val="28"/>
          <w:szCs w:val="28"/>
          <w:lang w:val="uk-UA"/>
        </w:rPr>
        <w:t>-естетичного профілю Черкаської</w:t>
      </w:r>
      <w:r>
        <w:rPr>
          <w:sz w:val="28"/>
          <w:szCs w:val="28"/>
          <w:lang w:val="uk-UA"/>
        </w:rPr>
        <w:t xml:space="preserve"> </w:t>
      </w:r>
      <w:r w:rsidRPr="00F31786">
        <w:rPr>
          <w:sz w:val="28"/>
          <w:szCs w:val="28"/>
          <w:lang w:val="uk-UA"/>
        </w:rPr>
        <w:t>обласної ради</w:t>
      </w:r>
      <w:r>
        <w:rPr>
          <w:sz w:val="28"/>
          <w:szCs w:val="28"/>
          <w:lang w:val="uk-UA"/>
        </w:rPr>
        <w:t>.</w:t>
      </w:r>
    </w:p>
    <w:p w:rsidR="00033380" w:rsidRDefault="00033380" w:rsidP="00033380">
      <w:pPr>
        <w:ind w:right="-5" w:firstLine="720"/>
        <w:jc w:val="both"/>
        <w:rPr>
          <w:sz w:val="28"/>
          <w:szCs w:val="28"/>
          <w:lang w:val="uk-UA"/>
        </w:rPr>
      </w:pPr>
      <w:r w:rsidRPr="00971186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У</w:t>
      </w:r>
      <w:r w:rsidRPr="00971186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ю</w:t>
      </w:r>
      <w:r w:rsidRPr="00971186">
        <w:rPr>
          <w:sz w:val="28"/>
          <w:szCs w:val="28"/>
          <w:lang w:val="uk-UA"/>
        </w:rPr>
        <w:t xml:space="preserve"> юридичного забезпечення та роботи з персоналом виконавчого апарату обласної ради підготувати </w:t>
      </w:r>
      <w:proofErr w:type="spellStart"/>
      <w:r w:rsidRPr="00971186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971186">
        <w:rPr>
          <w:sz w:val="28"/>
          <w:szCs w:val="28"/>
          <w:lang w:val="uk-UA"/>
        </w:rPr>
        <w:t>кт</w:t>
      </w:r>
      <w:proofErr w:type="spellEnd"/>
      <w:r w:rsidRPr="00971186">
        <w:rPr>
          <w:sz w:val="28"/>
          <w:szCs w:val="28"/>
          <w:lang w:val="uk-UA"/>
        </w:rPr>
        <w:t xml:space="preserve"> розпорядження голови обласної ради про утворення конкурсної комісії з проведення конкурсного відбору</w:t>
      </w:r>
      <w:r>
        <w:rPr>
          <w:sz w:val="28"/>
          <w:szCs w:val="28"/>
          <w:lang w:val="uk-UA"/>
        </w:rPr>
        <w:t xml:space="preserve"> претендентів</w:t>
      </w:r>
      <w:r w:rsidRPr="00971186">
        <w:rPr>
          <w:sz w:val="28"/>
          <w:szCs w:val="28"/>
          <w:lang w:val="uk-UA"/>
        </w:rPr>
        <w:t xml:space="preserve"> на зайняття посади директора </w:t>
      </w:r>
      <w:r w:rsidRPr="00F31786">
        <w:rPr>
          <w:sz w:val="28"/>
          <w:szCs w:val="28"/>
          <w:lang w:val="uk-UA"/>
        </w:rPr>
        <w:t>Шевченківської спеціалізованої загальноосвітньої</w:t>
      </w:r>
      <w:r>
        <w:rPr>
          <w:sz w:val="28"/>
          <w:szCs w:val="28"/>
          <w:lang w:val="uk-UA"/>
        </w:rPr>
        <w:t xml:space="preserve"> </w:t>
      </w:r>
      <w:r w:rsidRPr="00F31786">
        <w:rPr>
          <w:sz w:val="28"/>
          <w:szCs w:val="28"/>
          <w:lang w:val="uk-UA"/>
        </w:rPr>
        <w:t>школи-інтернату з поглибленим вивченням предметів</w:t>
      </w:r>
      <w:r>
        <w:rPr>
          <w:sz w:val="28"/>
          <w:szCs w:val="28"/>
          <w:lang w:val="uk-UA"/>
        </w:rPr>
        <w:t xml:space="preserve"> </w:t>
      </w:r>
      <w:proofErr w:type="spellStart"/>
      <w:r w:rsidRPr="00F31786">
        <w:rPr>
          <w:sz w:val="28"/>
          <w:szCs w:val="28"/>
          <w:lang w:val="uk-UA"/>
        </w:rPr>
        <w:t>гуманітарно</w:t>
      </w:r>
      <w:proofErr w:type="spellEnd"/>
      <w:r w:rsidRPr="00F31786">
        <w:rPr>
          <w:sz w:val="28"/>
          <w:szCs w:val="28"/>
          <w:lang w:val="uk-UA"/>
        </w:rPr>
        <w:t>-естетичного профілю Черкаської</w:t>
      </w:r>
      <w:r>
        <w:rPr>
          <w:sz w:val="28"/>
          <w:szCs w:val="28"/>
          <w:lang w:val="uk-UA"/>
        </w:rPr>
        <w:t xml:space="preserve"> </w:t>
      </w:r>
      <w:r w:rsidRPr="00F31786">
        <w:rPr>
          <w:sz w:val="28"/>
          <w:szCs w:val="28"/>
          <w:lang w:val="uk-UA"/>
        </w:rPr>
        <w:t>обласної ради</w:t>
      </w:r>
      <w:r w:rsidRPr="001A6AD4">
        <w:rPr>
          <w:sz w:val="28"/>
          <w:szCs w:val="28"/>
          <w:lang w:val="uk-UA"/>
        </w:rPr>
        <w:t xml:space="preserve"> після завершення терміну подачі кандидатур до складу конкурсної комісії. </w:t>
      </w:r>
    </w:p>
    <w:p w:rsidR="006021A0" w:rsidRDefault="006021A0" w:rsidP="00033380">
      <w:pPr>
        <w:ind w:right="-5" w:firstLine="720"/>
        <w:jc w:val="both"/>
        <w:rPr>
          <w:sz w:val="28"/>
          <w:szCs w:val="28"/>
          <w:lang w:val="uk-UA"/>
        </w:rPr>
      </w:pPr>
    </w:p>
    <w:p w:rsidR="006021A0" w:rsidRPr="005271EE" w:rsidRDefault="006021A0" w:rsidP="00033380">
      <w:pPr>
        <w:ind w:right="-5" w:firstLine="720"/>
        <w:jc w:val="both"/>
        <w:rPr>
          <w:sz w:val="28"/>
          <w:szCs w:val="28"/>
          <w:highlight w:val="yellow"/>
          <w:lang w:val="uk-UA"/>
        </w:rPr>
      </w:pPr>
    </w:p>
    <w:p w:rsidR="00033380" w:rsidRDefault="00033380" w:rsidP="00033380">
      <w:pPr>
        <w:spacing w:line="240" w:lineRule="atLeast"/>
        <w:ind w:right="-5" w:firstLine="700"/>
        <w:jc w:val="both"/>
        <w:rPr>
          <w:sz w:val="28"/>
          <w:szCs w:val="28"/>
          <w:highlight w:val="yellow"/>
          <w:lang w:val="uk-UA"/>
        </w:rPr>
      </w:pPr>
      <w:r w:rsidRPr="005271EE">
        <w:rPr>
          <w:sz w:val="28"/>
          <w:szCs w:val="28"/>
          <w:lang w:val="uk-UA"/>
        </w:rPr>
        <w:lastRenderedPageBreak/>
        <w:t xml:space="preserve">4. Контроль за виконанням розпорядження покласти на заступника голови Черкаської обласної ради ДОМАНСЬКОГО В.М. </w:t>
      </w:r>
      <w:r>
        <w:rPr>
          <w:sz w:val="28"/>
          <w:szCs w:val="28"/>
          <w:lang w:val="uk-UA"/>
        </w:rPr>
        <w:t>і</w:t>
      </w:r>
      <w:r w:rsidRPr="005271EE">
        <w:rPr>
          <w:sz w:val="28"/>
          <w:szCs w:val="28"/>
          <w:lang w:val="uk-UA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033380" w:rsidRDefault="00033380" w:rsidP="00033380">
      <w:pPr>
        <w:ind w:right="-365"/>
        <w:rPr>
          <w:sz w:val="28"/>
          <w:szCs w:val="28"/>
          <w:highlight w:val="yellow"/>
          <w:lang w:val="uk-UA"/>
        </w:rPr>
      </w:pPr>
    </w:p>
    <w:p w:rsidR="006021A0" w:rsidRDefault="006021A0" w:rsidP="00033380">
      <w:pPr>
        <w:ind w:right="-365"/>
        <w:rPr>
          <w:sz w:val="28"/>
          <w:szCs w:val="28"/>
          <w:highlight w:val="yellow"/>
          <w:lang w:val="uk-UA"/>
        </w:rPr>
      </w:pPr>
    </w:p>
    <w:p w:rsidR="006021A0" w:rsidRDefault="006021A0" w:rsidP="00033380">
      <w:pPr>
        <w:ind w:right="-365"/>
        <w:rPr>
          <w:sz w:val="28"/>
          <w:szCs w:val="28"/>
          <w:highlight w:val="yellow"/>
          <w:lang w:val="uk-UA"/>
        </w:rPr>
      </w:pPr>
    </w:p>
    <w:p w:rsidR="006021A0" w:rsidRDefault="006021A0" w:rsidP="00033380">
      <w:pPr>
        <w:ind w:right="-365"/>
        <w:rPr>
          <w:sz w:val="28"/>
          <w:szCs w:val="28"/>
          <w:highlight w:val="yellow"/>
          <w:lang w:val="uk-UA"/>
        </w:rPr>
      </w:pPr>
    </w:p>
    <w:p w:rsidR="006021A0" w:rsidRPr="005271EE" w:rsidRDefault="006021A0" w:rsidP="00033380">
      <w:pPr>
        <w:ind w:right="-365"/>
        <w:rPr>
          <w:sz w:val="28"/>
          <w:szCs w:val="28"/>
          <w:highlight w:val="yellow"/>
          <w:lang w:val="uk-UA"/>
        </w:rPr>
      </w:pPr>
    </w:p>
    <w:p w:rsidR="00007441" w:rsidRDefault="00033380" w:rsidP="00033380">
      <w:pPr>
        <w:tabs>
          <w:tab w:val="left" w:pos="2880"/>
        </w:tabs>
      </w:pPr>
      <w:r w:rsidRPr="005271EE">
        <w:rPr>
          <w:sz w:val="28"/>
          <w:szCs w:val="28"/>
          <w:lang w:val="uk-UA"/>
        </w:rPr>
        <w:t>Голова</w:t>
      </w:r>
      <w:r w:rsidRPr="005271EE">
        <w:rPr>
          <w:sz w:val="28"/>
          <w:szCs w:val="28"/>
          <w:lang w:val="uk-UA"/>
        </w:rPr>
        <w:tab/>
      </w:r>
      <w:r w:rsidRPr="005271EE">
        <w:rPr>
          <w:sz w:val="28"/>
          <w:szCs w:val="28"/>
          <w:lang w:val="uk-UA"/>
        </w:rPr>
        <w:tab/>
      </w:r>
      <w:r w:rsidRPr="005271EE">
        <w:rPr>
          <w:sz w:val="28"/>
          <w:szCs w:val="28"/>
          <w:lang w:val="uk-UA"/>
        </w:rPr>
        <w:tab/>
      </w:r>
      <w:r w:rsidRPr="005271EE">
        <w:rPr>
          <w:sz w:val="28"/>
          <w:szCs w:val="28"/>
          <w:lang w:val="uk-UA"/>
        </w:rPr>
        <w:tab/>
      </w:r>
      <w:r w:rsidRPr="005271EE">
        <w:rPr>
          <w:sz w:val="28"/>
          <w:szCs w:val="28"/>
          <w:lang w:val="uk-UA"/>
        </w:rPr>
        <w:tab/>
      </w:r>
      <w:r w:rsidRPr="005271E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Pr="005271EE">
        <w:rPr>
          <w:sz w:val="28"/>
          <w:szCs w:val="28"/>
          <w:lang w:val="uk-UA"/>
        </w:rPr>
        <w:t>А. ПІДГОРНИЙ</w:t>
      </w:r>
    </w:p>
    <w:sectPr w:rsidR="00007441" w:rsidSect="00033380">
      <w:type w:val="continuous"/>
      <w:pgSz w:w="11906" w:h="16838" w:code="9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33380"/>
    <w:rsid w:val="00093A0D"/>
    <w:rsid w:val="00211C25"/>
    <w:rsid w:val="0030133B"/>
    <w:rsid w:val="00397915"/>
    <w:rsid w:val="00411344"/>
    <w:rsid w:val="006021A0"/>
    <w:rsid w:val="0075081E"/>
    <w:rsid w:val="007A1FBA"/>
    <w:rsid w:val="008103C8"/>
    <w:rsid w:val="008B2299"/>
    <w:rsid w:val="0093691C"/>
    <w:rsid w:val="009B2869"/>
    <w:rsid w:val="00AB6F3B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5E37A-BC8F-4678-94F4-7D387BE9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2022-01-12T14:40:00Z</dcterms:modified>
</cp:coreProperties>
</file>