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299" w:rsidRDefault="008B2299" w:rsidP="008B2299">
      <w:pPr>
        <w:tabs>
          <w:tab w:val="left" w:pos="4140"/>
        </w:tabs>
        <w:jc w:val="center"/>
        <w:rPr>
          <w:rFonts w:asciiTheme="minorHAnsi" w:hAnsiTheme="minorHAnsi"/>
          <w:b/>
          <w:sz w:val="10"/>
          <w:lang w:val="uk-UA"/>
        </w:rPr>
      </w:pPr>
      <w:r w:rsidRPr="00E45556">
        <w:rPr>
          <w:rFonts w:ascii="UkrainianPeterburg" w:hAnsi="UkrainianPeterburg"/>
          <w:b/>
          <w:sz w:val="10"/>
        </w:rPr>
        <w:object w:dxaOrig="1721" w:dyaOrig="2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5pt" o:ole="" fillcolor="window">
            <v:imagedata r:id="rId6" o:title=""/>
          </v:shape>
          <o:OLEObject Type="Embed" ProgID="Word.Picture.8" ShapeID="_x0000_i1025" DrawAspect="Content" ObjectID="_1696341154" r:id="rId7"/>
        </w:object>
      </w:r>
    </w:p>
    <w:p w:rsidR="008B2299" w:rsidRPr="00CF35B3" w:rsidRDefault="008B2299" w:rsidP="008B2299">
      <w:pPr>
        <w:tabs>
          <w:tab w:val="left" w:pos="4140"/>
        </w:tabs>
        <w:rPr>
          <w:rFonts w:asciiTheme="minorHAnsi" w:hAnsiTheme="minorHAnsi"/>
          <w:b/>
          <w:sz w:val="10"/>
          <w:lang w:val="uk-UA"/>
        </w:rPr>
      </w:pPr>
    </w:p>
    <w:p w:rsidR="008B2299" w:rsidRPr="00813D8C" w:rsidRDefault="008B2299" w:rsidP="008B2299">
      <w:pPr>
        <w:tabs>
          <w:tab w:val="left" w:pos="3960"/>
        </w:tabs>
        <w:spacing w:line="360" w:lineRule="auto"/>
        <w:jc w:val="center"/>
        <w:outlineLvl w:val="0"/>
        <w:rPr>
          <w:sz w:val="28"/>
          <w:szCs w:val="28"/>
        </w:rPr>
      </w:pPr>
      <w:r w:rsidRPr="00813D8C">
        <w:rPr>
          <w:sz w:val="28"/>
          <w:szCs w:val="28"/>
        </w:rPr>
        <w:t>ЧЕРКАСЬКА ОБЛАСНА РАДА</w:t>
      </w:r>
    </w:p>
    <w:p w:rsidR="008B2299" w:rsidRPr="00813D8C" w:rsidRDefault="008B2299" w:rsidP="008B2299">
      <w:pPr>
        <w:spacing w:line="360" w:lineRule="auto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</w:p>
    <w:p w:rsidR="008B2299" w:rsidRPr="00D71740" w:rsidRDefault="008B2299" w:rsidP="008B2299">
      <w:pPr>
        <w:spacing w:line="360" w:lineRule="auto"/>
        <w:jc w:val="center"/>
        <w:outlineLvl w:val="0"/>
        <w:rPr>
          <w:sz w:val="28"/>
          <w:szCs w:val="28"/>
        </w:rPr>
      </w:pPr>
      <w:r w:rsidRPr="00D71740">
        <w:rPr>
          <w:b/>
          <w:sz w:val="28"/>
          <w:szCs w:val="28"/>
        </w:rPr>
        <w:t>Р О З П О Р Я Д Ж Е Н Н Я</w:t>
      </w:r>
    </w:p>
    <w:p w:rsidR="008B2299" w:rsidRPr="009C157A" w:rsidRDefault="008B2299" w:rsidP="008B2299">
      <w:pPr>
        <w:spacing w:before="120" w:line="240" w:lineRule="atLeast"/>
        <w:ind w:right="-1"/>
        <w:jc w:val="center"/>
        <w:outlineLvl w:val="0"/>
        <w:rPr>
          <w:sz w:val="28"/>
          <w:szCs w:val="28"/>
        </w:rPr>
      </w:pPr>
    </w:p>
    <w:p w:rsidR="008B2299" w:rsidRPr="00C50356" w:rsidRDefault="00C50356" w:rsidP="008B2299">
      <w:pPr>
        <w:spacing w:before="120" w:line="240" w:lineRule="atLeast"/>
        <w:ind w:right="-1"/>
        <w:outlineLvl w:val="0"/>
        <w:rPr>
          <w:sz w:val="26"/>
          <w:lang w:val="uk-UA"/>
        </w:rPr>
      </w:pPr>
      <w:r>
        <w:rPr>
          <w:sz w:val="28"/>
          <w:szCs w:val="28"/>
          <w:u w:val="single"/>
          <w:lang w:val="uk-UA"/>
        </w:rPr>
        <w:t>21.10.2021</w:t>
      </w:r>
      <w:r w:rsidR="008B2299" w:rsidRPr="00D71740">
        <w:rPr>
          <w:sz w:val="28"/>
          <w:szCs w:val="28"/>
        </w:rPr>
        <w:t xml:space="preserve"> </w:t>
      </w:r>
      <w:r w:rsidR="008B2299" w:rsidRPr="00CF35B3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8B2299" w:rsidRPr="00D71740">
        <w:rPr>
          <w:sz w:val="28"/>
          <w:szCs w:val="28"/>
        </w:rPr>
        <w:t xml:space="preserve">№ </w:t>
      </w:r>
      <w:r w:rsidRPr="00C50356">
        <w:rPr>
          <w:sz w:val="28"/>
          <w:szCs w:val="28"/>
          <w:u w:val="single"/>
          <w:lang w:val="uk-UA"/>
        </w:rPr>
        <w:t>444-р</w:t>
      </w:r>
    </w:p>
    <w:p w:rsidR="008B2299" w:rsidRPr="005B6F33" w:rsidRDefault="008B2299" w:rsidP="008B2299">
      <w:pPr>
        <w:spacing w:before="120" w:line="240" w:lineRule="atLeast"/>
        <w:ind w:right="-1"/>
        <w:outlineLvl w:val="0"/>
        <w:rPr>
          <w:sz w:val="26"/>
        </w:rPr>
      </w:pPr>
    </w:p>
    <w:p w:rsidR="007062F4" w:rsidRDefault="007062F4" w:rsidP="007062F4">
      <w:pPr>
        <w:rPr>
          <w:sz w:val="28"/>
          <w:szCs w:val="28"/>
          <w:lang w:val="uk-UA"/>
        </w:rPr>
      </w:pPr>
      <w:r w:rsidRPr="00582527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затвердження</w:t>
      </w:r>
      <w:r w:rsidRPr="00582527">
        <w:rPr>
          <w:sz w:val="28"/>
          <w:szCs w:val="28"/>
          <w:lang w:val="uk-UA"/>
        </w:rPr>
        <w:t xml:space="preserve"> Статуту</w:t>
      </w:r>
    </w:p>
    <w:p w:rsidR="007062F4" w:rsidRDefault="007062F4" w:rsidP="007062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КОМУНАЛЬНОГО ЗАКЛАДУ </w:t>
      </w:r>
    </w:p>
    <w:p w:rsidR="007062F4" w:rsidRDefault="007062F4" w:rsidP="007062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ФАХОВОЇ ПЕРЕДВИЩОЇ </w:t>
      </w:r>
    </w:p>
    <w:p w:rsidR="007062F4" w:rsidRDefault="007062F4" w:rsidP="007062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ОСВІТИ </w:t>
      </w:r>
      <w:r w:rsidRPr="00582527">
        <w:rPr>
          <w:sz w:val="28"/>
          <w:szCs w:val="28"/>
          <w:lang w:val="uk-UA"/>
        </w:rPr>
        <w:t>"ЧЕРКАСЬК</w:t>
      </w:r>
      <w:r>
        <w:rPr>
          <w:sz w:val="28"/>
          <w:szCs w:val="28"/>
          <w:lang w:val="uk-UA"/>
        </w:rPr>
        <w:t>ИЙ</w:t>
      </w:r>
      <w:r w:rsidRPr="00582527">
        <w:rPr>
          <w:sz w:val="28"/>
          <w:szCs w:val="28"/>
          <w:lang w:val="uk-UA"/>
        </w:rPr>
        <w:t xml:space="preserve"> </w:t>
      </w:r>
    </w:p>
    <w:p w:rsidR="007062F4" w:rsidRDefault="007062F4" w:rsidP="007062F4">
      <w:pPr>
        <w:rPr>
          <w:sz w:val="28"/>
          <w:szCs w:val="28"/>
          <w:lang w:val="uk-UA"/>
        </w:rPr>
      </w:pPr>
      <w:r w:rsidRPr="00582527">
        <w:rPr>
          <w:sz w:val="28"/>
          <w:szCs w:val="28"/>
          <w:lang w:val="uk-UA"/>
        </w:rPr>
        <w:t>МУЗИЧН</w:t>
      </w:r>
      <w:r>
        <w:rPr>
          <w:sz w:val="28"/>
          <w:szCs w:val="28"/>
          <w:lang w:val="uk-UA"/>
        </w:rPr>
        <w:t xml:space="preserve">ИЙ ФАХОВИЙ </w:t>
      </w:r>
      <w:r w:rsidRPr="00582527">
        <w:rPr>
          <w:sz w:val="28"/>
          <w:szCs w:val="28"/>
          <w:lang w:val="uk-UA"/>
        </w:rPr>
        <w:t>КОЛЕДЖ</w:t>
      </w:r>
      <w:r>
        <w:rPr>
          <w:sz w:val="28"/>
          <w:szCs w:val="28"/>
          <w:lang w:val="uk-UA"/>
        </w:rPr>
        <w:t xml:space="preserve"> </w:t>
      </w:r>
    </w:p>
    <w:p w:rsidR="007062F4" w:rsidRPr="00582527" w:rsidRDefault="007062F4" w:rsidP="007062F4">
      <w:pPr>
        <w:rPr>
          <w:sz w:val="28"/>
          <w:szCs w:val="28"/>
          <w:lang w:val="uk-UA"/>
        </w:rPr>
      </w:pPr>
      <w:r w:rsidRPr="00582527">
        <w:rPr>
          <w:sz w:val="28"/>
          <w:szCs w:val="28"/>
          <w:lang w:val="uk-UA"/>
        </w:rPr>
        <w:t>ІМ. С.С. ГУЛАКА-АРТЕМОВСЬКОГО</w:t>
      </w:r>
    </w:p>
    <w:p w:rsidR="007062F4" w:rsidRDefault="007062F4" w:rsidP="007062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ЧЕРКАСЬКОЇ ОБЛАСНОЇ РАДИ</w:t>
      </w:r>
      <w:r w:rsidRPr="00582527">
        <w:rPr>
          <w:sz w:val="28"/>
          <w:szCs w:val="28"/>
          <w:lang w:val="uk-UA"/>
        </w:rPr>
        <w:t>"</w:t>
      </w:r>
    </w:p>
    <w:p w:rsidR="007062F4" w:rsidRDefault="007062F4" w:rsidP="007062F4">
      <w:pPr>
        <w:rPr>
          <w:sz w:val="28"/>
          <w:szCs w:val="28"/>
          <w:lang w:val="uk-UA"/>
        </w:rPr>
      </w:pPr>
    </w:p>
    <w:p w:rsidR="007062F4" w:rsidRPr="00582527" w:rsidRDefault="007062F4" w:rsidP="007062F4">
      <w:pPr>
        <w:ind w:firstLine="709"/>
        <w:jc w:val="both"/>
        <w:rPr>
          <w:sz w:val="28"/>
          <w:szCs w:val="28"/>
          <w:lang w:val="uk-UA"/>
        </w:rPr>
      </w:pPr>
      <w:r w:rsidRPr="00995D1D">
        <w:rPr>
          <w:sz w:val="28"/>
          <w:szCs w:val="28"/>
          <w:lang w:val="uk-UA"/>
        </w:rPr>
        <w:t>Відповідно до статті 55 Закону України "Про місцеве самоврядування</w:t>
      </w:r>
      <w:r>
        <w:rPr>
          <w:sz w:val="28"/>
          <w:szCs w:val="28"/>
          <w:lang w:val="uk-UA"/>
        </w:rPr>
        <w:br/>
      </w:r>
      <w:r w:rsidRPr="00995D1D">
        <w:rPr>
          <w:sz w:val="28"/>
          <w:szCs w:val="28"/>
          <w:lang w:val="uk-UA"/>
        </w:rPr>
        <w:t xml:space="preserve">в Україні", </w:t>
      </w:r>
      <w:r>
        <w:rPr>
          <w:sz w:val="28"/>
          <w:szCs w:val="28"/>
          <w:lang w:val="uk-UA"/>
        </w:rPr>
        <w:t>З</w:t>
      </w:r>
      <w:r w:rsidRPr="00995D1D">
        <w:rPr>
          <w:sz w:val="28"/>
          <w:szCs w:val="28"/>
          <w:lang w:val="uk-UA"/>
        </w:rPr>
        <w:t xml:space="preserve">аконів України "Про </w:t>
      </w:r>
      <w:r>
        <w:rPr>
          <w:sz w:val="28"/>
          <w:szCs w:val="28"/>
          <w:lang w:val="uk-UA"/>
        </w:rPr>
        <w:t>культур</w:t>
      </w:r>
      <w:r w:rsidRPr="00995D1D">
        <w:rPr>
          <w:sz w:val="28"/>
          <w:szCs w:val="28"/>
          <w:lang w:val="uk-UA"/>
        </w:rPr>
        <w:t xml:space="preserve">у", "Про освіту", "Про </w:t>
      </w:r>
      <w:r>
        <w:rPr>
          <w:sz w:val="28"/>
          <w:szCs w:val="28"/>
          <w:lang w:val="uk-UA"/>
        </w:rPr>
        <w:t>фахову передвищу освіту</w:t>
      </w:r>
      <w:r w:rsidRPr="00995D1D">
        <w:rPr>
          <w:sz w:val="28"/>
          <w:szCs w:val="28"/>
          <w:lang w:val="uk-UA"/>
        </w:rPr>
        <w:t xml:space="preserve">", </w:t>
      </w:r>
      <w:r>
        <w:rPr>
          <w:sz w:val="28"/>
          <w:szCs w:val="28"/>
          <w:lang w:val="uk-UA"/>
        </w:rPr>
        <w:t>наказу Міністерства освіти  і науки України від 28.12.2019   №</w:t>
      </w:r>
      <w:r w:rsidR="00F94308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1645 </w:t>
      </w:r>
      <w:r w:rsidRPr="00995D1D">
        <w:rPr>
          <w:sz w:val="28"/>
          <w:szCs w:val="28"/>
          <w:lang w:val="uk-UA"/>
        </w:rPr>
        <w:t xml:space="preserve">"Про </w:t>
      </w:r>
      <w:r>
        <w:rPr>
          <w:sz w:val="28"/>
          <w:szCs w:val="28"/>
          <w:lang w:val="uk-UA"/>
        </w:rPr>
        <w:t>затвердження Методичних рекомендацій щодо розроблення установчих документів закладів фахової передвищої освіти</w:t>
      </w:r>
      <w:r w:rsidRPr="00995D1D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, </w:t>
      </w:r>
      <w:r w:rsidRPr="00995D1D">
        <w:rPr>
          <w:sz w:val="28"/>
          <w:szCs w:val="28"/>
          <w:lang w:val="uk-UA"/>
        </w:rPr>
        <w:t xml:space="preserve">рішень обласної ради </w:t>
      </w:r>
      <w:r>
        <w:rPr>
          <w:sz w:val="28"/>
          <w:szCs w:val="28"/>
          <w:lang w:val="uk-UA"/>
        </w:rPr>
        <w:t xml:space="preserve"> </w:t>
      </w:r>
      <w:r w:rsidRPr="00995D1D">
        <w:rPr>
          <w:sz w:val="28"/>
          <w:szCs w:val="28"/>
          <w:lang w:val="uk-UA"/>
        </w:rPr>
        <w:t>від 16.12.2016 №</w:t>
      </w:r>
      <w:r>
        <w:rPr>
          <w:sz w:val="28"/>
          <w:szCs w:val="28"/>
          <w:lang w:val="uk-UA"/>
        </w:rPr>
        <w:t> </w:t>
      </w:r>
      <w:r w:rsidRPr="00995D1D">
        <w:rPr>
          <w:sz w:val="28"/>
          <w:szCs w:val="28"/>
          <w:lang w:val="uk-UA"/>
        </w:rPr>
        <w:t>10-18/VIІ</w:t>
      </w:r>
      <w:r>
        <w:rPr>
          <w:sz w:val="28"/>
          <w:szCs w:val="28"/>
          <w:lang w:val="uk-UA"/>
        </w:rPr>
        <w:t xml:space="preserve"> </w:t>
      </w:r>
      <w:r w:rsidRPr="00995D1D">
        <w:rPr>
          <w:sz w:val="28"/>
          <w:szCs w:val="28"/>
          <w:lang w:val="uk-UA"/>
        </w:rPr>
        <w:t xml:space="preserve">"Про управління суб’єктами та об’єктами спільної власності територіальних громад сіл, селищ, міст Черкаської області" (із змінами), від </w:t>
      </w:r>
      <w:r>
        <w:rPr>
          <w:sz w:val="28"/>
          <w:szCs w:val="28"/>
          <w:lang w:val="uk-UA"/>
        </w:rPr>
        <w:t>12.06</w:t>
      </w:r>
      <w:r w:rsidRPr="00995D1D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 xml:space="preserve">20 </w:t>
      </w:r>
      <w:r w:rsidRPr="00995D1D">
        <w:rPr>
          <w:sz w:val="28"/>
          <w:szCs w:val="28"/>
          <w:lang w:val="uk-UA"/>
        </w:rPr>
        <w:t>№ </w:t>
      </w:r>
      <w:r>
        <w:rPr>
          <w:sz w:val="28"/>
          <w:szCs w:val="28"/>
          <w:lang w:val="uk-UA"/>
        </w:rPr>
        <w:t>37-11</w:t>
      </w:r>
      <w:r w:rsidRPr="00995D1D">
        <w:rPr>
          <w:sz w:val="28"/>
          <w:szCs w:val="28"/>
          <w:lang w:val="uk-UA"/>
        </w:rPr>
        <w:t xml:space="preserve">/VIІ "Про Перелік суб’єктів </w:t>
      </w:r>
      <w:r>
        <w:rPr>
          <w:sz w:val="28"/>
          <w:szCs w:val="28"/>
          <w:lang w:val="uk-UA"/>
        </w:rPr>
        <w:t>господарювання та об’єктів</w:t>
      </w:r>
      <w:r w:rsidRPr="00995D1D">
        <w:rPr>
          <w:sz w:val="28"/>
          <w:szCs w:val="28"/>
          <w:lang w:val="uk-UA"/>
        </w:rPr>
        <w:t xml:space="preserve"> спільної власності територіальних громад сіл, селищ, міст Черкаської області"</w:t>
      </w:r>
      <w:r w:rsidRPr="00995D1D">
        <w:rPr>
          <w:bCs/>
          <w:sz w:val="28"/>
          <w:szCs w:val="28"/>
          <w:shd w:val="clear" w:color="auto" w:fill="FFFFFF"/>
          <w:lang w:val="uk-UA"/>
        </w:rPr>
        <w:t>,</w:t>
      </w:r>
      <w:r w:rsidRPr="00995D1D">
        <w:rPr>
          <w:sz w:val="28"/>
          <w:szCs w:val="28"/>
          <w:lang w:val="uk-UA"/>
        </w:rPr>
        <w:t xml:space="preserve"> </w:t>
      </w:r>
      <w:r w:rsidRPr="00603AB7">
        <w:rPr>
          <w:sz w:val="28"/>
          <w:szCs w:val="28"/>
          <w:lang w:val="uk-UA"/>
        </w:rPr>
        <w:t>враховуючи</w:t>
      </w:r>
      <w:r>
        <w:rPr>
          <w:sz w:val="28"/>
          <w:szCs w:val="28"/>
          <w:lang w:val="uk-UA"/>
        </w:rPr>
        <w:t xml:space="preserve"> рішення обласної ради</w:t>
      </w:r>
      <w:r w:rsidRPr="00582527">
        <w:rPr>
          <w:sz w:val="28"/>
          <w:szCs w:val="28"/>
          <w:lang w:val="uk-UA"/>
        </w:rPr>
        <w:t xml:space="preserve"> </w:t>
      </w:r>
      <w:r w:rsidR="00F94308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>від 10.09.2021 №</w:t>
      </w:r>
      <w:r w:rsidR="00F94308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8-8/</w:t>
      </w:r>
      <w:r>
        <w:rPr>
          <w:sz w:val="28"/>
          <w:szCs w:val="28"/>
          <w:lang w:val="en-US"/>
        </w:rPr>
        <w:t>VIII</w:t>
      </w:r>
      <w:r w:rsidRPr="005B6F33">
        <w:rPr>
          <w:sz w:val="28"/>
          <w:szCs w:val="28"/>
          <w:lang w:val="uk-UA"/>
        </w:rPr>
        <w:t xml:space="preserve"> </w:t>
      </w:r>
      <w:r w:rsidRPr="00582527">
        <w:rPr>
          <w:sz w:val="28"/>
          <w:szCs w:val="28"/>
          <w:lang w:val="uk-UA"/>
        </w:rPr>
        <w:t>"Про</w:t>
      </w:r>
      <w:r>
        <w:rPr>
          <w:sz w:val="28"/>
          <w:szCs w:val="28"/>
          <w:lang w:val="uk-UA"/>
        </w:rPr>
        <w:t xml:space="preserve"> зміну найменування ЧЕРКАСЬКОГО МУЗИЧНОГО КОЛЕДЖУ</w:t>
      </w:r>
      <w:r w:rsidR="005B6F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С.С.</w:t>
      </w:r>
      <w:r w:rsidR="00F94308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ГУЛАКА-АРТЕМОВСЬКОГО</w:t>
      </w:r>
      <w:r w:rsidRPr="00582527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, лист Черкаського музичного </w:t>
      </w:r>
      <w:r w:rsidR="00F943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коледжу ім. С.С. Гулака-Артемовського від 30.09.2021 № 333</w:t>
      </w:r>
      <w:r w:rsidRPr="00582527">
        <w:rPr>
          <w:sz w:val="28"/>
          <w:szCs w:val="28"/>
          <w:lang w:val="uk-UA"/>
        </w:rPr>
        <w:t>:</w:t>
      </w:r>
    </w:p>
    <w:p w:rsidR="007062F4" w:rsidRPr="00582527" w:rsidRDefault="007062F4" w:rsidP="007062F4">
      <w:pPr>
        <w:jc w:val="both"/>
        <w:rPr>
          <w:sz w:val="28"/>
          <w:szCs w:val="28"/>
          <w:lang w:val="uk-UA"/>
        </w:rPr>
      </w:pPr>
    </w:p>
    <w:p w:rsidR="007062F4" w:rsidRDefault="007062F4" w:rsidP="007062F4">
      <w:pPr>
        <w:ind w:firstLine="709"/>
        <w:jc w:val="both"/>
        <w:rPr>
          <w:sz w:val="28"/>
          <w:szCs w:val="28"/>
          <w:lang w:val="uk-UA"/>
        </w:rPr>
      </w:pPr>
      <w:r w:rsidRPr="00D61D71">
        <w:rPr>
          <w:sz w:val="28"/>
          <w:szCs w:val="28"/>
          <w:lang w:val="uk-UA"/>
        </w:rPr>
        <w:t>1. Затвердити Статут КОМУНАЛЬНОГО ЗАКЛАДУ ФАХОВОЇ ПЕРЕДВИЩОЇ ОСВІТИ "ЧЕРКАСЬКИЙ МУЗИЧНИЙ ФАХОВИЙ КОЛЕДЖ ІМ. С.С. ГУЛАКА-АРТЕМОВСЬКОГО ЧЕРКАСЬКОЇ ОБЛАСНОЇ РАДИ"</w:t>
      </w:r>
      <w:r>
        <w:rPr>
          <w:sz w:val="28"/>
          <w:szCs w:val="28"/>
          <w:lang w:val="uk-UA"/>
        </w:rPr>
        <w:t>, виклавши його в редакції, що додається.</w:t>
      </w:r>
    </w:p>
    <w:p w:rsidR="007062F4" w:rsidRPr="00D61D71" w:rsidRDefault="007062F4" w:rsidP="007062F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94308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Розпорядження голови обласної ради від 16.01.2020 №</w:t>
      </w:r>
      <w:r w:rsidR="00F94308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16-р</w:t>
      </w:r>
      <w:r w:rsidRPr="00950AA7">
        <w:rPr>
          <w:sz w:val="28"/>
          <w:szCs w:val="28"/>
          <w:lang w:val="uk-UA"/>
        </w:rPr>
        <w:t xml:space="preserve"> </w:t>
      </w:r>
      <w:r w:rsidRPr="00D61D71">
        <w:rPr>
          <w:sz w:val="28"/>
          <w:szCs w:val="28"/>
          <w:lang w:val="uk-UA"/>
        </w:rPr>
        <w:t>"</w:t>
      </w:r>
      <w:r w:rsidRPr="00C3522F">
        <w:rPr>
          <w:sz w:val="28"/>
          <w:szCs w:val="28"/>
          <w:lang w:val="uk-UA"/>
        </w:rPr>
        <w:t>Про затвердження Статуту</w:t>
      </w:r>
      <w:r>
        <w:rPr>
          <w:sz w:val="28"/>
          <w:szCs w:val="28"/>
          <w:lang w:val="uk-UA"/>
        </w:rPr>
        <w:t xml:space="preserve"> </w:t>
      </w:r>
      <w:r w:rsidRPr="00C3522F">
        <w:rPr>
          <w:sz w:val="28"/>
          <w:szCs w:val="28"/>
          <w:lang w:val="uk-UA"/>
        </w:rPr>
        <w:t>ЧЕРКАСЬКОГО МУЗИЧНОГО КОЛЕДЖУ</w:t>
      </w:r>
      <w:r>
        <w:rPr>
          <w:sz w:val="28"/>
          <w:szCs w:val="28"/>
          <w:lang w:val="uk-UA"/>
        </w:rPr>
        <w:t xml:space="preserve"> </w:t>
      </w:r>
      <w:r w:rsidRPr="00C3522F">
        <w:rPr>
          <w:sz w:val="28"/>
          <w:szCs w:val="28"/>
          <w:lang w:val="uk-UA"/>
        </w:rPr>
        <w:t>ІМ.</w:t>
      </w:r>
      <w:r>
        <w:rPr>
          <w:sz w:val="28"/>
          <w:szCs w:val="28"/>
          <w:lang w:val="uk-UA"/>
        </w:rPr>
        <w:t> </w:t>
      </w:r>
      <w:r w:rsidRPr="00C3522F">
        <w:rPr>
          <w:sz w:val="28"/>
          <w:szCs w:val="28"/>
          <w:lang w:val="uk-UA"/>
        </w:rPr>
        <w:t>С.С.</w:t>
      </w:r>
      <w:r>
        <w:rPr>
          <w:sz w:val="28"/>
          <w:szCs w:val="28"/>
          <w:lang w:val="uk-UA"/>
        </w:rPr>
        <w:t> </w:t>
      </w:r>
      <w:r w:rsidRPr="00C3522F">
        <w:rPr>
          <w:sz w:val="28"/>
          <w:szCs w:val="28"/>
          <w:lang w:val="uk-UA"/>
        </w:rPr>
        <w:t>ГУЛАКА-АРТЕМОВСЬКОГО</w:t>
      </w:r>
      <w:r w:rsidRPr="00D61D71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>, із змінами, внесеними розпорядженням голови обласної ради від 24.03.2020 № 105-р, в</w:t>
      </w:r>
      <w:r w:rsidR="0027292F">
        <w:rPr>
          <w:sz w:val="28"/>
          <w:szCs w:val="28"/>
          <w:lang w:val="uk-UA"/>
        </w:rPr>
        <w:t>изн</w:t>
      </w:r>
      <w:r>
        <w:rPr>
          <w:sz w:val="28"/>
          <w:szCs w:val="28"/>
          <w:lang w:val="uk-UA"/>
        </w:rPr>
        <w:t>ати таким, що втратило чинність.</w:t>
      </w:r>
    </w:p>
    <w:p w:rsidR="007062F4" w:rsidRPr="00582527" w:rsidRDefault="007062F4" w:rsidP="007062F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Pr="00582527">
        <w:rPr>
          <w:sz w:val="28"/>
          <w:szCs w:val="28"/>
          <w:lang w:val="uk-UA"/>
        </w:rPr>
        <w:t xml:space="preserve">. Контроль за виконанням розпорядження покласти на управління </w:t>
      </w:r>
      <w:r>
        <w:rPr>
          <w:sz w:val="28"/>
          <w:szCs w:val="28"/>
          <w:lang w:val="uk-UA"/>
        </w:rPr>
        <w:t>об’єктами</w:t>
      </w:r>
      <w:r w:rsidRPr="005825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спільної власності територіальних громад області </w:t>
      </w:r>
      <w:r w:rsidRPr="00582527">
        <w:rPr>
          <w:sz w:val="28"/>
          <w:szCs w:val="28"/>
          <w:lang w:val="uk-UA"/>
        </w:rPr>
        <w:t>виконавчого апарату обласної ради.</w:t>
      </w:r>
    </w:p>
    <w:p w:rsidR="007062F4" w:rsidRDefault="007062F4" w:rsidP="007062F4">
      <w:pPr>
        <w:jc w:val="both"/>
        <w:rPr>
          <w:sz w:val="28"/>
          <w:szCs w:val="28"/>
          <w:lang w:val="uk-UA"/>
        </w:rPr>
      </w:pPr>
    </w:p>
    <w:p w:rsidR="007062F4" w:rsidRDefault="007062F4" w:rsidP="007062F4">
      <w:pPr>
        <w:jc w:val="both"/>
        <w:rPr>
          <w:sz w:val="28"/>
          <w:szCs w:val="28"/>
          <w:lang w:val="uk-UA"/>
        </w:rPr>
      </w:pPr>
    </w:p>
    <w:p w:rsidR="007062F4" w:rsidRPr="00582527" w:rsidRDefault="007062F4" w:rsidP="007062F4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</w:p>
    <w:p w:rsidR="007062F4" w:rsidRPr="00582527" w:rsidRDefault="007062F4" w:rsidP="007062F4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  <w:r w:rsidRPr="00582527">
        <w:rPr>
          <w:rFonts w:ascii="Times New Roman" w:hAnsi="Times New Roman" w:cs="Times New Roman"/>
          <w:color w:val="auto"/>
          <w:sz w:val="28"/>
          <w:szCs w:val="28"/>
        </w:rPr>
        <w:t>Голова</w:t>
      </w:r>
      <w:r w:rsidRPr="0058252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8252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8252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8252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8252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8252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8252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82527">
        <w:rPr>
          <w:rFonts w:ascii="Times New Roman" w:hAnsi="Times New Roman" w:cs="Times New Roman"/>
          <w:color w:val="auto"/>
          <w:sz w:val="28"/>
          <w:szCs w:val="28"/>
        </w:rPr>
        <w:tab/>
        <w:t>А. ПІДГОРНИЙ</w:t>
      </w:r>
    </w:p>
    <w:p w:rsidR="008B2299" w:rsidRDefault="008B2299" w:rsidP="008B2299">
      <w:pPr>
        <w:tabs>
          <w:tab w:val="left" w:pos="3960"/>
          <w:tab w:val="left" w:pos="4500"/>
          <w:tab w:val="left" w:pos="4680"/>
          <w:tab w:val="left" w:pos="5220"/>
          <w:tab w:val="left" w:pos="5502"/>
          <w:tab w:val="left" w:pos="9000"/>
        </w:tabs>
        <w:spacing w:before="120"/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8B2299" w:rsidRDefault="008B2299" w:rsidP="008B2299">
      <w:pPr>
        <w:pStyle w:val="HTML"/>
        <w:spacing w:before="120"/>
        <w:ind w:left="5940"/>
        <w:jc w:val="both"/>
        <w:rPr>
          <w:rFonts w:ascii="Times New Roman" w:hAnsi="Times New Roman" w:cs="Times New Roman"/>
          <w:color w:val="3366FF"/>
          <w:sz w:val="28"/>
          <w:szCs w:val="28"/>
        </w:rPr>
      </w:pPr>
    </w:p>
    <w:p w:rsidR="008B2299" w:rsidRDefault="008B2299" w:rsidP="008B2299">
      <w:pPr>
        <w:pStyle w:val="HTML"/>
        <w:spacing w:before="120"/>
        <w:ind w:left="5940"/>
        <w:jc w:val="both"/>
        <w:rPr>
          <w:rFonts w:ascii="Times New Roman" w:hAnsi="Times New Roman" w:cs="Times New Roman"/>
          <w:color w:val="3366FF"/>
          <w:sz w:val="28"/>
          <w:szCs w:val="28"/>
        </w:rPr>
      </w:pPr>
    </w:p>
    <w:p w:rsidR="00007441" w:rsidRDefault="00007441"/>
    <w:sectPr w:rsidR="00007441" w:rsidSect="00F94308">
      <w:headerReference w:type="default" r:id="rId8"/>
      <w:type w:val="continuous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C43" w:rsidRDefault="00575C43" w:rsidP="00F94308">
      <w:r>
        <w:separator/>
      </w:r>
    </w:p>
  </w:endnote>
  <w:endnote w:type="continuationSeparator" w:id="0">
    <w:p w:rsidR="00575C43" w:rsidRDefault="00575C43" w:rsidP="00F9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C43" w:rsidRDefault="00575C43" w:rsidP="00F94308">
      <w:r>
        <w:separator/>
      </w:r>
    </w:p>
  </w:footnote>
  <w:footnote w:type="continuationSeparator" w:id="0">
    <w:p w:rsidR="00575C43" w:rsidRDefault="00575C43" w:rsidP="00F94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6698631"/>
      <w:docPartObj>
        <w:docPartGallery w:val="Page Numbers (Top of Page)"/>
        <w:docPartUnique/>
      </w:docPartObj>
    </w:sdtPr>
    <w:sdtEndPr/>
    <w:sdtContent>
      <w:p w:rsidR="00F94308" w:rsidRDefault="00F943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356" w:rsidRPr="00C50356">
          <w:rPr>
            <w:noProof/>
            <w:lang w:val="uk-UA"/>
          </w:rPr>
          <w:t>2</w:t>
        </w:r>
        <w:r>
          <w:fldChar w:fldCharType="end"/>
        </w:r>
      </w:p>
    </w:sdtContent>
  </w:sdt>
  <w:p w:rsidR="00F94308" w:rsidRDefault="00F943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299"/>
    <w:rsid w:val="00007272"/>
    <w:rsid w:val="00007441"/>
    <w:rsid w:val="0006624F"/>
    <w:rsid w:val="00093A0D"/>
    <w:rsid w:val="00211C25"/>
    <w:rsid w:val="0027292F"/>
    <w:rsid w:val="0030133B"/>
    <w:rsid w:val="00397915"/>
    <w:rsid w:val="003B6C76"/>
    <w:rsid w:val="00411344"/>
    <w:rsid w:val="00575C43"/>
    <w:rsid w:val="005B6F33"/>
    <w:rsid w:val="007062F4"/>
    <w:rsid w:val="0075081E"/>
    <w:rsid w:val="007A1FBA"/>
    <w:rsid w:val="008B2299"/>
    <w:rsid w:val="0093691C"/>
    <w:rsid w:val="00B56F3D"/>
    <w:rsid w:val="00B83892"/>
    <w:rsid w:val="00BB6A5E"/>
    <w:rsid w:val="00C50356"/>
    <w:rsid w:val="00CA5172"/>
    <w:rsid w:val="00D401B8"/>
    <w:rsid w:val="00F94308"/>
    <w:rsid w:val="00FE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0A9F6-50F2-47F3-9057-FFBC99524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8B2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8B2299"/>
    <w:rPr>
      <w:rFonts w:ascii="Courier New" w:eastAsia="Times New Roman" w:hAnsi="Courier New" w:cs="Courier New"/>
      <w:color w:val="000000"/>
      <w:sz w:val="21"/>
      <w:szCs w:val="21"/>
      <w:lang w:val="uk-UA" w:eastAsia="uk-UA"/>
    </w:rPr>
  </w:style>
  <w:style w:type="paragraph" w:styleId="a3">
    <w:name w:val="header"/>
    <w:basedOn w:val="a"/>
    <w:link w:val="a4"/>
    <w:uiPriority w:val="99"/>
    <w:unhideWhenUsed/>
    <w:rsid w:val="00F94308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F9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4308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F943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RePack by Diakov</cp:lastModifiedBy>
  <cp:revision>9</cp:revision>
  <dcterms:created xsi:type="dcterms:W3CDTF">2018-10-09T07:10:00Z</dcterms:created>
  <dcterms:modified xsi:type="dcterms:W3CDTF">2021-10-21T14:06:00Z</dcterms:modified>
</cp:coreProperties>
</file>