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96151895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612CAD" w:rsidRDefault="00612CAD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612CAD">
        <w:rPr>
          <w:sz w:val="28"/>
          <w:szCs w:val="28"/>
          <w:u w:val="single"/>
          <w:lang w:val="uk-UA"/>
        </w:rPr>
        <w:t>19.10.2021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612CAD">
        <w:rPr>
          <w:sz w:val="28"/>
          <w:szCs w:val="28"/>
          <w:u w:val="single"/>
          <w:lang w:val="uk-UA"/>
        </w:rPr>
        <w:t>430-р</w:t>
      </w:r>
    </w:p>
    <w:p w:rsidR="008B2299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E967C0" w:rsidRPr="00E967C0" w:rsidRDefault="00E967C0" w:rsidP="008B2299">
      <w:pPr>
        <w:spacing w:before="120" w:line="240" w:lineRule="atLeast"/>
        <w:ind w:right="-1"/>
        <w:outlineLvl w:val="0"/>
        <w:rPr>
          <w:sz w:val="26"/>
        </w:rPr>
      </w:pPr>
    </w:p>
    <w:p w:rsidR="00E967C0" w:rsidRDefault="00E967C0" w:rsidP="00E967C0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внесення змін</w:t>
      </w:r>
    </w:p>
    <w:p w:rsidR="00E967C0" w:rsidRDefault="00E967C0" w:rsidP="00E967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розпорядження голови</w:t>
      </w:r>
    </w:p>
    <w:p w:rsidR="00E967C0" w:rsidRDefault="00E967C0" w:rsidP="00E967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 від 02.03.2021 № 45-р</w:t>
      </w:r>
    </w:p>
    <w:p w:rsidR="00E967C0" w:rsidRDefault="00E967C0" w:rsidP="00E967C0">
      <w:pPr>
        <w:jc w:val="both"/>
        <w:rPr>
          <w:sz w:val="20"/>
          <w:szCs w:val="20"/>
          <w:lang w:val="uk-UA"/>
        </w:rPr>
      </w:pPr>
    </w:p>
    <w:p w:rsidR="00E967C0" w:rsidRDefault="00E967C0" w:rsidP="00E967C0">
      <w:pPr>
        <w:jc w:val="both"/>
        <w:rPr>
          <w:sz w:val="20"/>
          <w:szCs w:val="20"/>
          <w:lang w:val="uk-UA"/>
        </w:rPr>
      </w:pPr>
    </w:p>
    <w:p w:rsidR="00E967C0" w:rsidRDefault="00E967C0" w:rsidP="00E967C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>
        <w:rPr>
          <w:sz w:val="28"/>
          <w:szCs w:val="28"/>
          <w:lang w:val="uk-UA"/>
        </w:rPr>
        <w:br/>
        <w:t>в Україні»:</w:t>
      </w:r>
    </w:p>
    <w:p w:rsidR="00E967C0" w:rsidRDefault="00E967C0" w:rsidP="00E967C0">
      <w:pPr>
        <w:ind w:firstLine="709"/>
        <w:jc w:val="both"/>
        <w:rPr>
          <w:sz w:val="28"/>
          <w:szCs w:val="28"/>
          <w:lang w:val="uk-UA"/>
        </w:rPr>
      </w:pPr>
    </w:p>
    <w:p w:rsidR="00E967C0" w:rsidRDefault="00E967C0" w:rsidP="00E967C0">
      <w:pPr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до розпорядження голови обласної ради від 02.03.2021 № 45-р «Про включення майна до Переліків першого та другого типу об’єктів спільної власності територіальних громад сіл, селищ, міст Черкаської області, </w:t>
      </w:r>
      <w:r>
        <w:rPr>
          <w:sz w:val="28"/>
          <w:szCs w:val="28"/>
          <w:lang w:val="uk-UA"/>
        </w:rPr>
        <w:br/>
        <w:t>що підлягають передачі в оренду», із змінами (далі – Розпорядження), такі зміни:</w:t>
      </w:r>
    </w:p>
    <w:p w:rsidR="00E967C0" w:rsidRDefault="00E967C0" w:rsidP="00E967C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до </w:t>
      </w:r>
      <w:r>
        <w:rPr>
          <w:bCs/>
          <w:sz w:val="28"/>
          <w:szCs w:val="28"/>
          <w:lang w:val="uk-UA"/>
        </w:rPr>
        <w:t>Переліку першого типу об’єктів 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 xml:space="preserve">, що підлягають передачі в оренду </w:t>
      </w:r>
      <w:r>
        <w:rPr>
          <w:sz w:val="28"/>
          <w:szCs w:val="28"/>
          <w:lang w:val="uk-UA"/>
        </w:rPr>
        <w:br/>
        <w:t xml:space="preserve">на аукціоні, затвердженого Розпорядженням, </w:t>
      </w:r>
      <w:r>
        <w:rPr>
          <w:bCs/>
          <w:sz w:val="28"/>
          <w:szCs w:val="28"/>
          <w:lang w:val="uk-UA"/>
        </w:rPr>
        <w:t>згідно з додатком 1;</w:t>
      </w:r>
    </w:p>
    <w:p w:rsidR="00E967C0" w:rsidRDefault="00E967C0" w:rsidP="00E967C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до Переліку другого типу об’єктів спільної власності територіальних громад сіл, селищ, міст Черкаської області, що підлягають передачі в оренду без аукціону, затвердженого Розпорядженням, </w:t>
      </w:r>
      <w:r>
        <w:rPr>
          <w:bCs/>
          <w:sz w:val="28"/>
          <w:szCs w:val="28"/>
          <w:lang w:val="uk-UA"/>
        </w:rPr>
        <w:t>згідно з додатком 2.</w:t>
      </w:r>
    </w:p>
    <w:p w:rsidR="00E967C0" w:rsidRDefault="00E967C0" w:rsidP="00E967C0">
      <w:pPr>
        <w:jc w:val="both"/>
        <w:rPr>
          <w:lang w:val="uk-UA"/>
        </w:rPr>
      </w:pPr>
    </w:p>
    <w:p w:rsidR="00E967C0" w:rsidRDefault="00E967C0" w:rsidP="00E967C0">
      <w:pPr>
        <w:jc w:val="both"/>
        <w:rPr>
          <w:lang w:val="uk-UA"/>
        </w:rPr>
      </w:pPr>
    </w:p>
    <w:p w:rsidR="00E967C0" w:rsidRDefault="00E967C0" w:rsidP="00E967C0">
      <w:pPr>
        <w:jc w:val="both"/>
        <w:rPr>
          <w:lang w:val="uk-UA"/>
        </w:rPr>
      </w:pPr>
    </w:p>
    <w:p w:rsidR="00E967C0" w:rsidRDefault="00E967C0" w:rsidP="00E967C0">
      <w:pPr>
        <w:jc w:val="both"/>
        <w:rPr>
          <w:lang w:val="uk-UA"/>
        </w:rPr>
      </w:pPr>
    </w:p>
    <w:p w:rsidR="00E967C0" w:rsidRDefault="00E967C0" w:rsidP="00E967C0">
      <w:pPr>
        <w:tabs>
          <w:tab w:val="left" w:pos="5835"/>
          <w:tab w:val="left" w:pos="70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p w:rsidR="00E967C0" w:rsidRDefault="00E967C0" w:rsidP="00E967C0"/>
    <w:p w:rsidR="00E967C0" w:rsidRDefault="00E967C0" w:rsidP="00E967C0">
      <w:pPr>
        <w:tabs>
          <w:tab w:val="left" w:pos="5502"/>
        </w:tabs>
        <w:spacing w:before="120"/>
        <w:rPr>
          <w:lang w:val="uk-UA"/>
        </w:rPr>
      </w:pPr>
    </w:p>
    <w:p w:rsidR="00E967C0" w:rsidRDefault="00E967C0" w:rsidP="00E967C0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E967C0" w:rsidRDefault="00E967C0" w:rsidP="00E967C0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E967C0" w:rsidRDefault="00E967C0" w:rsidP="00E967C0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612CAD"/>
    <w:rsid w:val="0075081E"/>
    <w:rsid w:val="007A1FBA"/>
    <w:rsid w:val="008B2299"/>
    <w:rsid w:val="0093691C"/>
    <w:rsid w:val="00B56F3D"/>
    <w:rsid w:val="00BB6A5E"/>
    <w:rsid w:val="00CA5172"/>
    <w:rsid w:val="00D401B8"/>
    <w:rsid w:val="00E967C0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79EA04-0FBA-4496-B872-067EAF106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9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164</Words>
  <Characters>937</Characters>
  <Application>Microsoft Office Word</Application>
  <DocSecurity>0</DocSecurity>
  <Lines>7</Lines>
  <Paragraphs>2</Paragraphs>
  <ScaleCrop>false</ScaleCrop>
  <Company>Grizli777</Company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4</cp:revision>
  <dcterms:created xsi:type="dcterms:W3CDTF">2018-10-09T07:10:00Z</dcterms:created>
  <dcterms:modified xsi:type="dcterms:W3CDTF">2021-10-19T09:32:00Z</dcterms:modified>
</cp:coreProperties>
</file>