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56475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82950" w:rsidRDefault="00AE13D1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13.10.2021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42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-р</w:t>
      </w:r>
    </w:p>
    <w:p w:rsidR="008B2299" w:rsidRPr="0038295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82950" w:rsidRDefault="00382950" w:rsidP="003829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382950" w:rsidRDefault="00382950" w:rsidP="003829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ЛІТВІНОВОЇ Н.Д.</w:t>
      </w:r>
    </w:p>
    <w:p w:rsidR="00382950" w:rsidRDefault="00382950" w:rsidP="00382950">
      <w:pPr>
        <w:rPr>
          <w:sz w:val="16"/>
          <w:szCs w:val="16"/>
          <w:lang w:val="uk-UA"/>
        </w:rPr>
      </w:pPr>
    </w:p>
    <w:p w:rsidR="00382950" w:rsidRDefault="00382950" w:rsidP="00300B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статей 6, 8, 10, 12 Закону України «Про відпустки», абзацу третього пункту 2 постанови Кабінету Міністрів України від 11.05.2011 № 524 «Питання оплати праці працівників установ, закладів та організацій окремих галузей бюджетної сфери», враховуючи рішення обласної ради від 16.12.2016 </w:t>
      </w:r>
      <w:r>
        <w:rPr>
          <w:sz w:val="28"/>
          <w:szCs w:val="28"/>
          <w:lang w:val="uk-UA"/>
        </w:rPr>
        <w:br/>
        <w:t>№ 10-18/VIІ "Про управління суб’єктами та об’єктами спільної власності територіальних громад сіл, селищ, міст Черкаської області" (із змінами), контракт з керівником підприємства спільної власності територіальних громад сіл, селищ, міст Черкаської області від 28 квітня 2021 року:</w:t>
      </w:r>
    </w:p>
    <w:p w:rsidR="00382950" w:rsidRDefault="00382950" w:rsidP="00300BB6">
      <w:pPr>
        <w:ind w:firstLine="708"/>
        <w:jc w:val="both"/>
        <w:rPr>
          <w:sz w:val="16"/>
          <w:szCs w:val="16"/>
          <w:lang w:val="uk-UA"/>
        </w:rPr>
      </w:pPr>
    </w:p>
    <w:p w:rsidR="00382950" w:rsidRDefault="00382950" w:rsidP="00300BB6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 НАДАТИ ЛІТВІНОВІЙ Ніні Дмитрівні</w:t>
      </w:r>
      <w:r>
        <w:rPr>
          <w:color w:val="000000"/>
          <w:sz w:val="28"/>
          <w:szCs w:val="28"/>
          <w:lang w:val="uk-UA"/>
        </w:rPr>
        <w:t>, директору комунального підприємства «Аптека № 182» Черкаської обласної ради,</w:t>
      </w:r>
      <w:r>
        <w:rPr>
          <w:sz w:val="28"/>
          <w:szCs w:val="28"/>
          <w:lang w:val="uk-UA"/>
        </w:rPr>
        <w:t xml:space="preserve"> невикористану частину щорічної основної відпустки тривалістю 14 календарних днів </w:t>
      </w:r>
      <w:r w:rsidR="00300BB6">
        <w:rPr>
          <w:sz w:val="28"/>
          <w:szCs w:val="28"/>
          <w:lang w:val="uk-UA"/>
        </w:rPr>
        <w:t xml:space="preserve">за робочий рік із 07.07.2020 до 06.07.2021 </w:t>
      </w:r>
      <w:r>
        <w:rPr>
          <w:sz w:val="28"/>
          <w:szCs w:val="28"/>
          <w:lang w:val="uk-UA"/>
        </w:rPr>
        <w:t xml:space="preserve">та частину щорічної додаткової відпустки за ненормований робочий день тривалістю 2 календарні дні, разом </w:t>
      </w:r>
      <w:r>
        <w:rPr>
          <w:sz w:val="28"/>
          <w:szCs w:val="28"/>
          <w:lang w:val="uk-UA"/>
        </w:rPr>
        <w:br/>
        <w:t>16 календарних днів</w:t>
      </w:r>
      <w:r w:rsidR="00300BB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3744B">
        <w:rPr>
          <w:rFonts w:eastAsiaTheme="minorHAnsi"/>
          <w:sz w:val="28"/>
          <w:szCs w:val="28"/>
          <w:lang w:val="uk-UA" w:eastAsia="en-US"/>
        </w:rPr>
        <w:t xml:space="preserve">із </w:t>
      </w:r>
      <w:r>
        <w:rPr>
          <w:rFonts w:eastAsiaTheme="minorHAnsi"/>
          <w:sz w:val="28"/>
          <w:szCs w:val="28"/>
          <w:lang w:val="uk-UA" w:eastAsia="en-US"/>
        </w:rPr>
        <w:t>13.10.2021 до 29.10.2021 включно</w:t>
      </w:r>
      <w:r w:rsidRPr="00493609">
        <w:rPr>
          <w:rFonts w:eastAsiaTheme="minorHAnsi"/>
          <w:sz w:val="28"/>
          <w:szCs w:val="28"/>
          <w:lang w:val="uk-UA" w:eastAsia="en-US"/>
        </w:rPr>
        <w:t>.</w:t>
      </w:r>
    </w:p>
    <w:p w:rsidR="00382950" w:rsidRPr="00B131FF" w:rsidRDefault="00382950" w:rsidP="00300B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913B9D">
        <w:rPr>
          <w:sz w:val="28"/>
          <w:szCs w:val="28"/>
          <w:lang w:val="uk-UA"/>
        </w:rPr>
        <w:t xml:space="preserve">ВИПЛАТИТИ </w:t>
      </w:r>
      <w:r>
        <w:rPr>
          <w:sz w:val="28"/>
          <w:szCs w:val="28"/>
          <w:lang w:val="uk-UA"/>
        </w:rPr>
        <w:t>ЛІТВІНОВІЙ Н.Д.</w:t>
      </w:r>
      <w:r w:rsidRPr="00913B9D">
        <w:rPr>
          <w:sz w:val="28"/>
          <w:szCs w:val="28"/>
          <w:lang w:val="uk-UA"/>
        </w:rPr>
        <w:t xml:space="preserve"> </w:t>
      </w:r>
      <w:r w:rsidRPr="00B131FF">
        <w:rPr>
          <w:sz w:val="28"/>
          <w:szCs w:val="28"/>
          <w:lang w:val="uk-UA"/>
        </w:rPr>
        <w:t>допомогу на оздоровл</w:t>
      </w:r>
      <w:r>
        <w:rPr>
          <w:sz w:val="28"/>
          <w:szCs w:val="28"/>
          <w:lang w:val="uk-UA"/>
        </w:rPr>
        <w:t>ення у розмірі посадового окладу.</w:t>
      </w:r>
    </w:p>
    <w:p w:rsidR="00382950" w:rsidRDefault="00382950" w:rsidP="00300BB6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3. ПОКЛАСТИ на ДАШЕВСЬКОГО Олександра Сергійовича, заступника </w:t>
      </w:r>
      <w:r>
        <w:rPr>
          <w:color w:val="000000"/>
          <w:sz w:val="28"/>
          <w:szCs w:val="28"/>
          <w:lang w:val="uk-UA"/>
        </w:rPr>
        <w:t>директора комунального підприємства «Аптека № 182»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Черкаської обласної ради, </w:t>
      </w:r>
      <w:r>
        <w:rPr>
          <w:sz w:val="28"/>
          <w:szCs w:val="28"/>
          <w:lang w:val="uk-UA"/>
        </w:rPr>
        <w:t xml:space="preserve">виконання обов’язків </w:t>
      </w:r>
      <w:r>
        <w:rPr>
          <w:color w:val="000000"/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 xml:space="preserve">на час перебування у відпустці ЛІТВІНОВОЇ Н.Д. </w:t>
      </w:r>
      <w:r w:rsidRPr="0043744B">
        <w:rPr>
          <w:rFonts w:eastAsiaTheme="minorHAnsi"/>
          <w:sz w:val="28"/>
          <w:szCs w:val="28"/>
          <w:lang w:val="uk-UA" w:eastAsia="en-US"/>
        </w:rPr>
        <w:t xml:space="preserve">із </w:t>
      </w:r>
      <w:r>
        <w:rPr>
          <w:rFonts w:eastAsiaTheme="minorHAnsi"/>
          <w:sz w:val="28"/>
          <w:szCs w:val="28"/>
          <w:lang w:val="uk-UA" w:eastAsia="en-US"/>
        </w:rPr>
        <w:t>13.10.2021 до 29.10.2021 включно</w:t>
      </w:r>
      <w:r w:rsidRPr="00493609">
        <w:rPr>
          <w:rFonts w:eastAsiaTheme="minorHAnsi"/>
          <w:sz w:val="28"/>
          <w:szCs w:val="28"/>
          <w:lang w:val="uk-UA" w:eastAsia="en-US"/>
        </w:rPr>
        <w:t>.</w:t>
      </w:r>
    </w:p>
    <w:p w:rsidR="00382950" w:rsidRDefault="00382950" w:rsidP="00300B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розпорядження покласти на головного бухгалтера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«Аптека № 182»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ради.</w:t>
      </w:r>
    </w:p>
    <w:p w:rsidR="00382950" w:rsidRDefault="00382950" w:rsidP="00300BB6">
      <w:pPr>
        <w:ind w:firstLine="708"/>
        <w:jc w:val="both"/>
        <w:rPr>
          <w:sz w:val="28"/>
          <w:szCs w:val="28"/>
          <w:lang w:val="uk-UA"/>
        </w:rPr>
      </w:pPr>
    </w:p>
    <w:p w:rsidR="00382950" w:rsidRDefault="00382950" w:rsidP="003829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Л</w:t>
      </w:r>
      <w:r w:rsidR="00EE4EF1">
        <w:rPr>
          <w:sz w:val="28"/>
          <w:szCs w:val="28"/>
          <w:lang w:val="uk-UA"/>
        </w:rPr>
        <w:t>ІТВІНОВОЇ</w:t>
      </w:r>
      <w:r>
        <w:rPr>
          <w:sz w:val="28"/>
          <w:szCs w:val="28"/>
          <w:lang w:val="uk-UA"/>
        </w:rPr>
        <w:t xml:space="preserve"> Н.Д. від 06.10.2021.</w:t>
      </w:r>
    </w:p>
    <w:p w:rsidR="00382950" w:rsidRDefault="00382950" w:rsidP="00382950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382950" w:rsidRDefault="00382950" w:rsidP="00382950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382950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382950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0BB6"/>
    <w:rsid w:val="0030133B"/>
    <w:rsid w:val="00382950"/>
    <w:rsid w:val="00397915"/>
    <w:rsid w:val="00411344"/>
    <w:rsid w:val="0075081E"/>
    <w:rsid w:val="007A1FBA"/>
    <w:rsid w:val="008B2299"/>
    <w:rsid w:val="0093691C"/>
    <w:rsid w:val="00AE13D1"/>
    <w:rsid w:val="00B56F3D"/>
    <w:rsid w:val="00BB6A5E"/>
    <w:rsid w:val="00C06F59"/>
    <w:rsid w:val="00CA5172"/>
    <w:rsid w:val="00D401B8"/>
    <w:rsid w:val="00EE4EF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47816-7035-40B4-8556-DADB8EC6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>Grizli777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2021-10-13T13:26:00Z</dcterms:modified>
</cp:coreProperties>
</file>