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DC4FE4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2B7E31" w:rsidRPr="002B7E31">
        <w:rPr>
          <w:sz w:val="28"/>
          <w:szCs w:val="28"/>
          <w:u w:val="single"/>
          <w:lang w:val="uk-UA"/>
        </w:rPr>
        <w:t>07.10.2021</w:t>
      </w:r>
      <w:r w:rsidRPr="008B6A26">
        <w:rPr>
          <w:sz w:val="28"/>
          <w:szCs w:val="28"/>
          <w:lang w:val="uk-UA"/>
        </w:rPr>
        <w:t xml:space="preserve"> № </w:t>
      </w:r>
      <w:r w:rsidR="002B7E31" w:rsidRPr="002B7E31">
        <w:rPr>
          <w:sz w:val="28"/>
          <w:szCs w:val="28"/>
          <w:u w:val="single"/>
          <w:lang w:val="uk-UA"/>
        </w:rPr>
        <w:t>423-р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AB0BC8">
        <w:rPr>
          <w:sz w:val="28"/>
          <w:szCs w:val="28"/>
          <w:lang w:val="uk-UA"/>
        </w:rPr>
        <w:t xml:space="preserve">Гельмязівського </w:t>
      </w:r>
      <w:r w:rsidR="00244A8A">
        <w:rPr>
          <w:sz w:val="28"/>
          <w:szCs w:val="28"/>
          <w:lang w:val="uk-UA"/>
        </w:rPr>
        <w:t>психоневрологічного інтернату</w:t>
      </w:r>
    </w:p>
    <w:p w:rsidR="00AB0BC8" w:rsidRDefault="00AB0BC8" w:rsidP="005E5F90">
      <w:pPr>
        <w:ind w:right="-1"/>
        <w:jc w:val="center"/>
        <w:rPr>
          <w:sz w:val="16"/>
          <w:szCs w:val="16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303E57">
        <w:trPr>
          <w:trHeight w:val="874"/>
        </w:trPr>
        <w:tc>
          <w:tcPr>
            <w:tcW w:w="3724" w:type="dxa"/>
          </w:tcPr>
          <w:p w:rsidR="0045091D" w:rsidRDefault="00653D47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ЛІСОВИЙ</w:t>
            </w:r>
          </w:p>
          <w:p w:rsidR="00AB0BC8" w:rsidRPr="0045091D" w:rsidRDefault="00653D47" w:rsidP="00653D47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Сергій </w:t>
            </w:r>
            <w:r w:rsidR="00AB0BC8">
              <w:rPr>
                <w:sz w:val="28"/>
                <w:szCs w:val="28"/>
                <w:lang w:val="uk-UA"/>
              </w:rPr>
              <w:t>Миколайович</w:t>
            </w:r>
          </w:p>
        </w:tc>
        <w:tc>
          <w:tcPr>
            <w:tcW w:w="6095" w:type="dxa"/>
          </w:tcPr>
          <w:p w:rsidR="00520FA4" w:rsidRPr="0045091D" w:rsidRDefault="00520FA4" w:rsidP="00C647A6">
            <w:pPr>
              <w:tabs>
                <w:tab w:val="left" w:pos="6192"/>
              </w:tabs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45091D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:rsidR="00520FA4" w:rsidRPr="0045091D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653D47" w:rsidTr="00303E57">
        <w:trPr>
          <w:trHeight w:val="403"/>
        </w:trPr>
        <w:tc>
          <w:tcPr>
            <w:tcW w:w="3724" w:type="dxa"/>
          </w:tcPr>
          <w:p w:rsidR="00653D47" w:rsidRDefault="00653D47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БОНДАРЕНКО</w:t>
            </w:r>
          </w:p>
          <w:p w:rsidR="00EE79BB" w:rsidRPr="006B4CDE" w:rsidRDefault="00653D47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 Іванович</w:t>
            </w:r>
            <w:r w:rsidR="00AB0BC8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</w:tcPr>
          <w:p w:rsidR="00244A8A" w:rsidRDefault="00244A8A" w:rsidP="00C647A6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653D47">
              <w:rPr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>управління об</w:t>
            </w:r>
            <w:r w:rsidRPr="00407D34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єктами спільної власності територіальних громад області виконавчого апарату Черкаської обласної р</w:t>
            </w:r>
            <w:r w:rsidR="00653D47">
              <w:rPr>
                <w:sz w:val="28"/>
                <w:szCs w:val="28"/>
                <w:lang w:val="uk-UA"/>
              </w:rPr>
              <w:t xml:space="preserve">ади, </w:t>
            </w:r>
            <w:r w:rsidR="00653D47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B4CD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5E5F90" w:rsidTr="00303E57">
        <w:trPr>
          <w:trHeight w:val="403"/>
        </w:trPr>
        <w:tc>
          <w:tcPr>
            <w:tcW w:w="3724" w:type="dxa"/>
          </w:tcPr>
          <w:p w:rsidR="0079125F" w:rsidRDefault="00653D47" w:rsidP="0079125F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653D47" w:rsidRDefault="00653D47" w:rsidP="0079125F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79125F" w:rsidRPr="006B4CDE" w:rsidRDefault="0079125F" w:rsidP="0079125F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244A8A" w:rsidRPr="006B4CDE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Pr="005E5F90" w:rsidRDefault="00244A8A" w:rsidP="00653D47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6B4CDE">
              <w:rPr>
                <w:sz w:val="28"/>
                <w:szCs w:val="28"/>
                <w:lang w:val="uk-UA"/>
              </w:rPr>
              <w:t xml:space="preserve">- </w:t>
            </w:r>
            <w:r w:rsidR="00653D47">
              <w:rPr>
                <w:sz w:val="28"/>
                <w:szCs w:val="28"/>
                <w:lang w:val="uk-UA"/>
              </w:rPr>
              <w:t>завідувач</w:t>
            </w:r>
            <w:r w:rsidR="0079125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сектору роботи з персоналом та </w:t>
            </w:r>
            <w:r>
              <w:rPr>
                <w:sz w:val="28"/>
                <w:szCs w:val="28"/>
                <w:lang w:val="uk-UA"/>
              </w:rPr>
              <w:br/>
              <w:t>з питань нагород</w:t>
            </w:r>
            <w:r w:rsidRPr="006B4CD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</w:t>
            </w:r>
            <w:r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>
              <w:rPr>
                <w:sz w:val="28"/>
                <w:szCs w:val="28"/>
                <w:lang w:val="uk-UA"/>
              </w:rPr>
              <w:br/>
            </w:r>
            <w:r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</w:tc>
      </w:tr>
      <w:tr w:rsidR="00244A8A" w:rsidRPr="002B7E31" w:rsidTr="00303E57">
        <w:trPr>
          <w:trHeight w:val="553"/>
        </w:trPr>
        <w:tc>
          <w:tcPr>
            <w:tcW w:w="3724" w:type="dxa"/>
          </w:tcPr>
          <w:p w:rsidR="00244A8A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244A8A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Default="00244A8A" w:rsidP="00C647A6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</w:t>
            </w:r>
            <w:r w:rsidRPr="00407D34">
              <w:rPr>
                <w:sz w:val="28"/>
                <w:szCs w:val="28"/>
                <w:lang w:val="uk-UA"/>
              </w:rPr>
              <w:t>остійн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407D34">
              <w:rPr>
                <w:sz w:val="28"/>
                <w:szCs w:val="28"/>
                <w:lang w:val="uk-UA"/>
              </w:rPr>
              <w:t xml:space="preserve"> комісі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407D34">
              <w:rPr>
                <w:sz w:val="28"/>
                <w:szCs w:val="28"/>
                <w:lang w:val="uk-UA"/>
              </w:rPr>
              <w:t xml:space="preserve"> </w:t>
            </w:r>
            <w:r w:rsidR="00CC06FA">
              <w:rPr>
                <w:sz w:val="28"/>
                <w:szCs w:val="28"/>
                <w:lang w:val="uk-UA"/>
              </w:rPr>
              <w:t>Черкаської обласної ради</w:t>
            </w:r>
            <w:r w:rsidR="00CC06FA" w:rsidRPr="00407D34">
              <w:rPr>
                <w:sz w:val="28"/>
                <w:szCs w:val="28"/>
                <w:lang w:val="uk-UA"/>
              </w:rPr>
              <w:t xml:space="preserve"> </w:t>
            </w:r>
            <w:r w:rsidRPr="00407D34">
              <w:rPr>
                <w:sz w:val="28"/>
                <w:szCs w:val="28"/>
                <w:lang w:val="uk-UA"/>
              </w:rPr>
              <w:t>з питань комунальної власності, підприємництва та регуляторної політики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44A8A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44A8A" w:rsidRPr="005E5F90" w:rsidTr="00303E57">
        <w:trPr>
          <w:trHeight w:val="553"/>
        </w:trPr>
        <w:tc>
          <w:tcPr>
            <w:tcW w:w="3724" w:type="dxa"/>
            <w:shd w:val="clear" w:color="auto" w:fill="auto"/>
          </w:tcPr>
          <w:p w:rsidR="00EE79BB" w:rsidRDefault="00AB0BC8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СЕНЬКО</w:t>
            </w:r>
          </w:p>
          <w:p w:rsidR="00AB0BC8" w:rsidRPr="00EE79BB" w:rsidRDefault="00AB0BC8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Миколаївна</w:t>
            </w:r>
          </w:p>
        </w:tc>
        <w:tc>
          <w:tcPr>
            <w:tcW w:w="6095" w:type="dxa"/>
            <w:shd w:val="clear" w:color="auto" w:fill="auto"/>
          </w:tcPr>
          <w:p w:rsidR="00244A8A" w:rsidRDefault="00244A8A" w:rsidP="00C647A6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EE79BB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представник трудового колективу, </w:t>
            </w:r>
            <w:r w:rsidR="00AB0BC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соціальний працівник, член п</w:t>
            </w:r>
            <w:r w:rsidR="00EE79BB" w:rsidRPr="00EE79BB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рофспілкового комітету </w:t>
            </w:r>
            <w:proofErr w:type="spellStart"/>
            <w:r w:rsidR="00AB0BC8">
              <w:rPr>
                <w:sz w:val="28"/>
                <w:szCs w:val="28"/>
                <w:lang w:val="uk-UA"/>
              </w:rPr>
              <w:t>Гельмязівського</w:t>
            </w:r>
            <w:proofErr w:type="spellEnd"/>
            <w:r w:rsidR="00AB0BC8">
              <w:rPr>
                <w:sz w:val="28"/>
                <w:szCs w:val="28"/>
                <w:lang w:val="uk-UA"/>
              </w:rPr>
              <w:t xml:space="preserve"> психоневрологічного інтернату</w:t>
            </w:r>
          </w:p>
          <w:p w:rsidR="00303E57" w:rsidRPr="00EE79BB" w:rsidRDefault="00303E57" w:rsidP="00AB0BC8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AB0BC8" w:rsidRPr="00653D47" w:rsidTr="00303E57">
        <w:trPr>
          <w:trHeight w:val="553"/>
        </w:trPr>
        <w:tc>
          <w:tcPr>
            <w:tcW w:w="3724" w:type="dxa"/>
            <w:shd w:val="clear" w:color="auto" w:fill="auto"/>
          </w:tcPr>
          <w:p w:rsidR="00303E57" w:rsidRDefault="00653D47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ЖУРАВЛЬОВА</w:t>
            </w:r>
          </w:p>
          <w:p w:rsidR="00653D47" w:rsidRDefault="00653D47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Миколаївна</w:t>
            </w:r>
          </w:p>
        </w:tc>
        <w:tc>
          <w:tcPr>
            <w:tcW w:w="6095" w:type="dxa"/>
            <w:shd w:val="clear" w:color="auto" w:fill="auto"/>
          </w:tcPr>
          <w:p w:rsidR="00AB0BC8" w:rsidRPr="00EE79BB" w:rsidRDefault="00653D47" w:rsidP="00C647A6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голова Всеукраїнської громадської організації осіб </w:t>
            </w:r>
            <w:r w:rsidR="00CC06F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з </w:t>
            </w: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інвалідністю «Рух за рівні можливості» </w:t>
            </w:r>
          </w:p>
        </w:tc>
      </w:tr>
    </w:tbl>
    <w:p w:rsidR="00520FA4" w:rsidRDefault="00520FA4" w:rsidP="00520FA4">
      <w:pPr>
        <w:rPr>
          <w:sz w:val="12"/>
          <w:szCs w:val="12"/>
          <w:lang w:val="uk-UA"/>
        </w:rPr>
      </w:pP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C647A6" w:rsidRDefault="00C647A6" w:rsidP="00520FA4">
      <w:pPr>
        <w:ind w:left="-142"/>
        <w:rPr>
          <w:sz w:val="28"/>
          <w:szCs w:val="28"/>
          <w:lang w:val="uk-UA"/>
        </w:rPr>
      </w:pPr>
    </w:p>
    <w:p w:rsidR="00653D47" w:rsidRDefault="00653D47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управління юридичного</w:t>
      </w:r>
    </w:p>
    <w:p w:rsidR="005E5F90" w:rsidRDefault="00653D47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та роботи з персоналом</w:t>
      </w:r>
    </w:p>
    <w:p w:rsidR="005E5F90" w:rsidRPr="005E5F90" w:rsidRDefault="005E5F90" w:rsidP="005E5F90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653D47">
        <w:rPr>
          <w:sz w:val="28"/>
          <w:szCs w:val="28"/>
          <w:lang w:val="uk-UA"/>
        </w:rPr>
        <w:t>Л. МАЗУР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177EED"/>
    <w:rsid w:val="00244A8A"/>
    <w:rsid w:val="002B7E31"/>
    <w:rsid w:val="00303E57"/>
    <w:rsid w:val="003C79E2"/>
    <w:rsid w:val="00407D34"/>
    <w:rsid w:val="004234A7"/>
    <w:rsid w:val="0045091D"/>
    <w:rsid w:val="00455FAE"/>
    <w:rsid w:val="0048378C"/>
    <w:rsid w:val="00520FA4"/>
    <w:rsid w:val="005E5F90"/>
    <w:rsid w:val="00653D47"/>
    <w:rsid w:val="006B4CDE"/>
    <w:rsid w:val="006C314F"/>
    <w:rsid w:val="00767DE5"/>
    <w:rsid w:val="0079125F"/>
    <w:rsid w:val="0089220B"/>
    <w:rsid w:val="00A6041E"/>
    <w:rsid w:val="00A92600"/>
    <w:rsid w:val="00AB0BC8"/>
    <w:rsid w:val="00B65FEE"/>
    <w:rsid w:val="00B95A20"/>
    <w:rsid w:val="00BC1105"/>
    <w:rsid w:val="00C60864"/>
    <w:rsid w:val="00C647A6"/>
    <w:rsid w:val="00CC06FA"/>
    <w:rsid w:val="00DC4FE4"/>
    <w:rsid w:val="00DF341D"/>
    <w:rsid w:val="00EE79BB"/>
    <w:rsid w:val="00F07B75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125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912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23</cp:revision>
  <cp:lastPrinted>2021-06-15T07:12:00Z</cp:lastPrinted>
  <dcterms:created xsi:type="dcterms:W3CDTF">2020-08-13T09:06:00Z</dcterms:created>
  <dcterms:modified xsi:type="dcterms:W3CDTF">2021-10-07T15:32:00Z</dcterms:modified>
</cp:coreProperties>
</file>