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524" w:rsidRPr="00C127ED" w:rsidRDefault="00587524" w:rsidP="005875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  <w:t>Додаток 2</w:t>
      </w:r>
    </w:p>
    <w:p w:rsidR="00587524" w:rsidRPr="00C127ED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587524" w:rsidRPr="00C127ED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587524" w:rsidRPr="00C127ED" w:rsidRDefault="00587524" w:rsidP="005D262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bookmarkEnd w:id="0"/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E11BE" w:rsidRPr="00FE11BE">
        <w:rPr>
          <w:rFonts w:ascii="Times New Roman" w:hAnsi="Times New Roman" w:cs="Times New Roman"/>
          <w:sz w:val="28"/>
          <w:szCs w:val="28"/>
          <w:u w:val="single"/>
          <w:lang w:val="uk-UA"/>
        </w:rPr>
        <w:t>13.09.2021</w:t>
      </w:r>
      <w:r w:rsidR="005D262B"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E11BE" w:rsidRPr="00FE11BE">
        <w:rPr>
          <w:rFonts w:ascii="Times New Roman" w:hAnsi="Times New Roman" w:cs="Times New Roman"/>
          <w:sz w:val="28"/>
          <w:szCs w:val="28"/>
          <w:u w:val="single"/>
          <w:lang w:val="uk-UA"/>
        </w:rPr>
        <w:t>360</w:t>
      </w:r>
      <w:r w:rsidR="005D262B" w:rsidRPr="00FE11BE">
        <w:rPr>
          <w:rFonts w:ascii="Times New Roman" w:hAnsi="Times New Roman" w:cs="Times New Roman"/>
          <w:sz w:val="28"/>
          <w:szCs w:val="28"/>
          <w:u w:val="single"/>
          <w:lang w:val="uk-UA"/>
        </w:rPr>
        <w:t>-р</w:t>
      </w:r>
    </w:p>
    <w:p w:rsidR="005D262B" w:rsidRPr="00C127ED" w:rsidRDefault="005D262B" w:rsidP="005D262B">
      <w:pPr>
        <w:spacing w:after="0" w:line="240" w:lineRule="auto"/>
        <w:ind w:left="5664"/>
        <w:rPr>
          <w:lang w:val="uk-UA"/>
        </w:rPr>
      </w:pPr>
    </w:p>
    <w:p w:rsidR="00D56184" w:rsidRPr="00C127ED" w:rsidRDefault="00D56184" w:rsidP="005D262B">
      <w:pPr>
        <w:spacing w:after="0" w:line="240" w:lineRule="auto"/>
        <w:ind w:left="5664"/>
        <w:rPr>
          <w:lang w:val="uk-UA"/>
        </w:rPr>
      </w:pPr>
    </w:p>
    <w:p w:rsidR="004C4475" w:rsidRDefault="00510062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587524" w:rsidRPr="00C127ED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87524"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 </w:t>
      </w:r>
    </w:p>
    <w:p w:rsidR="00587524" w:rsidRPr="00C127ED" w:rsidRDefault="00587524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>об'єктів спільної власності територіальних громад сіл, селищ та міст Черкаської області, що підлягають передачі в оренду без аукціону</w:t>
      </w:r>
    </w:p>
    <w:p w:rsidR="00F345CC" w:rsidRPr="00C127ED" w:rsidRDefault="00F345CC" w:rsidP="00587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033D" w:rsidRPr="00C127ED" w:rsidRDefault="003F033D" w:rsidP="00AE67E3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КП «Управління по експлуатації Будинку рад і об’єктів обласної комунальної власності» новим пунктом 41 такого змісту:</w:t>
      </w:r>
    </w:p>
    <w:tbl>
      <w:tblPr>
        <w:tblW w:w="98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3F033D" w:rsidRPr="00C127ED" w:rsidTr="00283183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3F033D" w:rsidRPr="00C127ED" w:rsidTr="00283183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3F033D" w:rsidRPr="00FE11BE" w:rsidTr="0028318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33D" w:rsidRPr="00C127ED" w:rsidRDefault="003F033D" w:rsidP="00283183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Балансоутримувач: КП «Управління по експлуатації Будинку рад і об’єктів обласної комунальної власності</w:t>
            </w:r>
            <w:r w:rsidR="00DE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»</w:t>
            </w:r>
          </w:p>
        </w:tc>
      </w:tr>
      <w:tr w:rsidR="003F033D" w:rsidRPr="00C127ED" w:rsidTr="0028318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033D" w:rsidRPr="00C127ED" w:rsidRDefault="00E76998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3F033D" w:rsidRPr="00C127ED" w:rsidRDefault="003F033D" w:rsidP="003F0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033D" w:rsidRPr="00C127ED" w:rsidRDefault="003F033D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33D" w:rsidRPr="00C127ED" w:rsidRDefault="00513753" w:rsidP="002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</w:t>
            </w:r>
            <w:r w:rsidR="003F033D"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ільні</w:t>
            </w: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33D" w:rsidRPr="00C127ED" w:rsidRDefault="003F033D" w:rsidP="003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бюджетної установи</w:t>
            </w:r>
          </w:p>
        </w:tc>
      </w:tr>
    </w:tbl>
    <w:p w:rsidR="003F033D" w:rsidRPr="00C127ED" w:rsidRDefault="003F033D" w:rsidP="003F033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125F2" w:rsidRPr="00C127ED" w:rsidRDefault="009125F2" w:rsidP="009125F2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Доповнити розділ «Балансоутримувач: КНП «Черкаська обласна лікарня Черкаської обласної ради»» новим пунктом </w:t>
      </w:r>
      <w:r w:rsidR="00B15DF7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такого змісту:</w:t>
      </w:r>
    </w:p>
    <w:tbl>
      <w:tblPr>
        <w:tblW w:w="98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587524" w:rsidRPr="00C127ED" w:rsidTr="0006331F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587524" w:rsidRPr="00C127ED" w:rsidTr="0006331F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Pr="00C127ED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3B7940" w:rsidRPr="00C127ED" w:rsidTr="00172B3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940" w:rsidRPr="00C127ED" w:rsidRDefault="003B7940" w:rsidP="009125F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40" w:rsidRPr="00C127ED" w:rsidRDefault="003B7940" w:rsidP="00B1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Балансоутримувач: КНП «Черкаська обласна лікарня Черкаської обласної ради»</w:t>
            </w:r>
          </w:p>
        </w:tc>
      </w:tr>
      <w:tr w:rsidR="003B7940" w:rsidRPr="00C127ED" w:rsidTr="009125F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7940" w:rsidRPr="00C127ED" w:rsidRDefault="00B15DF7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40" w:rsidRPr="00C127ED" w:rsidRDefault="003B7940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40" w:rsidRPr="00C127ED" w:rsidRDefault="003B7940" w:rsidP="00AE67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  <w:r w:rsidR="00AE67E3" w:rsidRPr="00C127ED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B15DF7"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Менделєєва,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7940" w:rsidRPr="00C127ED" w:rsidRDefault="002C4822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940" w:rsidRPr="00C127ED" w:rsidRDefault="00513753" w:rsidP="0017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</w:t>
            </w:r>
            <w:r w:rsidR="00B15DF7"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ільні</w:t>
            </w: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0" w:rsidRPr="00C127ED" w:rsidRDefault="00C47B7A" w:rsidP="00E1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 w:rsidR="00C405E8"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комунальн</w:t>
            </w: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ого</w:t>
            </w:r>
            <w:r w:rsidR="00C405E8"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E107A6"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закладу</w:t>
            </w:r>
          </w:p>
        </w:tc>
      </w:tr>
    </w:tbl>
    <w:p w:rsidR="00AB60E1" w:rsidRPr="00C127ED" w:rsidRDefault="00AB60E1" w:rsidP="00AB60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212A" w:rsidRPr="00C127ED" w:rsidRDefault="00AB60E1" w:rsidP="00AB60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3. 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Доповнити розділ «Балансоутримувач: </w:t>
      </w:r>
      <w:r w:rsidR="00B15DF7" w:rsidRPr="00C127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КНП «Черкаський обласний онкологічний диспансер Черкаської обласної ради» 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</w:t>
      </w:r>
      <w:r w:rsidR="00E107A6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пункт</w:t>
      </w:r>
      <w:r w:rsidR="00B15DF7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ами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15DF7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2,</w:t>
      </w:r>
      <w:r w:rsidR="00374C25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15DF7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="0008212A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такого змісту:</w:t>
      </w:r>
    </w:p>
    <w:tbl>
      <w:tblPr>
        <w:tblW w:w="98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08212A" w:rsidRPr="00C127ED" w:rsidTr="008871F2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08212A" w:rsidRPr="00C127ED" w:rsidTr="008871F2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08212A" w:rsidRPr="00C127ED" w:rsidTr="0008212A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12A" w:rsidRPr="00C127ED" w:rsidRDefault="0008212A" w:rsidP="008871F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082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 w:rsidR="00B15DF7" w:rsidRPr="00C127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КНП «Черкаський обласний онкологічний диспансер Черкаської обласної ради» </w:t>
            </w:r>
            <w:r w:rsidR="00B15DF7"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212A" w:rsidRPr="00C127ED" w:rsidTr="008871F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212A" w:rsidRPr="00C127ED" w:rsidRDefault="00B15DF7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12A" w:rsidRPr="00C127ED" w:rsidRDefault="0008212A" w:rsidP="008871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08212A" w:rsidRPr="00C127ED" w:rsidRDefault="0008212A" w:rsidP="00B15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proofErr w:type="spellStart"/>
            <w:r w:rsidR="00B15DF7"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Мечнікова</w:t>
            </w:r>
            <w:proofErr w:type="spellEnd"/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B15DF7" w:rsidRPr="00C127ED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212A" w:rsidRPr="00C127ED" w:rsidRDefault="00E107A6" w:rsidP="0008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25,83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12A" w:rsidRPr="00C127ED" w:rsidRDefault="00374C25" w:rsidP="0008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</w:t>
            </w:r>
            <w:r w:rsidR="00E107A6"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ільні</w:t>
            </w: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2A" w:rsidRPr="00C127ED" w:rsidRDefault="00E107A6" w:rsidP="00082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закладу</w:t>
            </w:r>
          </w:p>
        </w:tc>
      </w:tr>
      <w:tr w:rsidR="00E107A6" w:rsidRPr="00C127ED" w:rsidTr="0030321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</w:p>
          <w:p w:rsidR="00E107A6" w:rsidRPr="00C127ED" w:rsidRDefault="00E107A6" w:rsidP="00E10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вул. Менделєєва,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32,18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7A6" w:rsidRPr="00C127ED" w:rsidRDefault="00374C25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</w:t>
            </w:r>
            <w:r w:rsidR="00E107A6"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ільні</w:t>
            </w: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A6" w:rsidRPr="00C127ED" w:rsidRDefault="00E107A6" w:rsidP="00E1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</w:tbl>
    <w:p w:rsidR="00587524" w:rsidRPr="00C127ED" w:rsidRDefault="00587524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07A6" w:rsidRPr="00C127ED" w:rsidRDefault="00AB60E1" w:rsidP="00AB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4. </w:t>
      </w:r>
      <w:r w:rsidR="00E107A6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Доповнити розділ «Балансоутримувач: </w:t>
      </w:r>
      <w:r w:rsidR="00E107A6" w:rsidRPr="00C127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Черкаський регіональний центр підвищення кваліфікації» </w:t>
      </w:r>
      <w:r w:rsidR="00E107A6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 пунктом 7 такого змісту:</w:t>
      </w:r>
    </w:p>
    <w:tbl>
      <w:tblPr>
        <w:tblW w:w="98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E107A6" w:rsidRPr="00C127ED" w:rsidTr="00303214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E107A6" w:rsidRPr="00C127ED" w:rsidTr="00303214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E107A6" w:rsidRPr="00FE11BE" w:rsidTr="00303214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7A6" w:rsidRPr="00C127ED" w:rsidRDefault="00E107A6" w:rsidP="0030321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E1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 w:rsidRPr="00C127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Черкаський регіональний центр підвищення кваліфікації </w:t>
            </w: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E107A6" w:rsidRPr="00C127ED" w:rsidTr="0030321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A6" w:rsidRPr="00C127ED" w:rsidRDefault="00E107A6" w:rsidP="00EE6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м. Черкаси,</w:t>
            </w:r>
            <w:r w:rsidR="00EE686F"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>вул. Байди Вишневецького,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07A6" w:rsidRPr="00C127ED" w:rsidRDefault="00E107A6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147,21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7A6" w:rsidRPr="00C127ED" w:rsidRDefault="00EE686F" w:rsidP="0030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</w:t>
            </w:r>
            <w:r w:rsidR="00E107A6"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ільні</w:t>
            </w: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A6" w:rsidRPr="00C127ED" w:rsidRDefault="00E107A6" w:rsidP="0030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</w:tbl>
    <w:p w:rsidR="00336EF5" w:rsidRPr="00C127ED" w:rsidRDefault="00336EF5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6EF5" w:rsidRPr="00C127ED" w:rsidRDefault="00336EF5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0E1" w:rsidRPr="00C127ED" w:rsidRDefault="00AB60E1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0E1" w:rsidRPr="00C127ED" w:rsidRDefault="00AB60E1" w:rsidP="00AB60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керуючого справами </w:t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86F"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  <w:t>Н. ГОРНА</w:t>
      </w:r>
    </w:p>
    <w:sectPr w:rsidR="00AB60E1" w:rsidRPr="00C127ED" w:rsidSect="00DE1BD6">
      <w:headerReference w:type="default" r:id="rId7"/>
      <w:pgSz w:w="11906" w:h="16838"/>
      <w:pgMar w:top="851" w:right="424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3B8" w:rsidRDefault="00F073B8" w:rsidP="00DE1BD6">
      <w:pPr>
        <w:spacing w:after="0" w:line="240" w:lineRule="auto"/>
      </w:pPr>
      <w:r>
        <w:separator/>
      </w:r>
    </w:p>
  </w:endnote>
  <w:endnote w:type="continuationSeparator" w:id="0">
    <w:p w:rsidR="00F073B8" w:rsidRDefault="00F073B8" w:rsidP="00DE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3B8" w:rsidRDefault="00F073B8" w:rsidP="00DE1BD6">
      <w:pPr>
        <w:spacing w:after="0" w:line="240" w:lineRule="auto"/>
      </w:pPr>
      <w:r>
        <w:separator/>
      </w:r>
    </w:p>
  </w:footnote>
  <w:footnote w:type="continuationSeparator" w:id="0">
    <w:p w:rsidR="00F073B8" w:rsidRDefault="00F073B8" w:rsidP="00DE1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896864"/>
      <w:docPartObj>
        <w:docPartGallery w:val="Page Numbers (Top of Page)"/>
        <w:docPartUnique/>
      </w:docPartObj>
    </w:sdtPr>
    <w:sdtEndPr/>
    <w:sdtContent>
      <w:p w:rsidR="00DE1BD6" w:rsidRDefault="00DE1B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1BE">
          <w:rPr>
            <w:noProof/>
          </w:rPr>
          <w:t>2</w:t>
        </w:r>
        <w:r>
          <w:fldChar w:fldCharType="end"/>
        </w:r>
      </w:p>
    </w:sdtContent>
  </w:sdt>
  <w:p w:rsidR="00DE1BD6" w:rsidRDefault="00DE1B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001C7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5516F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9219E"/>
    <w:multiLevelType w:val="hybridMultilevel"/>
    <w:tmpl w:val="F11A1BD4"/>
    <w:lvl w:ilvl="0" w:tplc="0422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2052F3"/>
    <w:multiLevelType w:val="hybridMultilevel"/>
    <w:tmpl w:val="BBC89254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4A61"/>
    <w:multiLevelType w:val="hybridMultilevel"/>
    <w:tmpl w:val="D924E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C6"/>
    <w:rsid w:val="00017ECF"/>
    <w:rsid w:val="000354D8"/>
    <w:rsid w:val="0006331F"/>
    <w:rsid w:val="0008212A"/>
    <w:rsid w:val="000E65B6"/>
    <w:rsid w:val="000F0A66"/>
    <w:rsid w:val="00196704"/>
    <w:rsid w:val="001B0A9F"/>
    <w:rsid w:val="001E28AE"/>
    <w:rsid w:val="002124CB"/>
    <w:rsid w:val="002C4822"/>
    <w:rsid w:val="002F2089"/>
    <w:rsid w:val="00336EF5"/>
    <w:rsid w:val="00374C25"/>
    <w:rsid w:val="003951C6"/>
    <w:rsid w:val="003B7940"/>
    <w:rsid w:val="003F033D"/>
    <w:rsid w:val="00447E84"/>
    <w:rsid w:val="004A0A31"/>
    <w:rsid w:val="004B3086"/>
    <w:rsid w:val="004C4475"/>
    <w:rsid w:val="004E4B44"/>
    <w:rsid w:val="004F6321"/>
    <w:rsid w:val="00510062"/>
    <w:rsid w:val="00513753"/>
    <w:rsid w:val="00587524"/>
    <w:rsid w:val="005D262B"/>
    <w:rsid w:val="00605409"/>
    <w:rsid w:val="0062581F"/>
    <w:rsid w:val="0063707A"/>
    <w:rsid w:val="00640BA2"/>
    <w:rsid w:val="0066636F"/>
    <w:rsid w:val="0066728D"/>
    <w:rsid w:val="006A521A"/>
    <w:rsid w:val="007145BB"/>
    <w:rsid w:val="007E6120"/>
    <w:rsid w:val="00801BDD"/>
    <w:rsid w:val="008517B6"/>
    <w:rsid w:val="0089684C"/>
    <w:rsid w:val="008A2FD1"/>
    <w:rsid w:val="009125F2"/>
    <w:rsid w:val="009139EE"/>
    <w:rsid w:val="00915ED8"/>
    <w:rsid w:val="00926AD4"/>
    <w:rsid w:val="009B698F"/>
    <w:rsid w:val="009D4260"/>
    <w:rsid w:val="009D55FA"/>
    <w:rsid w:val="00A025CF"/>
    <w:rsid w:val="00A263CF"/>
    <w:rsid w:val="00AA203F"/>
    <w:rsid w:val="00AB38BE"/>
    <w:rsid w:val="00AB60E1"/>
    <w:rsid w:val="00AE67E3"/>
    <w:rsid w:val="00AF7EC1"/>
    <w:rsid w:val="00B15DF7"/>
    <w:rsid w:val="00B1791D"/>
    <w:rsid w:val="00B43B3A"/>
    <w:rsid w:val="00B6590A"/>
    <w:rsid w:val="00B7648D"/>
    <w:rsid w:val="00BA7BA2"/>
    <w:rsid w:val="00BB101E"/>
    <w:rsid w:val="00BC5DFD"/>
    <w:rsid w:val="00C127ED"/>
    <w:rsid w:val="00C405E8"/>
    <w:rsid w:val="00C47B7A"/>
    <w:rsid w:val="00C878F5"/>
    <w:rsid w:val="00D56184"/>
    <w:rsid w:val="00DB1C8E"/>
    <w:rsid w:val="00DE1BD6"/>
    <w:rsid w:val="00E107A6"/>
    <w:rsid w:val="00E76998"/>
    <w:rsid w:val="00E90C90"/>
    <w:rsid w:val="00EE5486"/>
    <w:rsid w:val="00EE686F"/>
    <w:rsid w:val="00EF1489"/>
    <w:rsid w:val="00F073B8"/>
    <w:rsid w:val="00F12404"/>
    <w:rsid w:val="00F345CC"/>
    <w:rsid w:val="00FE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255DD-6180-4962-AAB1-9EE560D9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E1BD6"/>
  </w:style>
  <w:style w:type="paragraph" w:styleId="a6">
    <w:name w:val="footer"/>
    <w:basedOn w:val="a"/>
    <w:link w:val="a7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E1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14</cp:revision>
  <cp:lastPrinted>2021-03-01T13:58:00Z</cp:lastPrinted>
  <dcterms:created xsi:type="dcterms:W3CDTF">2021-09-01T14:57:00Z</dcterms:created>
  <dcterms:modified xsi:type="dcterms:W3CDTF">2021-09-13T14:13:00Z</dcterms:modified>
</cp:coreProperties>
</file>