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E327BF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3952A0">
        <w:rPr>
          <w:sz w:val="28"/>
          <w:szCs w:val="28"/>
          <w:u w:val="single"/>
          <w:lang w:val="uk-UA"/>
        </w:rPr>
        <w:t>03.08.2021</w:t>
      </w:r>
      <w:r w:rsidRPr="008B6A26">
        <w:rPr>
          <w:sz w:val="28"/>
          <w:szCs w:val="28"/>
          <w:lang w:val="uk-UA"/>
        </w:rPr>
        <w:t xml:space="preserve"> № </w:t>
      </w:r>
      <w:r w:rsidR="003952A0" w:rsidRPr="003952A0">
        <w:rPr>
          <w:sz w:val="28"/>
          <w:szCs w:val="28"/>
          <w:u w:val="single"/>
          <w:lang w:val="uk-UA"/>
        </w:rPr>
        <w:t>253-р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313A0A">
        <w:rPr>
          <w:sz w:val="28"/>
          <w:szCs w:val="28"/>
          <w:lang w:val="uk-UA"/>
        </w:rPr>
        <w:t>Стеблівського</w:t>
      </w:r>
      <w:r w:rsidR="00244A8A">
        <w:rPr>
          <w:sz w:val="28"/>
          <w:szCs w:val="28"/>
          <w:lang w:val="uk-UA"/>
        </w:rPr>
        <w:t xml:space="preserve"> психоневрологічного інтернату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3D25A0">
        <w:trPr>
          <w:trHeight w:val="874"/>
        </w:trPr>
        <w:tc>
          <w:tcPr>
            <w:tcW w:w="3724" w:type="dxa"/>
          </w:tcPr>
          <w:p w:rsidR="00520FA4" w:rsidRPr="0045091D" w:rsidRDefault="00313A0A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ДОМАНСЬКИЙ</w:t>
            </w:r>
          </w:p>
          <w:p w:rsidR="0045091D" w:rsidRPr="0045091D" w:rsidRDefault="00313A0A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3952A0" w:rsidTr="003D25A0">
        <w:trPr>
          <w:trHeight w:val="403"/>
        </w:trPr>
        <w:tc>
          <w:tcPr>
            <w:tcW w:w="3724" w:type="dxa"/>
          </w:tcPr>
          <w:p w:rsidR="00244A8A" w:rsidRDefault="00313A0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EE79BB" w:rsidRPr="006B4CDE" w:rsidRDefault="00313A0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з питань оренди управління об</w:t>
            </w:r>
            <w:r w:rsidRPr="00407D3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єктами спільної власності територіальних громад області виконавчого апарату обласної </w:t>
            </w:r>
            <w:r w:rsidR="00E327BF">
              <w:rPr>
                <w:sz w:val="28"/>
                <w:szCs w:val="28"/>
                <w:lang w:val="uk-UA"/>
              </w:rPr>
              <w:t xml:space="preserve">ради, </w:t>
            </w:r>
            <w:r w:rsidR="00E327BF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5E5F90" w:rsidTr="003D25A0">
        <w:trPr>
          <w:trHeight w:val="403"/>
        </w:trPr>
        <w:tc>
          <w:tcPr>
            <w:tcW w:w="3724" w:type="dxa"/>
          </w:tcPr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244A8A" w:rsidRPr="006B4CDE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5E5F90" w:rsidRDefault="00244A8A" w:rsidP="00E327BF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244A8A" w:rsidRPr="005E5F90" w:rsidTr="003D25A0">
        <w:trPr>
          <w:trHeight w:val="558"/>
        </w:trPr>
        <w:tc>
          <w:tcPr>
            <w:tcW w:w="3724" w:type="dxa"/>
          </w:tcPr>
          <w:p w:rsidR="00244A8A" w:rsidRPr="006B4CDE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095" w:type="dxa"/>
          </w:tcPr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3952A0" w:rsidTr="003D25A0">
        <w:trPr>
          <w:trHeight w:val="553"/>
        </w:trPr>
        <w:tc>
          <w:tcPr>
            <w:tcW w:w="3724" w:type="dxa"/>
          </w:tcPr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5E5F90" w:rsidTr="003D25A0">
        <w:trPr>
          <w:trHeight w:val="553"/>
        </w:trPr>
        <w:tc>
          <w:tcPr>
            <w:tcW w:w="3724" w:type="dxa"/>
            <w:shd w:val="clear" w:color="auto" w:fill="auto"/>
          </w:tcPr>
          <w:p w:rsidR="00313A0A" w:rsidRDefault="003D25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ГОЛОВКО</w:t>
            </w:r>
          </w:p>
          <w:p w:rsidR="003D25A0" w:rsidRPr="00EE79BB" w:rsidRDefault="003D25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Анатоліївна</w:t>
            </w:r>
          </w:p>
        </w:tc>
        <w:tc>
          <w:tcPr>
            <w:tcW w:w="6095" w:type="dxa"/>
            <w:shd w:val="clear" w:color="auto" w:fill="auto"/>
          </w:tcPr>
          <w:p w:rsidR="003D25A0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3D25A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старша медична сестра, голова первинної профспілкової організації </w:t>
            </w:r>
            <w:proofErr w:type="spellStart"/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Стеблівського</w:t>
            </w:r>
            <w:proofErr w:type="spellEnd"/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психоневрологічного інтернату</w:t>
            </w:r>
          </w:p>
          <w:p w:rsidR="00313A0A" w:rsidRPr="003D25A0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313A0A" w:rsidRPr="005E5F90" w:rsidTr="003D25A0">
        <w:trPr>
          <w:trHeight w:val="553"/>
        </w:trPr>
        <w:tc>
          <w:tcPr>
            <w:tcW w:w="3724" w:type="dxa"/>
            <w:shd w:val="clear" w:color="auto" w:fill="auto"/>
          </w:tcPr>
          <w:p w:rsidR="00313A0A" w:rsidRDefault="003D25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ПУТРЯ</w:t>
            </w:r>
          </w:p>
          <w:p w:rsidR="003D25A0" w:rsidRPr="00EE79BB" w:rsidRDefault="003D25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Миколайович</w:t>
            </w:r>
          </w:p>
        </w:tc>
        <w:tc>
          <w:tcPr>
            <w:tcW w:w="6095" w:type="dxa"/>
            <w:shd w:val="clear" w:color="auto" w:fill="auto"/>
          </w:tcPr>
          <w:p w:rsidR="00313A0A" w:rsidRPr="00EE79BB" w:rsidRDefault="003D25A0" w:rsidP="00E327BF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голова громадської організації «Проти Корупції»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3D25A0" w:rsidRDefault="003D25A0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5E5F90" w:rsidRDefault="003D25A0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</w:t>
      </w:r>
      <w:r w:rsidR="00E327B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</w:t>
      </w:r>
      <w:r w:rsidR="003D25A0">
        <w:rPr>
          <w:sz w:val="28"/>
          <w:szCs w:val="28"/>
          <w:lang w:val="uk-UA"/>
        </w:rPr>
        <w:t>Л. МАЗУР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313A0A"/>
    <w:rsid w:val="003952A0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89220B"/>
    <w:rsid w:val="00A6041E"/>
    <w:rsid w:val="00B65FEE"/>
    <w:rsid w:val="00B95A20"/>
    <w:rsid w:val="00BC1105"/>
    <w:rsid w:val="00C60864"/>
    <w:rsid w:val="00DF341D"/>
    <w:rsid w:val="00E327BF"/>
    <w:rsid w:val="00EE79BB"/>
    <w:rsid w:val="00F07B75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dcterms:created xsi:type="dcterms:W3CDTF">2020-08-13T09:06:00Z</dcterms:created>
  <dcterms:modified xsi:type="dcterms:W3CDTF">2021-08-03T07:33:00Z</dcterms:modified>
</cp:coreProperties>
</file>