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2299" w:rsidRDefault="008B2299" w:rsidP="008B2299">
      <w:pPr>
        <w:tabs>
          <w:tab w:val="left" w:pos="4140"/>
        </w:tabs>
        <w:jc w:val="center"/>
        <w:rPr>
          <w:rFonts w:asciiTheme="minorHAnsi" w:hAnsiTheme="minorHAnsi"/>
          <w:b/>
          <w:sz w:val="10"/>
          <w:lang w:val="uk-UA"/>
        </w:rPr>
      </w:pPr>
      <w:r w:rsidRPr="00E45556">
        <w:rPr>
          <w:rFonts w:ascii="UkrainianPeterburg" w:hAnsi="UkrainianPeterburg"/>
          <w:b/>
          <w:sz w:val="10"/>
        </w:rPr>
        <w:object w:dxaOrig="1721" w:dyaOrig="20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65.5pt" o:ole="" fillcolor="window">
            <v:imagedata r:id="rId6" o:title=""/>
          </v:shape>
          <o:OLEObject Type="Embed" ProgID="Word.Picture.8" ShapeID="_x0000_i1025" DrawAspect="Content" ObjectID="_1682952246" r:id="rId7"/>
        </w:object>
      </w:r>
    </w:p>
    <w:p w:rsidR="008B2299" w:rsidRPr="00CF35B3" w:rsidRDefault="008B2299" w:rsidP="008B2299">
      <w:pPr>
        <w:tabs>
          <w:tab w:val="left" w:pos="4140"/>
        </w:tabs>
        <w:rPr>
          <w:rFonts w:asciiTheme="minorHAnsi" w:hAnsiTheme="minorHAnsi"/>
          <w:b/>
          <w:sz w:val="10"/>
          <w:lang w:val="uk-UA"/>
        </w:rPr>
      </w:pPr>
    </w:p>
    <w:p w:rsidR="008B2299" w:rsidRPr="00813D8C" w:rsidRDefault="008B2299" w:rsidP="008B2299">
      <w:pPr>
        <w:tabs>
          <w:tab w:val="left" w:pos="3960"/>
        </w:tabs>
        <w:spacing w:line="360" w:lineRule="auto"/>
        <w:jc w:val="center"/>
        <w:outlineLvl w:val="0"/>
        <w:rPr>
          <w:sz w:val="28"/>
          <w:szCs w:val="28"/>
        </w:rPr>
      </w:pPr>
      <w:r w:rsidRPr="00813D8C">
        <w:rPr>
          <w:sz w:val="28"/>
          <w:szCs w:val="28"/>
        </w:rPr>
        <w:t>ЧЕРКАСЬКА ОБЛАСНА РАДА</w:t>
      </w:r>
    </w:p>
    <w:p w:rsidR="008B2299" w:rsidRPr="00813D8C" w:rsidRDefault="008B2299" w:rsidP="008B2299">
      <w:pPr>
        <w:spacing w:line="360" w:lineRule="auto"/>
        <w:jc w:val="center"/>
        <w:outlineLvl w:val="0"/>
        <w:rPr>
          <w:sz w:val="28"/>
          <w:szCs w:val="28"/>
          <w:lang w:val="uk-UA"/>
        </w:rPr>
      </w:pPr>
      <w:r>
        <w:rPr>
          <w:sz w:val="28"/>
          <w:szCs w:val="28"/>
          <w:lang w:val="uk-UA"/>
        </w:rPr>
        <w:t>ГОЛОВА</w:t>
      </w:r>
    </w:p>
    <w:p w:rsidR="008B2299" w:rsidRPr="00D71740" w:rsidRDefault="008B2299" w:rsidP="008B2299">
      <w:pPr>
        <w:spacing w:line="360" w:lineRule="auto"/>
        <w:jc w:val="center"/>
        <w:outlineLvl w:val="0"/>
        <w:rPr>
          <w:sz w:val="28"/>
          <w:szCs w:val="28"/>
        </w:rPr>
      </w:pPr>
      <w:r w:rsidRPr="00D71740">
        <w:rPr>
          <w:b/>
          <w:sz w:val="28"/>
          <w:szCs w:val="28"/>
        </w:rPr>
        <w:t>Р О З П О Р Я Д Ж Е Н Н Я</w:t>
      </w:r>
    </w:p>
    <w:p w:rsidR="008B2299" w:rsidRPr="009C157A" w:rsidRDefault="008B2299" w:rsidP="008B2299">
      <w:pPr>
        <w:spacing w:before="120" w:line="240" w:lineRule="atLeast"/>
        <w:ind w:right="-1"/>
        <w:jc w:val="center"/>
        <w:outlineLvl w:val="0"/>
        <w:rPr>
          <w:sz w:val="28"/>
          <w:szCs w:val="28"/>
        </w:rPr>
      </w:pPr>
    </w:p>
    <w:p w:rsidR="008B2299" w:rsidRPr="00075583" w:rsidRDefault="00075583" w:rsidP="008B2299">
      <w:pPr>
        <w:spacing w:before="120" w:line="240" w:lineRule="atLeast"/>
        <w:ind w:right="-1"/>
        <w:outlineLvl w:val="0"/>
        <w:rPr>
          <w:sz w:val="26"/>
          <w:lang w:val="uk-UA"/>
        </w:rPr>
      </w:pPr>
      <w:r>
        <w:rPr>
          <w:sz w:val="28"/>
          <w:szCs w:val="28"/>
          <w:u w:val="single"/>
          <w:lang w:val="uk-UA"/>
        </w:rPr>
        <w:t>19.05.2021</w:t>
      </w:r>
      <w:r w:rsidR="008B2299" w:rsidRPr="00D71740">
        <w:rPr>
          <w:sz w:val="28"/>
          <w:szCs w:val="28"/>
        </w:rPr>
        <w:t xml:space="preserve"> </w:t>
      </w:r>
      <w:r w:rsidR="008B2299" w:rsidRPr="00CF35B3">
        <w:rPr>
          <w:sz w:val="28"/>
          <w:szCs w:val="28"/>
        </w:rPr>
        <w:t xml:space="preserve">                                                                              </w:t>
      </w:r>
      <w:r>
        <w:rPr>
          <w:sz w:val="28"/>
          <w:szCs w:val="28"/>
          <w:lang w:val="uk-UA"/>
        </w:rPr>
        <w:t xml:space="preserve">       </w:t>
      </w:r>
      <w:r w:rsidR="008B2299" w:rsidRPr="00D71740">
        <w:rPr>
          <w:sz w:val="28"/>
          <w:szCs w:val="28"/>
        </w:rPr>
        <w:t xml:space="preserve">№ </w:t>
      </w:r>
      <w:bookmarkStart w:id="0" w:name="_GoBack"/>
      <w:r w:rsidRPr="00075583">
        <w:rPr>
          <w:sz w:val="28"/>
          <w:szCs w:val="28"/>
          <w:u w:val="single"/>
          <w:lang w:val="uk-UA"/>
        </w:rPr>
        <w:t>139-р</w:t>
      </w:r>
      <w:bookmarkEnd w:id="0"/>
    </w:p>
    <w:p w:rsidR="008B2299" w:rsidRPr="009A30C4" w:rsidRDefault="008B2299" w:rsidP="008B2299">
      <w:pPr>
        <w:spacing w:before="120" w:line="240" w:lineRule="atLeast"/>
        <w:ind w:right="-1"/>
        <w:outlineLvl w:val="0"/>
        <w:rPr>
          <w:sz w:val="26"/>
        </w:rPr>
      </w:pPr>
    </w:p>
    <w:p w:rsidR="009A30C4" w:rsidRPr="007E6B7F" w:rsidRDefault="009A30C4" w:rsidP="009A30C4">
      <w:pPr>
        <w:tabs>
          <w:tab w:val="left" w:pos="3960"/>
          <w:tab w:val="left" w:pos="4500"/>
          <w:tab w:val="left" w:pos="4680"/>
          <w:tab w:val="left" w:pos="5220"/>
          <w:tab w:val="left" w:pos="5502"/>
          <w:tab w:val="left" w:pos="9000"/>
        </w:tabs>
        <w:spacing w:before="120"/>
        <w:rPr>
          <w:sz w:val="28"/>
          <w:szCs w:val="28"/>
          <w:lang w:val="uk-UA"/>
        </w:rPr>
      </w:pPr>
      <w:r w:rsidRPr="007E6B7F">
        <w:rPr>
          <w:sz w:val="28"/>
          <w:szCs w:val="28"/>
          <w:lang w:val="uk-UA"/>
        </w:rPr>
        <w:t>Про облік, зберігання і використання</w:t>
      </w:r>
    </w:p>
    <w:p w:rsidR="009A30C4" w:rsidRDefault="009A30C4" w:rsidP="009A30C4">
      <w:pPr>
        <w:tabs>
          <w:tab w:val="left" w:pos="3960"/>
          <w:tab w:val="left" w:pos="4500"/>
          <w:tab w:val="left" w:pos="4680"/>
          <w:tab w:val="left" w:pos="5220"/>
          <w:tab w:val="left" w:pos="5502"/>
          <w:tab w:val="left" w:pos="9000"/>
        </w:tabs>
        <w:rPr>
          <w:sz w:val="28"/>
          <w:szCs w:val="28"/>
          <w:lang w:val="uk-UA"/>
        </w:rPr>
      </w:pPr>
      <w:r w:rsidRPr="007E6B7F">
        <w:rPr>
          <w:sz w:val="28"/>
          <w:szCs w:val="28"/>
          <w:lang w:val="uk-UA"/>
        </w:rPr>
        <w:t>печаток та штампів</w:t>
      </w:r>
      <w:r w:rsidRPr="003B1307">
        <w:rPr>
          <w:sz w:val="28"/>
          <w:szCs w:val="28"/>
          <w:lang w:val="uk-UA"/>
        </w:rPr>
        <w:t xml:space="preserve"> </w:t>
      </w:r>
      <w:r w:rsidRPr="007E6B7F">
        <w:rPr>
          <w:sz w:val="28"/>
          <w:szCs w:val="28"/>
          <w:lang w:val="uk-UA"/>
        </w:rPr>
        <w:t>виконавчого</w:t>
      </w:r>
    </w:p>
    <w:p w:rsidR="009A30C4" w:rsidRDefault="009A30C4" w:rsidP="009A30C4">
      <w:pPr>
        <w:tabs>
          <w:tab w:val="left" w:pos="3960"/>
          <w:tab w:val="left" w:pos="4500"/>
          <w:tab w:val="left" w:pos="4680"/>
          <w:tab w:val="left" w:pos="5220"/>
          <w:tab w:val="left" w:pos="5502"/>
          <w:tab w:val="left" w:pos="9000"/>
        </w:tabs>
        <w:rPr>
          <w:sz w:val="28"/>
          <w:szCs w:val="28"/>
          <w:lang w:val="uk-UA"/>
        </w:rPr>
      </w:pPr>
      <w:r w:rsidRPr="007E6B7F">
        <w:rPr>
          <w:sz w:val="28"/>
          <w:szCs w:val="28"/>
          <w:lang w:val="uk-UA"/>
        </w:rPr>
        <w:t>апарату</w:t>
      </w:r>
      <w:r>
        <w:rPr>
          <w:sz w:val="28"/>
          <w:szCs w:val="28"/>
          <w:lang w:val="uk-UA"/>
        </w:rPr>
        <w:t xml:space="preserve"> </w:t>
      </w:r>
      <w:r w:rsidRPr="007E6B7F">
        <w:rPr>
          <w:sz w:val="28"/>
          <w:szCs w:val="28"/>
          <w:lang w:val="uk-UA"/>
        </w:rPr>
        <w:t>обласної ради</w:t>
      </w:r>
    </w:p>
    <w:p w:rsidR="009A30C4" w:rsidRDefault="009A30C4" w:rsidP="009A30C4">
      <w:pPr>
        <w:tabs>
          <w:tab w:val="left" w:pos="3960"/>
          <w:tab w:val="left" w:pos="4500"/>
          <w:tab w:val="left" w:pos="4680"/>
          <w:tab w:val="left" w:pos="5220"/>
          <w:tab w:val="left" w:pos="5502"/>
          <w:tab w:val="left" w:pos="9000"/>
        </w:tabs>
        <w:rPr>
          <w:sz w:val="28"/>
          <w:szCs w:val="28"/>
          <w:lang w:val="uk-UA"/>
        </w:rPr>
      </w:pPr>
    </w:p>
    <w:p w:rsidR="009A30C4" w:rsidRDefault="009A30C4" w:rsidP="009A30C4">
      <w:pPr>
        <w:tabs>
          <w:tab w:val="left" w:pos="3960"/>
          <w:tab w:val="left" w:pos="4500"/>
          <w:tab w:val="left" w:pos="4680"/>
          <w:tab w:val="left" w:pos="5220"/>
          <w:tab w:val="left" w:pos="5502"/>
          <w:tab w:val="left" w:pos="9000"/>
        </w:tabs>
        <w:rPr>
          <w:sz w:val="28"/>
          <w:szCs w:val="28"/>
          <w:lang w:val="uk-UA"/>
        </w:rPr>
      </w:pPr>
    </w:p>
    <w:p w:rsidR="009A30C4" w:rsidRDefault="009A30C4" w:rsidP="009A30C4">
      <w:pPr>
        <w:pStyle w:val="HTML"/>
        <w:ind w:firstLine="700"/>
        <w:jc w:val="both"/>
        <w:rPr>
          <w:rFonts w:ascii="Times New Roman" w:hAnsi="Times New Roman" w:cs="Times New Roman"/>
          <w:bCs/>
          <w:sz w:val="28"/>
          <w:szCs w:val="28"/>
        </w:rPr>
      </w:pPr>
      <w:r w:rsidRPr="007E6B7F">
        <w:rPr>
          <w:rFonts w:ascii="Times New Roman" w:hAnsi="Times New Roman" w:cs="Times New Roman"/>
          <w:sz w:val="28"/>
          <w:szCs w:val="28"/>
        </w:rPr>
        <w:t xml:space="preserve">Відповідно до статті 55 Закону України "Про місцеве самоврядування </w:t>
      </w:r>
      <w:r>
        <w:rPr>
          <w:rFonts w:ascii="Times New Roman" w:hAnsi="Times New Roman" w:cs="Times New Roman"/>
          <w:sz w:val="28"/>
          <w:szCs w:val="28"/>
        </w:rPr>
        <w:t xml:space="preserve">                   </w:t>
      </w:r>
      <w:r w:rsidRPr="007E6B7F">
        <w:rPr>
          <w:rFonts w:ascii="Times New Roman" w:hAnsi="Times New Roman" w:cs="Times New Roman"/>
          <w:sz w:val="28"/>
          <w:szCs w:val="28"/>
        </w:rPr>
        <w:t xml:space="preserve">в Україні", </w:t>
      </w:r>
      <w:r>
        <w:rPr>
          <w:rFonts w:ascii="Times New Roman" w:hAnsi="Times New Roman" w:cs="Times New Roman"/>
          <w:sz w:val="28"/>
          <w:szCs w:val="28"/>
        </w:rPr>
        <w:t xml:space="preserve">Правил </w:t>
      </w:r>
      <w:r w:rsidRPr="00AB3259">
        <w:rPr>
          <w:rStyle w:val="rvts23"/>
          <w:rFonts w:ascii="Times New Roman" w:hAnsi="Times New Roman" w:cs="Times New Roman"/>
          <w:sz w:val="28"/>
          <w:szCs w:val="28"/>
        </w:rPr>
        <w:t xml:space="preserve">організації діловодства та архівного зберігання документів </w:t>
      </w:r>
      <w:r>
        <w:rPr>
          <w:rStyle w:val="rvts23"/>
          <w:rFonts w:ascii="Times New Roman" w:hAnsi="Times New Roman" w:cs="Times New Roman"/>
          <w:sz w:val="28"/>
          <w:szCs w:val="28"/>
        </w:rPr>
        <w:t xml:space="preserve">                </w:t>
      </w:r>
      <w:r w:rsidRPr="00AB3259">
        <w:rPr>
          <w:rStyle w:val="rvts23"/>
          <w:rFonts w:ascii="Times New Roman" w:hAnsi="Times New Roman" w:cs="Times New Roman"/>
          <w:sz w:val="28"/>
          <w:szCs w:val="28"/>
        </w:rPr>
        <w:t>у</w:t>
      </w:r>
      <w:r w:rsidRPr="00EA41BC">
        <w:t xml:space="preserve"> </w:t>
      </w:r>
      <w:r w:rsidRPr="00EA41BC">
        <w:rPr>
          <w:rStyle w:val="rvts23"/>
          <w:rFonts w:ascii="Times New Roman" w:hAnsi="Times New Roman" w:cs="Times New Roman"/>
          <w:sz w:val="28"/>
          <w:szCs w:val="28"/>
        </w:rPr>
        <w:t>державних органах, органах місцевого самоврядування, на</w:t>
      </w:r>
      <w:r w:rsidRPr="00EA41BC">
        <w:t xml:space="preserve"> </w:t>
      </w:r>
      <w:r w:rsidRPr="00EA41BC">
        <w:rPr>
          <w:rStyle w:val="rvts23"/>
          <w:rFonts w:ascii="Times New Roman" w:hAnsi="Times New Roman" w:cs="Times New Roman"/>
          <w:sz w:val="28"/>
          <w:szCs w:val="28"/>
        </w:rPr>
        <w:t>підприємствах,</w:t>
      </w:r>
      <w:r>
        <w:rPr>
          <w:rStyle w:val="rvts23"/>
          <w:rFonts w:ascii="Times New Roman" w:hAnsi="Times New Roman" w:cs="Times New Roman"/>
          <w:sz w:val="28"/>
          <w:szCs w:val="28"/>
        </w:rPr>
        <w:t xml:space="preserve">                    </w:t>
      </w:r>
      <w:r w:rsidRPr="00EA41BC">
        <w:rPr>
          <w:rStyle w:val="rvts23"/>
          <w:rFonts w:ascii="Times New Roman" w:hAnsi="Times New Roman" w:cs="Times New Roman"/>
          <w:sz w:val="28"/>
          <w:szCs w:val="28"/>
        </w:rPr>
        <w:t xml:space="preserve"> в установах і організаціях</w:t>
      </w:r>
      <w:r>
        <w:rPr>
          <w:rFonts w:ascii="Times New Roman" w:hAnsi="Times New Roman" w:cs="Times New Roman"/>
          <w:bCs/>
          <w:sz w:val="28"/>
          <w:szCs w:val="28"/>
        </w:rPr>
        <w:t xml:space="preserve">, затверджених наказом Міністерства юстиції України від </w:t>
      </w:r>
      <w:r w:rsidRPr="00AB3259">
        <w:rPr>
          <w:rStyle w:val="rvts9"/>
          <w:rFonts w:ascii="Times New Roman" w:hAnsi="Times New Roman" w:cs="Times New Roman"/>
          <w:sz w:val="28"/>
          <w:szCs w:val="28"/>
        </w:rPr>
        <w:t>18</w:t>
      </w:r>
      <w:r>
        <w:rPr>
          <w:rStyle w:val="rvts9"/>
          <w:rFonts w:ascii="Times New Roman" w:hAnsi="Times New Roman" w:cs="Times New Roman"/>
          <w:sz w:val="28"/>
          <w:szCs w:val="28"/>
        </w:rPr>
        <w:t xml:space="preserve"> червня </w:t>
      </w:r>
      <w:r w:rsidRPr="00AB3259">
        <w:rPr>
          <w:rStyle w:val="rvts9"/>
          <w:rFonts w:ascii="Times New Roman" w:hAnsi="Times New Roman" w:cs="Times New Roman"/>
          <w:sz w:val="28"/>
          <w:szCs w:val="28"/>
        </w:rPr>
        <w:t xml:space="preserve">2015 </w:t>
      </w:r>
      <w:r>
        <w:rPr>
          <w:rStyle w:val="rvts9"/>
          <w:rFonts w:ascii="Times New Roman" w:hAnsi="Times New Roman" w:cs="Times New Roman"/>
          <w:sz w:val="28"/>
          <w:szCs w:val="28"/>
        </w:rPr>
        <w:t xml:space="preserve">року </w:t>
      </w:r>
      <w:r w:rsidRPr="00AB3259">
        <w:rPr>
          <w:rStyle w:val="rvts9"/>
          <w:rFonts w:ascii="Times New Roman" w:hAnsi="Times New Roman" w:cs="Times New Roman"/>
          <w:sz w:val="28"/>
          <w:szCs w:val="28"/>
        </w:rPr>
        <w:t>№</w:t>
      </w:r>
      <w:r>
        <w:rPr>
          <w:rStyle w:val="rvts9"/>
          <w:rFonts w:ascii="Times New Roman" w:hAnsi="Times New Roman" w:cs="Times New Roman"/>
          <w:sz w:val="28"/>
          <w:szCs w:val="28"/>
        </w:rPr>
        <w:t> </w:t>
      </w:r>
      <w:r w:rsidRPr="00AB3259">
        <w:rPr>
          <w:rStyle w:val="rvts9"/>
          <w:rFonts w:ascii="Times New Roman" w:hAnsi="Times New Roman" w:cs="Times New Roman"/>
          <w:sz w:val="28"/>
          <w:szCs w:val="28"/>
        </w:rPr>
        <w:t>1000/5</w:t>
      </w:r>
      <w:r>
        <w:rPr>
          <w:rStyle w:val="rvts9"/>
          <w:rFonts w:ascii="Times New Roman" w:hAnsi="Times New Roman" w:cs="Times New Roman"/>
          <w:sz w:val="28"/>
          <w:szCs w:val="28"/>
        </w:rPr>
        <w:t xml:space="preserve">, зареєстрованим у Міністерстві юстиції України </w:t>
      </w:r>
      <w:r w:rsidRPr="00EA41BC">
        <w:rPr>
          <w:rStyle w:val="rvts9"/>
          <w:rFonts w:ascii="Times New Roman" w:hAnsi="Times New Roman" w:cs="Times New Roman"/>
          <w:sz w:val="28"/>
          <w:szCs w:val="28"/>
        </w:rPr>
        <w:t>22 червня 2015 р</w:t>
      </w:r>
      <w:r>
        <w:rPr>
          <w:rStyle w:val="rvts9"/>
          <w:rFonts w:ascii="Times New Roman" w:hAnsi="Times New Roman" w:cs="Times New Roman"/>
          <w:sz w:val="28"/>
          <w:szCs w:val="28"/>
        </w:rPr>
        <w:t>оку</w:t>
      </w:r>
      <w:r w:rsidRPr="00EA41BC">
        <w:rPr>
          <w:rStyle w:val="rvts9"/>
          <w:rFonts w:ascii="Times New Roman" w:hAnsi="Times New Roman" w:cs="Times New Roman"/>
          <w:sz w:val="28"/>
          <w:szCs w:val="28"/>
        </w:rPr>
        <w:t xml:space="preserve"> за № 736/27181</w:t>
      </w:r>
      <w:r>
        <w:rPr>
          <w:rStyle w:val="rvts9"/>
          <w:rFonts w:ascii="Times New Roman" w:hAnsi="Times New Roman" w:cs="Times New Roman"/>
          <w:sz w:val="28"/>
          <w:szCs w:val="28"/>
        </w:rPr>
        <w:t xml:space="preserve"> (зі змінами)</w:t>
      </w:r>
      <w:r w:rsidRPr="00EA41BC">
        <w:rPr>
          <w:rFonts w:ascii="Times New Roman" w:hAnsi="Times New Roman" w:cs="Times New Roman"/>
          <w:bCs/>
          <w:sz w:val="28"/>
          <w:szCs w:val="28"/>
        </w:rPr>
        <w:t>:</w:t>
      </w:r>
    </w:p>
    <w:p w:rsidR="009A30C4" w:rsidRDefault="009A30C4" w:rsidP="009A30C4">
      <w:pPr>
        <w:pStyle w:val="HTML"/>
        <w:ind w:firstLine="700"/>
        <w:jc w:val="both"/>
        <w:rPr>
          <w:rFonts w:ascii="Times New Roman" w:hAnsi="Times New Roman" w:cs="Times New Roman"/>
          <w:bCs/>
          <w:sz w:val="28"/>
          <w:szCs w:val="28"/>
        </w:rPr>
      </w:pPr>
    </w:p>
    <w:p w:rsidR="00CF21CF" w:rsidRDefault="009A30C4" w:rsidP="009A30C4">
      <w:pPr>
        <w:ind w:firstLine="700"/>
        <w:jc w:val="both"/>
        <w:rPr>
          <w:bCs/>
          <w:sz w:val="28"/>
          <w:szCs w:val="28"/>
          <w:lang w:val="uk-UA"/>
        </w:rPr>
      </w:pPr>
      <w:r w:rsidRPr="003B0A23">
        <w:rPr>
          <w:bCs/>
          <w:sz w:val="28"/>
          <w:szCs w:val="28"/>
          <w:lang w:val="uk-UA"/>
        </w:rPr>
        <w:t>1</w:t>
      </w:r>
      <w:r w:rsidRPr="006E631D">
        <w:rPr>
          <w:bCs/>
          <w:sz w:val="28"/>
          <w:szCs w:val="28"/>
          <w:lang w:val="uk-UA"/>
        </w:rPr>
        <w:t>. Встановити, що обов'язковому обліку у виконавчому апараті обласної ради підлягають:</w:t>
      </w:r>
    </w:p>
    <w:p w:rsidR="00CF21CF" w:rsidRDefault="00CF21CF" w:rsidP="009A30C4">
      <w:pPr>
        <w:ind w:firstLine="700"/>
        <w:jc w:val="both"/>
        <w:rPr>
          <w:bCs/>
          <w:sz w:val="28"/>
          <w:szCs w:val="28"/>
          <w:lang w:val="uk-UA"/>
        </w:rPr>
      </w:pPr>
      <w:r>
        <w:rPr>
          <w:bCs/>
          <w:sz w:val="28"/>
          <w:szCs w:val="28"/>
          <w:lang w:val="uk-UA"/>
        </w:rPr>
        <w:t>1) </w:t>
      </w:r>
      <w:r w:rsidR="009A30C4" w:rsidRPr="006E631D">
        <w:rPr>
          <w:bCs/>
          <w:sz w:val="28"/>
          <w:szCs w:val="28"/>
          <w:lang w:val="uk-UA"/>
        </w:rPr>
        <w:t>печатки (велика і мала печатки із зображенням Державного Герба України, печатка без зображення Державного Герба України загального відділу виконавчого апарату обласної ради, печатка без зображення Державного Герба України</w:t>
      </w:r>
      <w:r w:rsidR="009A30C4" w:rsidRPr="006E631D">
        <w:rPr>
          <w:sz w:val="28"/>
          <w:szCs w:val="28"/>
          <w:lang w:val="uk-UA"/>
        </w:rPr>
        <w:t xml:space="preserve"> управління юридичного забезпечення та роботи з персоналом виконавчого апарату обласної ради,</w:t>
      </w:r>
      <w:r>
        <w:rPr>
          <w:bCs/>
          <w:sz w:val="28"/>
          <w:szCs w:val="28"/>
          <w:lang w:val="uk-UA"/>
        </w:rPr>
        <w:t xml:space="preserve"> кругла печатка «Для пакетів»);</w:t>
      </w:r>
    </w:p>
    <w:p w:rsidR="009A30C4" w:rsidRPr="001F0DDA" w:rsidRDefault="00CF21CF" w:rsidP="009A30C4">
      <w:pPr>
        <w:ind w:firstLine="700"/>
        <w:jc w:val="both"/>
        <w:rPr>
          <w:sz w:val="28"/>
          <w:szCs w:val="28"/>
          <w:lang w:val="uk-UA"/>
        </w:rPr>
      </w:pPr>
      <w:r>
        <w:rPr>
          <w:bCs/>
          <w:sz w:val="28"/>
          <w:szCs w:val="28"/>
          <w:lang w:val="uk-UA"/>
        </w:rPr>
        <w:t>2) </w:t>
      </w:r>
      <w:r w:rsidR="009A30C4" w:rsidRPr="00E13F87">
        <w:rPr>
          <w:bCs/>
          <w:sz w:val="28"/>
          <w:szCs w:val="28"/>
          <w:lang w:val="uk-UA"/>
        </w:rPr>
        <w:t xml:space="preserve">штампи («Черкаська обласна рада», «Черкаська обласна рада» із зазначенням поштової адреси, «Черкаська обласна рада» із зазначенням вхідного номера та дати (для реєстрації вхідної документації), «Черкаська обласна рада» із зазначенням вхідного номера та дати (для реєстрації звернень громадян), </w:t>
      </w:r>
      <w:r w:rsidR="009A30C4" w:rsidRPr="00E13F87">
        <w:rPr>
          <w:sz w:val="28"/>
          <w:szCs w:val="28"/>
        </w:rPr>
        <w:t>«Черкаська</w:t>
      </w:r>
      <w:r w:rsidR="009A30C4" w:rsidRPr="00E13F87">
        <w:rPr>
          <w:sz w:val="28"/>
          <w:szCs w:val="28"/>
          <w:lang w:val="uk-UA"/>
        </w:rPr>
        <w:t xml:space="preserve"> </w:t>
      </w:r>
      <w:r w:rsidR="009A30C4" w:rsidRPr="00E13F87">
        <w:rPr>
          <w:sz w:val="28"/>
          <w:szCs w:val="28"/>
        </w:rPr>
        <w:t>обласна рада» із</w:t>
      </w:r>
      <w:r w:rsidR="009A30C4" w:rsidRPr="00E13F87">
        <w:rPr>
          <w:sz w:val="28"/>
          <w:szCs w:val="28"/>
          <w:lang w:val="uk-UA"/>
        </w:rPr>
        <w:t xml:space="preserve"> </w:t>
      </w:r>
      <w:r w:rsidR="009A30C4" w:rsidRPr="00E13F87">
        <w:rPr>
          <w:sz w:val="28"/>
          <w:szCs w:val="28"/>
        </w:rPr>
        <w:t>зазначенням</w:t>
      </w:r>
      <w:r w:rsidR="009A30C4" w:rsidRPr="00E13F87">
        <w:rPr>
          <w:sz w:val="28"/>
          <w:szCs w:val="28"/>
          <w:lang w:val="uk-UA"/>
        </w:rPr>
        <w:t xml:space="preserve"> </w:t>
      </w:r>
      <w:r w:rsidR="009A30C4" w:rsidRPr="00E13F87">
        <w:rPr>
          <w:sz w:val="28"/>
          <w:szCs w:val="28"/>
        </w:rPr>
        <w:t>вхідного номера та дати (для реєстрації</w:t>
      </w:r>
      <w:r w:rsidR="009A30C4" w:rsidRPr="00E13F87">
        <w:rPr>
          <w:sz w:val="28"/>
          <w:szCs w:val="28"/>
          <w:lang w:val="uk-UA"/>
        </w:rPr>
        <w:t xml:space="preserve"> запитів на інформацію</w:t>
      </w:r>
      <w:r w:rsidR="009A30C4" w:rsidRPr="00E13F87">
        <w:rPr>
          <w:sz w:val="28"/>
          <w:szCs w:val="28"/>
        </w:rPr>
        <w:t>)</w:t>
      </w:r>
      <w:r w:rsidR="009A30C4" w:rsidRPr="00E13F87">
        <w:rPr>
          <w:sz w:val="28"/>
          <w:szCs w:val="28"/>
          <w:lang w:val="uk-UA"/>
        </w:rPr>
        <w:t>,</w:t>
      </w:r>
      <w:r w:rsidR="009A30C4" w:rsidRPr="00E13F87">
        <w:rPr>
          <w:bCs/>
          <w:sz w:val="28"/>
          <w:szCs w:val="28"/>
          <w:lang w:val="uk-UA"/>
        </w:rPr>
        <w:t xml:space="preserve"> </w:t>
      </w:r>
      <w:r w:rsidR="009A30C4" w:rsidRPr="00E13F87">
        <w:rPr>
          <w:sz w:val="28"/>
          <w:szCs w:val="28"/>
        </w:rPr>
        <w:t>«Черкас</w:t>
      </w:r>
      <w:r w:rsidR="009A30C4">
        <w:rPr>
          <w:sz w:val="28"/>
          <w:szCs w:val="28"/>
        </w:rPr>
        <w:t>ька</w:t>
      </w:r>
      <w:r w:rsidR="009A30C4">
        <w:rPr>
          <w:sz w:val="28"/>
          <w:szCs w:val="28"/>
          <w:lang w:val="uk-UA"/>
        </w:rPr>
        <w:t xml:space="preserve"> </w:t>
      </w:r>
      <w:r w:rsidR="009A30C4">
        <w:rPr>
          <w:sz w:val="28"/>
          <w:szCs w:val="28"/>
        </w:rPr>
        <w:t xml:space="preserve">обласна рада» </w:t>
      </w:r>
      <w:r>
        <w:rPr>
          <w:sz w:val="28"/>
          <w:szCs w:val="28"/>
          <w:lang w:val="uk-UA"/>
        </w:rPr>
        <w:t xml:space="preserve">                                   </w:t>
      </w:r>
      <w:r w:rsidR="009A30C4">
        <w:rPr>
          <w:sz w:val="28"/>
          <w:szCs w:val="28"/>
        </w:rPr>
        <w:t>із</w:t>
      </w:r>
      <w:r w:rsidR="009A30C4">
        <w:rPr>
          <w:sz w:val="28"/>
          <w:szCs w:val="28"/>
          <w:lang w:val="uk-UA"/>
        </w:rPr>
        <w:t xml:space="preserve"> </w:t>
      </w:r>
      <w:r w:rsidR="009A30C4">
        <w:rPr>
          <w:sz w:val="28"/>
          <w:szCs w:val="28"/>
        </w:rPr>
        <w:t>зазначенням</w:t>
      </w:r>
      <w:r w:rsidR="009A30C4">
        <w:rPr>
          <w:sz w:val="28"/>
          <w:szCs w:val="28"/>
          <w:lang w:val="uk-UA"/>
        </w:rPr>
        <w:t xml:space="preserve"> </w:t>
      </w:r>
      <w:r w:rsidR="009A30C4">
        <w:rPr>
          <w:sz w:val="28"/>
          <w:szCs w:val="28"/>
        </w:rPr>
        <w:t>вхідного номера та дати</w:t>
      </w:r>
      <w:r w:rsidR="009A30C4">
        <w:rPr>
          <w:sz w:val="28"/>
          <w:szCs w:val="28"/>
          <w:lang w:val="uk-UA"/>
        </w:rPr>
        <w:t xml:space="preserve"> </w:t>
      </w:r>
      <w:r w:rsidR="009A30C4" w:rsidRPr="00F7346B">
        <w:rPr>
          <w:sz w:val="28"/>
          <w:szCs w:val="28"/>
          <w:lang w:val="uk-UA"/>
        </w:rPr>
        <w:t>(для реєстрації</w:t>
      </w:r>
      <w:r w:rsidR="009A30C4">
        <w:rPr>
          <w:sz w:val="28"/>
          <w:szCs w:val="28"/>
          <w:lang w:val="uk-UA"/>
        </w:rPr>
        <w:t xml:space="preserve"> вхідних документів щодо призначення помічників-консультантів депутатів обласної ради),</w:t>
      </w:r>
      <w:r>
        <w:rPr>
          <w:sz w:val="28"/>
          <w:szCs w:val="28"/>
          <w:lang w:val="uk-UA"/>
        </w:rPr>
        <w:t xml:space="preserve">                  </w:t>
      </w:r>
      <w:r w:rsidR="009A30C4">
        <w:rPr>
          <w:sz w:val="28"/>
          <w:szCs w:val="28"/>
          <w:lang w:val="uk-UA"/>
        </w:rPr>
        <w:t xml:space="preserve"> </w:t>
      </w:r>
      <w:r w:rsidR="009A30C4" w:rsidRPr="009A30C4">
        <w:rPr>
          <w:bCs/>
          <w:sz w:val="28"/>
          <w:szCs w:val="28"/>
          <w:lang w:val="uk-UA"/>
        </w:rPr>
        <w:t xml:space="preserve">«Згідно з оригіналом», </w:t>
      </w:r>
      <w:r w:rsidR="009A30C4" w:rsidRPr="00214EAB">
        <w:rPr>
          <w:bCs/>
          <w:sz w:val="28"/>
          <w:szCs w:val="28"/>
          <w:lang w:val="uk-UA"/>
        </w:rPr>
        <w:t xml:space="preserve">«Копія», «Контроль», «Підлягає поверненню», </w:t>
      </w:r>
      <w:r w:rsidR="009A30C4">
        <w:rPr>
          <w:sz w:val="28"/>
          <w:szCs w:val="28"/>
          <w:lang w:val="uk-UA"/>
        </w:rPr>
        <w:t xml:space="preserve">«Кваліфікований електронний підпис», «Паперова копія оригіналу електронного документа», «Отримано Черкаською обласною радою» </w:t>
      </w:r>
      <w:r w:rsidR="009A30C4">
        <w:rPr>
          <w:sz w:val="28"/>
          <w:szCs w:val="28"/>
        </w:rPr>
        <w:t>із</w:t>
      </w:r>
      <w:r w:rsidR="009A30C4">
        <w:rPr>
          <w:sz w:val="28"/>
          <w:szCs w:val="28"/>
          <w:lang w:val="uk-UA"/>
        </w:rPr>
        <w:t xml:space="preserve"> </w:t>
      </w:r>
      <w:r w:rsidR="009A30C4">
        <w:rPr>
          <w:sz w:val="28"/>
          <w:szCs w:val="28"/>
        </w:rPr>
        <w:t>зазначенням</w:t>
      </w:r>
      <w:r w:rsidR="009A30C4">
        <w:rPr>
          <w:sz w:val="28"/>
          <w:szCs w:val="28"/>
          <w:lang w:val="uk-UA"/>
        </w:rPr>
        <w:t xml:space="preserve"> дати та вхідного номера</w:t>
      </w:r>
      <w:r w:rsidR="009A30C4" w:rsidRPr="00214EAB">
        <w:rPr>
          <w:bCs/>
          <w:sz w:val="28"/>
          <w:szCs w:val="28"/>
          <w:lang w:val="uk-UA"/>
        </w:rPr>
        <w:t>).</w:t>
      </w:r>
    </w:p>
    <w:p w:rsidR="009A30C4" w:rsidRDefault="009A30C4" w:rsidP="009A30C4">
      <w:pPr>
        <w:pStyle w:val="HTML"/>
        <w:ind w:firstLine="700"/>
        <w:jc w:val="both"/>
        <w:rPr>
          <w:rFonts w:ascii="Times New Roman" w:hAnsi="Times New Roman" w:cs="Times New Roman"/>
          <w:bCs/>
          <w:sz w:val="28"/>
          <w:szCs w:val="28"/>
        </w:rPr>
      </w:pPr>
      <w:r>
        <w:rPr>
          <w:rFonts w:ascii="Times New Roman" w:hAnsi="Times New Roman" w:cs="Times New Roman"/>
          <w:bCs/>
          <w:sz w:val="28"/>
          <w:szCs w:val="28"/>
        </w:rPr>
        <w:lastRenderedPageBreak/>
        <w:t>2. Визначити особою, персонально відповідальною за</w:t>
      </w:r>
      <w:r w:rsidRPr="007E6B7F">
        <w:rPr>
          <w:rFonts w:ascii="Times New Roman" w:hAnsi="Times New Roman" w:cs="Times New Roman"/>
          <w:b/>
          <w:bCs/>
          <w:sz w:val="28"/>
          <w:szCs w:val="28"/>
        </w:rPr>
        <w:t xml:space="preserve"> </w:t>
      </w:r>
      <w:r w:rsidRPr="001F0DDA">
        <w:rPr>
          <w:rFonts w:ascii="Times New Roman" w:hAnsi="Times New Roman" w:cs="Times New Roman"/>
          <w:bCs/>
          <w:sz w:val="28"/>
          <w:szCs w:val="28"/>
        </w:rPr>
        <w:t>облік</w:t>
      </w:r>
      <w:r>
        <w:rPr>
          <w:rFonts w:ascii="Times New Roman" w:hAnsi="Times New Roman" w:cs="Times New Roman"/>
          <w:bCs/>
          <w:sz w:val="28"/>
          <w:szCs w:val="28"/>
        </w:rPr>
        <w:t xml:space="preserve"> печаток                         і штампів у виконавчому апараті обласної ради заступника керуючого справами, начальника загального відділу виконавчого апарату обласної ради ГОРНУ Н.В.</w:t>
      </w:r>
    </w:p>
    <w:p w:rsidR="009A30C4" w:rsidRDefault="009A30C4" w:rsidP="009A30C4">
      <w:pPr>
        <w:pStyle w:val="HTML"/>
        <w:ind w:firstLine="700"/>
        <w:jc w:val="both"/>
        <w:rPr>
          <w:rFonts w:ascii="Times New Roman" w:hAnsi="Times New Roman" w:cs="Times New Roman"/>
          <w:bCs/>
          <w:sz w:val="28"/>
          <w:szCs w:val="28"/>
        </w:rPr>
      </w:pPr>
      <w:r>
        <w:rPr>
          <w:rFonts w:ascii="Times New Roman" w:hAnsi="Times New Roman" w:cs="Times New Roman"/>
          <w:bCs/>
          <w:sz w:val="28"/>
          <w:szCs w:val="28"/>
        </w:rPr>
        <w:t>Заступнику керуючого справами, начальнику загального відділу виконавчого апарату обласної ради  ГОРНІЙ Н.В. забезпечити ведення обліку печаток та штампів у журналі встановленої форми.</w:t>
      </w:r>
    </w:p>
    <w:p w:rsidR="009A30C4" w:rsidRDefault="009A30C4" w:rsidP="009A30C4">
      <w:pPr>
        <w:pStyle w:val="HTML"/>
        <w:ind w:firstLine="700"/>
        <w:jc w:val="both"/>
        <w:rPr>
          <w:rFonts w:ascii="Times New Roman" w:hAnsi="Times New Roman" w:cs="Times New Roman"/>
          <w:sz w:val="28"/>
          <w:szCs w:val="28"/>
        </w:rPr>
      </w:pPr>
      <w:r>
        <w:rPr>
          <w:rFonts w:ascii="Times New Roman" w:hAnsi="Times New Roman" w:cs="Times New Roman"/>
          <w:sz w:val="28"/>
          <w:szCs w:val="28"/>
        </w:rPr>
        <w:t>3. Затвердити перелік осіб, персонально відповідальних за зберігання                    і використання печаток та штампів у виконавчому апараті обласної ради (далі – відповідальні особи) згідно з додатком 1.</w:t>
      </w:r>
    </w:p>
    <w:p w:rsidR="009A30C4" w:rsidRDefault="009A30C4" w:rsidP="009A30C4">
      <w:pPr>
        <w:pStyle w:val="HTML"/>
        <w:ind w:firstLine="700"/>
        <w:jc w:val="both"/>
        <w:rPr>
          <w:rFonts w:ascii="Times New Roman" w:hAnsi="Times New Roman" w:cs="Times New Roman"/>
          <w:sz w:val="28"/>
          <w:szCs w:val="28"/>
        </w:rPr>
      </w:pPr>
      <w:r>
        <w:rPr>
          <w:rFonts w:ascii="Times New Roman" w:hAnsi="Times New Roman" w:cs="Times New Roman"/>
          <w:sz w:val="28"/>
          <w:szCs w:val="28"/>
        </w:rPr>
        <w:t xml:space="preserve">Відповідальним особам забезпечити контроль за належним зберіганням                  і використанням печаток та штампів виконавчого апарату обласної ради. </w:t>
      </w:r>
    </w:p>
    <w:p w:rsidR="009A30C4" w:rsidRDefault="009A30C4" w:rsidP="009A30C4">
      <w:pPr>
        <w:pStyle w:val="HTML"/>
        <w:ind w:firstLine="700"/>
        <w:jc w:val="both"/>
        <w:rPr>
          <w:rFonts w:ascii="Times New Roman" w:hAnsi="Times New Roman" w:cs="Times New Roman"/>
          <w:sz w:val="28"/>
          <w:szCs w:val="28"/>
        </w:rPr>
      </w:pPr>
      <w:r>
        <w:rPr>
          <w:rFonts w:ascii="Times New Roman" w:hAnsi="Times New Roman" w:cs="Times New Roman"/>
          <w:sz w:val="28"/>
          <w:szCs w:val="28"/>
        </w:rPr>
        <w:t xml:space="preserve">4. Утворити комісію з перевірки наявності печаток, штампів </w:t>
      </w:r>
      <w:r w:rsidR="00CF21CF">
        <w:rPr>
          <w:rFonts w:ascii="Times New Roman" w:hAnsi="Times New Roman" w:cs="Times New Roman"/>
          <w:sz w:val="28"/>
          <w:szCs w:val="28"/>
        </w:rPr>
        <w:t xml:space="preserve">                                 </w:t>
      </w:r>
      <w:r>
        <w:rPr>
          <w:rFonts w:ascii="Times New Roman" w:hAnsi="Times New Roman" w:cs="Times New Roman"/>
          <w:sz w:val="28"/>
          <w:szCs w:val="28"/>
        </w:rPr>
        <w:t xml:space="preserve">у виконавчому апараті обласної ради </w:t>
      </w:r>
      <w:r w:rsidR="00F0480F">
        <w:rPr>
          <w:rFonts w:ascii="Times New Roman" w:hAnsi="Times New Roman" w:cs="Times New Roman"/>
          <w:sz w:val="28"/>
          <w:szCs w:val="28"/>
        </w:rPr>
        <w:t xml:space="preserve">(далі – Комісія) </w:t>
      </w:r>
      <w:r>
        <w:rPr>
          <w:rFonts w:ascii="Times New Roman" w:hAnsi="Times New Roman" w:cs="Times New Roman"/>
          <w:sz w:val="28"/>
          <w:szCs w:val="28"/>
        </w:rPr>
        <w:t>та затвердити її склад згідно з додатком 2.</w:t>
      </w:r>
    </w:p>
    <w:p w:rsidR="009A30C4" w:rsidRPr="001F0DDA" w:rsidRDefault="009A30C4" w:rsidP="009A30C4">
      <w:pPr>
        <w:pStyle w:val="HTML"/>
        <w:ind w:firstLine="700"/>
        <w:jc w:val="both"/>
        <w:rPr>
          <w:rFonts w:ascii="Times New Roman" w:hAnsi="Times New Roman" w:cs="Times New Roman"/>
          <w:sz w:val="28"/>
          <w:szCs w:val="28"/>
        </w:rPr>
      </w:pPr>
      <w:r>
        <w:rPr>
          <w:rFonts w:ascii="Times New Roman" w:hAnsi="Times New Roman" w:cs="Times New Roman"/>
          <w:sz w:val="28"/>
          <w:szCs w:val="28"/>
        </w:rPr>
        <w:t xml:space="preserve">Комісії щороку до 1 грудня здійснювати перевірку наявності печаток </w:t>
      </w:r>
      <w:r w:rsidR="00F0480F">
        <w:rPr>
          <w:rFonts w:ascii="Times New Roman" w:hAnsi="Times New Roman" w:cs="Times New Roman"/>
          <w:sz w:val="28"/>
          <w:szCs w:val="28"/>
        </w:rPr>
        <w:t xml:space="preserve">                 </w:t>
      </w:r>
      <w:r>
        <w:rPr>
          <w:rFonts w:ascii="Times New Roman" w:hAnsi="Times New Roman" w:cs="Times New Roman"/>
          <w:sz w:val="28"/>
          <w:szCs w:val="28"/>
        </w:rPr>
        <w:t>та штампів у виконавчому апараті обласної ради.</w:t>
      </w:r>
    </w:p>
    <w:p w:rsidR="009A30C4" w:rsidRDefault="009A30C4" w:rsidP="009A30C4">
      <w:pPr>
        <w:tabs>
          <w:tab w:val="left" w:pos="3960"/>
          <w:tab w:val="left" w:pos="4500"/>
          <w:tab w:val="left" w:pos="4680"/>
          <w:tab w:val="left" w:pos="5220"/>
          <w:tab w:val="left" w:pos="5502"/>
          <w:tab w:val="left" w:pos="9000"/>
        </w:tabs>
        <w:ind w:firstLine="700"/>
        <w:jc w:val="both"/>
        <w:rPr>
          <w:sz w:val="28"/>
          <w:szCs w:val="28"/>
          <w:lang w:val="uk-UA"/>
        </w:rPr>
      </w:pPr>
      <w:r>
        <w:rPr>
          <w:sz w:val="28"/>
          <w:szCs w:val="28"/>
          <w:lang w:val="uk-UA"/>
        </w:rPr>
        <w:t xml:space="preserve">5. Визнати таким, що втратило чинність, розпорядження голови обласної ради від 11.05.2016 № 132-р «Про </w:t>
      </w:r>
      <w:r w:rsidRPr="007E6B7F">
        <w:rPr>
          <w:sz w:val="28"/>
          <w:szCs w:val="28"/>
          <w:lang w:val="uk-UA"/>
        </w:rPr>
        <w:t>облік, зберігання і використання</w:t>
      </w:r>
      <w:r>
        <w:rPr>
          <w:sz w:val="28"/>
          <w:szCs w:val="28"/>
          <w:lang w:val="uk-UA"/>
        </w:rPr>
        <w:t xml:space="preserve"> печаток              та штампів </w:t>
      </w:r>
      <w:r w:rsidRPr="007E6B7F">
        <w:rPr>
          <w:sz w:val="28"/>
          <w:szCs w:val="28"/>
          <w:lang w:val="uk-UA"/>
        </w:rPr>
        <w:t>виконавчого апарату</w:t>
      </w:r>
      <w:r>
        <w:rPr>
          <w:sz w:val="28"/>
          <w:szCs w:val="28"/>
          <w:lang w:val="uk-UA"/>
        </w:rPr>
        <w:t xml:space="preserve"> обласної ради», зі змінами, внесеними розпорядженнями голови обласної ради від 27.02.2018 № 44-р, від 10.07.2019 № 322-р, від 16.12.2019 № 537-р.</w:t>
      </w:r>
    </w:p>
    <w:p w:rsidR="009A30C4" w:rsidRDefault="009A30C4" w:rsidP="009A30C4">
      <w:pPr>
        <w:tabs>
          <w:tab w:val="left" w:pos="3960"/>
          <w:tab w:val="left" w:pos="4500"/>
          <w:tab w:val="left" w:pos="4680"/>
          <w:tab w:val="left" w:pos="5220"/>
          <w:tab w:val="left" w:pos="5502"/>
          <w:tab w:val="left" w:pos="9000"/>
        </w:tabs>
        <w:ind w:firstLine="700"/>
        <w:jc w:val="both"/>
        <w:rPr>
          <w:sz w:val="28"/>
          <w:szCs w:val="28"/>
          <w:lang w:val="uk-UA"/>
        </w:rPr>
      </w:pPr>
      <w:r>
        <w:rPr>
          <w:sz w:val="28"/>
          <w:szCs w:val="28"/>
          <w:lang w:val="uk-UA"/>
        </w:rPr>
        <w:t xml:space="preserve">6. Контроль за виконанням розпорядження покласти на </w:t>
      </w:r>
      <w:r>
        <w:rPr>
          <w:bCs/>
          <w:sz w:val="28"/>
          <w:szCs w:val="28"/>
        </w:rPr>
        <w:t>заступника керуючого справами, начальника загального відділу виконавчого апарату обласної ради ГОРНУ Н.В.</w:t>
      </w:r>
    </w:p>
    <w:p w:rsidR="009A30C4" w:rsidRDefault="009A30C4" w:rsidP="009A30C4">
      <w:pPr>
        <w:tabs>
          <w:tab w:val="left" w:pos="3960"/>
          <w:tab w:val="left" w:pos="4500"/>
          <w:tab w:val="left" w:pos="4680"/>
          <w:tab w:val="left" w:pos="5220"/>
          <w:tab w:val="left" w:pos="5502"/>
          <w:tab w:val="left" w:pos="9000"/>
        </w:tabs>
        <w:ind w:firstLine="700"/>
        <w:jc w:val="both"/>
        <w:rPr>
          <w:sz w:val="28"/>
          <w:szCs w:val="28"/>
          <w:lang w:val="uk-UA"/>
        </w:rPr>
      </w:pPr>
    </w:p>
    <w:p w:rsidR="009A30C4" w:rsidRDefault="009A30C4" w:rsidP="009A30C4">
      <w:pPr>
        <w:tabs>
          <w:tab w:val="left" w:pos="3960"/>
          <w:tab w:val="left" w:pos="4500"/>
          <w:tab w:val="left" w:pos="4680"/>
          <w:tab w:val="left" w:pos="5220"/>
          <w:tab w:val="left" w:pos="5502"/>
          <w:tab w:val="left" w:pos="9000"/>
        </w:tabs>
        <w:ind w:firstLine="700"/>
        <w:jc w:val="both"/>
        <w:rPr>
          <w:sz w:val="28"/>
          <w:szCs w:val="28"/>
          <w:lang w:val="uk-UA"/>
        </w:rPr>
      </w:pPr>
    </w:p>
    <w:p w:rsidR="009A30C4" w:rsidRDefault="009A30C4" w:rsidP="009A30C4">
      <w:pPr>
        <w:tabs>
          <w:tab w:val="left" w:pos="3960"/>
          <w:tab w:val="left" w:pos="4500"/>
          <w:tab w:val="left" w:pos="4680"/>
          <w:tab w:val="left" w:pos="5220"/>
          <w:tab w:val="left" w:pos="5502"/>
          <w:tab w:val="left" w:pos="7140"/>
          <w:tab w:val="left" w:pos="9000"/>
        </w:tabs>
        <w:jc w:val="both"/>
        <w:rPr>
          <w:sz w:val="28"/>
          <w:szCs w:val="28"/>
          <w:lang w:val="uk-UA"/>
        </w:rPr>
      </w:pPr>
    </w:p>
    <w:p w:rsidR="009A30C4" w:rsidRDefault="009A30C4" w:rsidP="009A30C4">
      <w:pPr>
        <w:tabs>
          <w:tab w:val="left" w:pos="3960"/>
          <w:tab w:val="left" w:pos="4500"/>
          <w:tab w:val="left" w:pos="4680"/>
          <w:tab w:val="left" w:pos="5220"/>
          <w:tab w:val="left" w:pos="5502"/>
          <w:tab w:val="left" w:pos="7140"/>
          <w:tab w:val="left" w:pos="9000"/>
        </w:tabs>
        <w:jc w:val="both"/>
        <w:rPr>
          <w:sz w:val="28"/>
          <w:szCs w:val="28"/>
          <w:lang w:val="uk-UA"/>
        </w:rPr>
      </w:pPr>
    </w:p>
    <w:p w:rsidR="008B2299" w:rsidRDefault="009A30C4" w:rsidP="009A30C4">
      <w:pPr>
        <w:tabs>
          <w:tab w:val="left" w:pos="3960"/>
          <w:tab w:val="left" w:pos="4500"/>
          <w:tab w:val="left" w:pos="4680"/>
          <w:tab w:val="left" w:pos="5220"/>
          <w:tab w:val="left" w:pos="5502"/>
          <w:tab w:val="left" w:pos="9000"/>
        </w:tabs>
        <w:spacing w:before="120"/>
        <w:rPr>
          <w:lang w:val="uk-UA"/>
        </w:rPr>
      </w:pPr>
      <w:r>
        <w:rPr>
          <w:sz w:val="28"/>
          <w:szCs w:val="28"/>
          <w:lang w:val="uk-UA"/>
        </w:rPr>
        <w:t>Голова                                                                                           А. ПІДГОРНИЙ</w:t>
      </w:r>
      <w:r w:rsidR="008B2299">
        <w:rPr>
          <w:lang w:val="uk-UA"/>
        </w:rPr>
        <w:t xml:space="preserve">                                                                                </w:t>
      </w:r>
    </w:p>
    <w:p w:rsidR="008B2299" w:rsidRDefault="008B2299" w:rsidP="008B2299">
      <w:pPr>
        <w:pStyle w:val="HTML"/>
        <w:spacing w:before="120"/>
        <w:ind w:left="5940"/>
        <w:jc w:val="both"/>
        <w:rPr>
          <w:rFonts w:ascii="Times New Roman" w:hAnsi="Times New Roman" w:cs="Times New Roman"/>
          <w:color w:val="3366FF"/>
          <w:sz w:val="28"/>
          <w:szCs w:val="28"/>
        </w:rPr>
      </w:pPr>
    </w:p>
    <w:p w:rsidR="008B2299" w:rsidRDefault="008B2299" w:rsidP="008B2299">
      <w:pPr>
        <w:pStyle w:val="HTML"/>
        <w:spacing w:before="120"/>
        <w:ind w:left="5940"/>
        <w:jc w:val="both"/>
        <w:rPr>
          <w:rFonts w:ascii="Times New Roman" w:hAnsi="Times New Roman" w:cs="Times New Roman"/>
          <w:color w:val="3366FF"/>
          <w:sz w:val="28"/>
          <w:szCs w:val="28"/>
        </w:rPr>
      </w:pPr>
    </w:p>
    <w:p w:rsidR="00007441" w:rsidRDefault="00007441"/>
    <w:sectPr w:rsidR="00007441" w:rsidSect="009A30C4">
      <w:headerReference w:type="default" r:id="rId8"/>
      <w:type w:val="continuous"/>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6752" w:rsidRDefault="00236752" w:rsidP="009A30C4">
      <w:r>
        <w:separator/>
      </w:r>
    </w:p>
  </w:endnote>
  <w:endnote w:type="continuationSeparator" w:id="0">
    <w:p w:rsidR="00236752" w:rsidRDefault="00236752" w:rsidP="009A3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UkrainianPeterburg">
    <w:altName w:val="Courier New"/>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6752" w:rsidRDefault="00236752" w:rsidP="009A30C4">
      <w:r>
        <w:separator/>
      </w:r>
    </w:p>
  </w:footnote>
  <w:footnote w:type="continuationSeparator" w:id="0">
    <w:p w:rsidR="00236752" w:rsidRDefault="00236752" w:rsidP="009A30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6785249"/>
      <w:docPartObj>
        <w:docPartGallery w:val="Page Numbers (Top of Page)"/>
        <w:docPartUnique/>
      </w:docPartObj>
    </w:sdtPr>
    <w:sdtEndPr/>
    <w:sdtContent>
      <w:p w:rsidR="009A30C4" w:rsidRDefault="009A30C4">
        <w:pPr>
          <w:pStyle w:val="a3"/>
          <w:jc w:val="center"/>
        </w:pPr>
        <w:r>
          <w:fldChar w:fldCharType="begin"/>
        </w:r>
        <w:r>
          <w:instrText>PAGE   \* MERGEFORMAT</w:instrText>
        </w:r>
        <w:r>
          <w:fldChar w:fldCharType="separate"/>
        </w:r>
        <w:r w:rsidR="00075583" w:rsidRPr="00075583">
          <w:rPr>
            <w:noProof/>
            <w:lang w:val="uk-UA"/>
          </w:rPr>
          <w:t>2</w:t>
        </w:r>
        <w:r>
          <w:fldChar w:fldCharType="end"/>
        </w:r>
      </w:p>
    </w:sdtContent>
  </w:sdt>
  <w:p w:rsidR="009A30C4" w:rsidRDefault="009A30C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B2299"/>
    <w:rsid w:val="00007272"/>
    <w:rsid w:val="00007441"/>
    <w:rsid w:val="00075583"/>
    <w:rsid w:val="00093A0D"/>
    <w:rsid w:val="00211C25"/>
    <w:rsid w:val="00236752"/>
    <w:rsid w:val="002F708C"/>
    <w:rsid w:val="0030133B"/>
    <w:rsid w:val="00397915"/>
    <w:rsid w:val="00411344"/>
    <w:rsid w:val="00596E4B"/>
    <w:rsid w:val="0075081E"/>
    <w:rsid w:val="007A1FBA"/>
    <w:rsid w:val="007D289E"/>
    <w:rsid w:val="008B2299"/>
    <w:rsid w:val="0093691C"/>
    <w:rsid w:val="009A30C4"/>
    <w:rsid w:val="00B56F3D"/>
    <w:rsid w:val="00BB6A5E"/>
    <w:rsid w:val="00CA5172"/>
    <w:rsid w:val="00CF21CF"/>
    <w:rsid w:val="00D401B8"/>
    <w:rsid w:val="00F0480F"/>
    <w:rsid w:val="00FE4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8DA2B5-FBBD-4E7A-AA73-0B285749E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22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rsid w:val="008B2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uk-UA" w:eastAsia="uk-UA"/>
    </w:rPr>
  </w:style>
  <w:style w:type="character" w:customStyle="1" w:styleId="HTML0">
    <w:name w:val="Стандартний HTML Знак"/>
    <w:basedOn w:val="a0"/>
    <w:link w:val="HTML"/>
    <w:rsid w:val="008B2299"/>
    <w:rPr>
      <w:rFonts w:ascii="Courier New" w:eastAsia="Times New Roman" w:hAnsi="Courier New" w:cs="Courier New"/>
      <w:color w:val="000000"/>
      <w:sz w:val="21"/>
      <w:szCs w:val="21"/>
      <w:lang w:val="uk-UA" w:eastAsia="uk-UA"/>
    </w:rPr>
  </w:style>
  <w:style w:type="character" w:customStyle="1" w:styleId="rvts9">
    <w:name w:val="rvts9"/>
    <w:rsid w:val="009A30C4"/>
  </w:style>
  <w:style w:type="character" w:customStyle="1" w:styleId="rvts23">
    <w:name w:val="rvts23"/>
    <w:rsid w:val="009A30C4"/>
  </w:style>
  <w:style w:type="paragraph" w:styleId="a3">
    <w:name w:val="header"/>
    <w:basedOn w:val="a"/>
    <w:link w:val="a4"/>
    <w:uiPriority w:val="99"/>
    <w:unhideWhenUsed/>
    <w:rsid w:val="009A30C4"/>
    <w:pPr>
      <w:tabs>
        <w:tab w:val="center" w:pos="4677"/>
        <w:tab w:val="right" w:pos="9355"/>
      </w:tabs>
    </w:pPr>
  </w:style>
  <w:style w:type="character" w:customStyle="1" w:styleId="a4">
    <w:name w:val="Верхній колонтитул Знак"/>
    <w:basedOn w:val="a0"/>
    <w:link w:val="a3"/>
    <w:uiPriority w:val="99"/>
    <w:rsid w:val="009A30C4"/>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9A30C4"/>
    <w:pPr>
      <w:tabs>
        <w:tab w:val="center" w:pos="4677"/>
        <w:tab w:val="right" w:pos="9355"/>
      </w:tabs>
    </w:pPr>
  </w:style>
  <w:style w:type="character" w:customStyle="1" w:styleId="a6">
    <w:name w:val="Нижній колонтитул Знак"/>
    <w:basedOn w:val="a0"/>
    <w:link w:val="a5"/>
    <w:uiPriority w:val="99"/>
    <w:rsid w:val="009A30C4"/>
    <w:rPr>
      <w:rFonts w:ascii="Times New Roman" w:eastAsia="Times New Roman" w:hAnsi="Times New Roman" w:cs="Times New Roman"/>
      <w:sz w:val="24"/>
      <w:szCs w:val="24"/>
      <w:lang w:eastAsia="ru-RU"/>
    </w:rPr>
  </w:style>
  <w:style w:type="paragraph" w:styleId="a7">
    <w:name w:val="List Paragraph"/>
    <w:basedOn w:val="a"/>
    <w:uiPriority w:val="34"/>
    <w:qFormat/>
    <w:rsid w:val="00CF21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574</Words>
  <Characters>3277</Characters>
  <Application>Microsoft Office Word</Application>
  <DocSecurity>0</DocSecurity>
  <Lines>27</Lines>
  <Paragraphs>7</Paragraphs>
  <ScaleCrop>false</ScaleCrop>
  <Company>Grizli777</Company>
  <LinksUpToDate>false</LinksUpToDate>
  <CharactersWithSpaces>3844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RePack by Diakov</cp:lastModifiedBy>
  <cp:revision>6</cp:revision>
  <dcterms:created xsi:type="dcterms:W3CDTF">2018-10-09T07:10:00Z</dcterms:created>
  <dcterms:modified xsi:type="dcterms:W3CDTF">2021-05-19T14:58:00Z</dcterms:modified>
</cp:coreProperties>
</file>