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8527156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013C1" w:rsidRDefault="00F013C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013C1">
        <w:rPr>
          <w:sz w:val="28"/>
          <w:szCs w:val="28"/>
          <w:u w:val="single"/>
          <w:lang w:val="uk-UA"/>
        </w:rPr>
        <w:t>15.06.2021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013C1">
        <w:rPr>
          <w:sz w:val="28"/>
          <w:szCs w:val="28"/>
          <w:u w:val="single"/>
          <w:lang w:val="uk-UA"/>
        </w:rPr>
        <w:t>200-р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</w:p>
    <w:p w:rsidR="005673BD" w:rsidRDefault="005673BD" w:rsidP="005673BD">
      <w:pPr>
        <w:spacing w:before="120" w:line="240" w:lineRule="atLeast"/>
        <w:ind w:right="-1"/>
        <w:outlineLvl w:val="0"/>
        <w:rPr>
          <w:sz w:val="26"/>
        </w:rPr>
      </w:pPr>
    </w:p>
    <w:p w:rsidR="005673BD" w:rsidRDefault="005673BD" w:rsidP="00567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вивчення питання</w:t>
      </w:r>
    </w:p>
    <w:p w:rsidR="005673BD" w:rsidRDefault="005673BD" w:rsidP="00567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здійснення державно-приватного </w:t>
      </w:r>
    </w:p>
    <w:p w:rsidR="005673BD" w:rsidRDefault="005673BD" w:rsidP="00567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партнерства у формі концесії стосовно </w:t>
      </w:r>
    </w:p>
    <w:p w:rsidR="005673BD" w:rsidRDefault="005673BD" w:rsidP="00567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оновлення КНП «Черкаський онкологічний </w:t>
      </w:r>
    </w:p>
    <w:p w:rsidR="005673BD" w:rsidRDefault="005673BD" w:rsidP="00567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диспансер Черкаської обласної ради»</w:t>
      </w:r>
    </w:p>
    <w:p w:rsidR="005673BD" w:rsidRDefault="005673BD" w:rsidP="005673BD">
      <w:pPr>
        <w:rPr>
          <w:sz w:val="28"/>
          <w:szCs w:val="28"/>
          <w:lang w:val="uk-UA"/>
        </w:rPr>
      </w:pPr>
    </w:p>
    <w:p w:rsidR="005673BD" w:rsidRDefault="005673BD" w:rsidP="005673BD">
      <w:pPr>
        <w:rPr>
          <w:sz w:val="28"/>
          <w:szCs w:val="28"/>
          <w:lang w:val="uk-UA"/>
        </w:rPr>
      </w:pPr>
    </w:p>
    <w:p w:rsidR="005673BD" w:rsidRDefault="001233DC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</w:t>
      </w:r>
      <w:r w:rsidR="005673BD">
        <w:rPr>
          <w:sz w:val="28"/>
          <w:szCs w:val="28"/>
          <w:lang w:val="uk-UA"/>
        </w:rPr>
        <w:t xml:space="preserve"> Закону України «Про місцеве самоврядування </w:t>
      </w:r>
      <w:r w:rsidR="00424A0F">
        <w:rPr>
          <w:sz w:val="28"/>
          <w:szCs w:val="28"/>
          <w:lang w:val="uk-UA"/>
        </w:rPr>
        <w:br/>
      </w:r>
      <w:r w:rsidR="005673BD">
        <w:rPr>
          <w:sz w:val="28"/>
          <w:szCs w:val="28"/>
          <w:lang w:val="uk-UA"/>
        </w:rPr>
        <w:t>в Україні</w:t>
      </w:r>
      <w:r w:rsidR="00257EF2">
        <w:rPr>
          <w:sz w:val="28"/>
          <w:szCs w:val="28"/>
          <w:lang w:val="uk-UA"/>
        </w:rPr>
        <w:t>»</w:t>
      </w:r>
      <w:r w:rsidR="005673BD">
        <w:rPr>
          <w:sz w:val="28"/>
          <w:szCs w:val="28"/>
          <w:lang w:val="uk-UA"/>
        </w:rPr>
        <w:t>:</w:t>
      </w:r>
    </w:p>
    <w:p w:rsidR="005673BD" w:rsidRDefault="005673BD" w:rsidP="00257EF2">
      <w:pPr>
        <w:ind w:firstLine="567"/>
        <w:jc w:val="both"/>
        <w:rPr>
          <w:sz w:val="28"/>
          <w:szCs w:val="28"/>
          <w:lang w:val="uk-UA"/>
        </w:rPr>
      </w:pP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5673BD" w:rsidRPr="00257EF2">
        <w:rPr>
          <w:sz w:val="28"/>
          <w:szCs w:val="28"/>
          <w:lang w:val="uk-UA"/>
        </w:rPr>
        <w:t xml:space="preserve">Утворити комісію з вивчення питання щодо здійснення державно-приватного партнерства у формі концесії стосовно оновлення КНП «Черкаський онкологічний диспансер Черкаської обласної ради» </w:t>
      </w:r>
      <w:r w:rsidR="00424A0F">
        <w:rPr>
          <w:sz w:val="28"/>
          <w:szCs w:val="28"/>
          <w:lang w:val="uk-UA"/>
        </w:rPr>
        <w:br/>
      </w:r>
      <w:r w:rsidR="005673BD" w:rsidRPr="00257EF2">
        <w:rPr>
          <w:sz w:val="28"/>
          <w:szCs w:val="28"/>
          <w:lang w:val="uk-UA"/>
        </w:rPr>
        <w:t>(далі – Комісія ) та затвердити її склад  згідно з додатком.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5673BD" w:rsidRPr="00257EF2">
        <w:rPr>
          <w:sz w:val="28"/>
          <w:szCs w:val="28"/>
          <w:lang w:val="uk-UA"/>
        </w:rPr>
        <w:t>Комісії розглянути можливість придбання лінійного прискорювача для КНП «Черкаський онкологічний диспансер Черкаської обласної ради» шляхом здійснення державно-приватного партнерства у формі концесії та за результатами розгляду питання поінформувати депутатів обласної ради на черговому пленарному засіданні обласної ради.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5673BD" w:rsidRPr="00257EF2">
        <w:rPr>
          <w:sz w:val="28"/>
          <w:szCs w:val="28"/>
          <w:lang w:val="uk-UA"/>
        </w:rPr>
        <w:t>Встановити, що: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к</w:t>
      </w:r>
      <w:r w:rsidR="005673BD" w:rsidRPr="00257EF2">
        <w:rPr>
          <w:sz w:val="28"/>
          <w:szCs w:val="28"/>
          <w:lang w:val="uk-UA"/>
        </w:rPr>
        <w:t>омісія є консультативно-дорадчим органом і у своїй діяльності керується Конституцією та законами України, постановами Верховної Ради України, актами Президента України та Кабінету Міністрів України, іншими нормативно-правовими актами;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к</w:t>
      </w:r>
      <w:r w:rsidR="005673BD" w:rsidRPr="00257EF2">
        <w:rPr>
          <w:sz w:val="28"/>
          <w:szCs w:val="28"/>
          <w:lang w:val="uk-UA"/>
        </w:rPr>
        <w:t xml:space="preserve">омісія має право залучати до своєї роботи спеціалістів, експертів </w:t>
      </w:r>
      <w:r>
        <w:rPr>
          <w:sz w:val="28"/>
          <w:szCs w:val="28"/>
          <w:lang w:val="uk-UA"/>
        </w:rPr>
        <w:br/>
      </w:r>
      <w:r w:rsidR="005673BD" w:rsidRPr="00257EF2">
        <w:rPr>
          <w:sz w:val="28"/>
          <w:szCs w:val="28"/>
          <w:lang w:val="uk-UA"/>
        </w:rPr>
        <w:t>у відповідній сфері діяльності для надання консультацій;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5673BD" w:rsidRPr="00257EF2">
        <w:rPr>
          <w:sz w:val="28"/>
          <w:szCs w:val="28"/>
          <w:lang w:val="uk-UA"/>
        </w:rPr>
        <w:t xml:space="preserve">формою роботи Комісії є засідання. Засідання Комісії є правоможним </w:t>
      </w:r>
      <w:r>
        <w:rPr>
          <w:sz w:val="28"/>
          <w:szCs w:val="28"/>
          <w:lang w:val="uk-UA"/>
        </w:rPr>
        <w:br/>
      </w:r>
      <w:r w:rsidR="005673BD" w:rsidRPr="00257EF2">
        <w:rPr>
          <w:sz w:val="28"/>
          <w:szCs w:val="28"/>
          <w:lang w:val="uk-UA"/>
        </w:rPr>
        <w:t>у разі участі у ньому не менше як двох третин членів від її загального складу;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</w:t>
      </w:r>
      <w:r w:rsidR="005673BD" w:rsidRPr="00257EF2">
        <w:rPr>
          <w:sz w:val="28"/>
          <w:szCs w:val="28"/>
          <w:lang w:val="uk-UA"/>
        </w:rPr>
        <w:t>рішення Комісії приймається більшістю голосів присутніх на засіданні її членів;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5) </w:t>
      </w:r>
      <w:r w:rsidR="005673BD" w:rsidRPr="00257EF2">
        <w:rPr>
          <w:sz w:val="28"/>
          <w:szCs w:val="28"/>
          <w:lang w:val="uk-UA"/>
        </w:rPr>
        <w:t>рішення Комісії оформлюється протоколом та підписується головою Комісії та її секретарем.</w:t>
      </w:r>
    </w:p>
    <w:p w:rsidR="005673BD" w:rsidRPr="00257EF2" w:rsidRDefault="00257EF2" w:rsidP="00257E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5673BD" w:rsidRPr="00257EF2">
        <w:rPr>
          <w:sz w:val="28"/>
          <w:szCs w:val="28"/>
          <w:lang w:val="uk-UA"/>
        </w:rPr>
        <w:t xml:space="preserve">Контроль за виконанням розпорядження здійснює </w:t>
      </w:r>
      <w:r>
        <w:rPr>
          <w:sz w:val="28"/>
          <w:szCs w:val="28"/>
          <w:lang w:val="uk-UA"/>
        </w:rPr>
        <w:t xml:space="preserve">голова обласної ради  Підгорний </w:t>
      </w:r>
      <w:r w:rsidR="005673BD" w:rsidRPr="00257EF2"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> </w:t>
      </w:r>
      <w:r w:rsidR="005673BD" w:rsidRPr="00257EF2">
        <w:rPr>
          <w:sz w:val="28"/>
          <w:szCs w:val="28"/>
          <w:lang w:val="uk-UA"/>
        </w:rPr>
        <w:t>В.</w:t>
      </w:r>
    </w:p>
    <w:p w:rsidR="005673BD" w:rsidRDefault="005673BD" w:rsidP="005673BD">
      <w:pPr>
        <w:jc w:val="both"/>
        <w:rPr>
          <w:sz w:val="28"/>
          <w:szCs w:val="28"/>
          <w:lang w:val="uk-UA"/>
        </w:rPr>
      </w:pPr>
    </w:p>
    <w:p w:rsidR="005673BD" w:rsidRDefault="005673BD" w:rsidP="005673BD">
      <w:pPr>
        <w:jc w:val="both"/>
        <w:rPr>
          <w:sz w:val="28"/>
          <w:szCs w:val="28"/>
          <w:lang w:val="uk-UA"/>
        </w:rPr>
      </w:pPr>
    </w:p>
    <w:p w:rsidR="005673BD" w:rsidRDefault="005673BD" w:rsidP="005673BD">
      <w:pPr>
        <w:jc w:val="both"/>
      </w:pPr>
      <w:r>
        <w:rPr>
          <w:sz w:val="28"/>
          <w:szCs w:val="28"/>
          <w:lang w:val="uk-UA"/>
        </w:rPr>
        <w:t>Заступник голови                                                                     В. ДОМАНСЬКИЙ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257EF2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42C" w:rsidRDefault="0046442C" w:rsidP="00257EF2">
      <w:r>
        <w:separator/>
      </w:r>
    </w:p>
  </w:endnote>
  <w:endnote w:type="continuationSeparator" w:id="0">
    <w:p w:rsidR="0046442C" w:rsidRDefault="0046442C" w:rsidP="0025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42C" w:rsidRDefault="0046442C" w:rsidP="00257EF2">
      <w:r>
        <w:separator/>
      </w:r>
    </w:p>
  </w:footnote>
  <w:footnote w:type="continuationSeparator" w:id="0">
    <w:p w:rsidR="0046442C" w:rsidRDefault="0046442C" w:rsidP="0025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710362"/>
      <w:docPartObj>
        <w:docPartGallery w:val="Page Numbers (Top of Page)"/>
        <w:docPartUnique/>
      </w:docPartObj>
    </w:sdtPr>
    <w:sdtEndPr/>
    <w:sdtContent>
      <w:p w:rsidR="00257EF2" w:rsidRDefault="00257E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3C1" w:rsidRPr="00F013C1">
          <w:rPr>
            <w:noProof/>
            <w:lang w:val="uk-UA"/>
          </w:rPr>
          <w:t>2</w:t>
        </w:r>
        <w:r>
          <w:fldChar w:fldCharType="end"/>
        </w:r>
      </w:p>
    </w:sdtContent>
  </w:sdt>
  <w:p w:rsidR="00257EF2" w:rsidRDefault="00257E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38ED"/>
    <w:multiLevelType w:val="hybridMultilevel"/>
    <w:tmpl w:val="A0C04F64"/>
    <w:lvl w:ilvl="0" w:tplc="B30EB30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810412"/>
    <w:multiLevelType w:val="hybridMultilevel"/>
    <w:tmpl w:val="95D22AB8"/>
    <w:lvl w:ilvl="0" w:tplc="66C2C0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233DC"/>
    <w:rsid w:val="00211C25"/>
    <w:rsid w:val="00257EF2"/>
    <w:rsid w:val="0030133B"/>
    <w:rsid w:val="00397915"/>
    <w:rsid w:val="00411344"/>
    <w:rsid w:val="00424A0F"/>
    <w:rsid w:val="0046442C"/>
    <w:rsid w:val="00504A78"/>
    <w:rsid w:val="005673BD"/>
    <w:rsid w:val="0075081E"/>
    <w:rsid w:val="007A1FBA"/>
    <w:rsid w:val="008B2299"/>
    <w:rsid w:val="0093691C"/>
    <w:rsid w:val="00B56F3D"/>
    <w:rsid w:val="00BB6A5E"/>
    <w:rsid w:val="00C73100"/>
    <w:rsid w:val="00CA5172"/>
    <w:rsid w:val="00D401B8"/>
    <w:rsid w:val="00DE7285"/>
    <w:rsid w:val="00F013C1"/>
    <w:rsid w:val="00FA293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993FC-D3E0-44BD-979D-D1BCBCDB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673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257EF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57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57EF2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57E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302</Words>
  <Characters>1722</Characters>
  <Application>Microsoft Office Word</Application>
  <DocSecurity>0</DocSecurity>
  <Lines>14</Lines>
  <Paragraphs>4</Paragraphs>
  <ScaleCrop>false</ScaleCrop>
  <Company>Grizli777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2021-06-15T11:13:00Z</dcterms:modified>
</cp:coreProperties>
</file>