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485132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9682F" w:rsidRDefault="0089682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9682F">
        <w:rPr>
          <w:sz w:val="28"/>
          <w:szCs w:val="28"/>
          <w:u w:val="single"/>
          <w:lang w:val="uk-UA"/>
        </w:rPr>
        <w:t>10.06.2021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89682F">
        <w:rPr>
          <w:sz w:val="28"/>
          <w:szCs w:val="28"/>
          <w:u w:val="single"/>
          <w:lang w:val="uk-UA"/>
        </w:rPr>
        <w:t>181-р</w:t>
      </w:r>
    </w:p>
    <w:p w:rsidR="008B2299" w:rsidRPr="007B1DF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7B1DF1" w:rsidRDefault="007B1DF1" w:rsidP="007B1DF1">
      <w:pPr>
        <w:ind w:left="-540" w:right="35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</w:t>
      </w:r>
    </w:p>
    <w:p w:rsidR="007B1DF1" w:rsidRDefault="007B1DF1" w:rsidP="007B1DF1">
      <w:pPr>
        <w:ind w:left="-540" w:right="35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розпорядження</w:t>
      </w:r>
      <w:bookmarkStart w:id="0" w:name="_GoBack"/>
      <w:bookmarkEnd w:id="0"/>
      <w:proofErr w:type="spellEnd"/>
    </w:p>
    <w:p w:rsidR="007B1DF1" w:rsidRDefault="007B1DF1" w:rsidP="007B1DF1">
      <w:pPr>
        <w:ind w:left="-540" w:right="355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</w:t>
      </w:r>
    </w:p>
    <w:p w:rsidR="007B1DF1" w:rsidRDefault="007B1DF1" w:rsidP="007B1DF1">
      <w:pPr>
        <w:ind w:left="-540" w:right="355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07.05.2019 № 199-р</w:t>
      </w:r>
    </w:p>
    <w:p w:rsidR="007B1DF1" w:rsidRDefault="007B1DF1" w:rsidP="007B1DF1">
      <w:pPr>
        <w:ind w:left="-540" w:right="355" w:firstLine="540"/>
        <w:jc w:val="both"/>
        <w:rPr>
          <w:sz w:val="28"/>
          <w:szCs w:val="28"/>
        </w:rPr>
      </w:pPr>
    </w:p>
    <w:p w:rsidR="007B1DF1" w:rsidRDefault="007B1DF1" w:rsidP="007B1DF1">
      <w:pPr>
        <w:ind w:right="355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59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30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загальнообов’язкове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страхування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уповноваженого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страхування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втратою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непрацездатності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правління</w:t>
      </w:r>
      <w:proofErr w:type="spellEnd"/>
      <w:r>
        <w:rPr>
          <w:sz w:val="28"/>
          <w:szCs w:val="28"/>
        </w:rPr>
        <w:t xml:space="preserve"> Фонду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страхування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19.07.2018 №13, у </w:t>
      </w:r>
      <w:proofErr w:type="spellStart"/>
      <w:r>
        <w:rPr>
          <w:sz w:val="28"/>
          <w:szCs w:val="28"/>
        </w:rPr>
        <w:t>зв'язку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кадровими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відбулися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структурі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ради:</w:t>
      </w:r>
    </w:p>
    <w:p w:rsidR="007B1DF1" w:rsidRDefault="007B1DF1" w:rsidP="007B1DF1">
      <w:pPr>
        <w:ind w:right="355" w:firstLine="540"/>
        <w:jc w:val="both"/>
        <w:rPr>
          <w:sz w:val="20"/>
          <w:szCs w:val="20"/>
        </w:rPr>
      </w:pPr>
    </w:p>
    <w:p w:rsidR="007B1DF1" w:rsidRDefault="007B1DF1" w:rsidP="007B1DF1">
      <w:pPr>
        <w:ind w:right="35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Делегувати</w:t>
      </w:r>
      <w:proofErr w:type="spellEnd"/>
      <w:r>
        <w:rPr>
          <w:sz w:val="28"/>
          <w:szCs w:val="28"/>
        </w:rPr>
        <w:t xml:space="preserve"> до складу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страхування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тимчасовою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втратою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працездатності</w:t>
      </w:r>
      <w:proofErr w:type="spellEnd"/>
      <w:r>
        <w:rPr>
          <w:sz w:val="28"/>
          <w:szCs w:val="28"/>
        </w:rPr>
        <w:t xml:space="preserve"> ДАВИДЕНКО </w:t>
      </w:r>
      <w:proofErr w:type="spellStart"/>
      <w:r>
        <w:rPr>
          <w:sz w:val="28"/>
          <w:szCs w:val="28"/>
        </w:rPr>
        <w:t>Світлану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Миколаївну</w:t>
      </w:r>
      <w:proofErr w:type="spellEnd"/>
      <w:r>
        <w:rPr>
          <w:sz w:val="28"/>
          <w:szCs w:val="28"/>
        </w:rPr>
        <w:t xml:space="preserve"> – головного </w:t>
      </w:r>
      <w:proofErr w:type="spellStart"/>
      <w:r>
        <w:rPr>
          <w:sz w:val="28"/>
          <w:szCs w:val="28"/>
        </w:rPr>
        <w:t>спеціаліста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фінансово-господарського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7B1DF1" w:rsidRDefault="007B1DF1" w:rsidP="007B1DF1">
      <w:pPr>
        <w:ind w:right="35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07.05.2019 №199-р «Про </w:t>
      </w:r>
      <w:proofErr w:type="spellStart"/>
      <w:r>
        <w:rPr>
          <w:sz w:val="28"/>
          <w:szCs w:val="28"/>
        </w:rPr>
        <w:t>делегування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страхування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тимчасовою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втратою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непрацездатності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виклавши</w:t>
      </w:r>
      <w:proofErr w:type="spellEnd"/>
      <w:r>
        <w:rPr>
          <w:sz w:val="28"/>
          <w:szCs w:val="28"/>
        </w:rPr>
        <w:t xml:space="preserve"> </w:t>
      </w:r>
      <w:r w:rsidR="00391AF3">
        <w:rPr>
          <w:sz w:val="28"/>
          <w:szCs w:val="28"/>
          <w:lang w:val="uk-UA"/>
        </w:rPr>
        <w:t>під</w:t>
      </w:r>
      <w:proofErr w:type="spellStart"/>
      <w:r w:rsidR="00391AF3">
        <w:rPr>
          <w:sz w:val="28"/>
          <w:szCs w:val="28"/>
        </w:rPr>
        <w:t>пункти</w:t>
      </w:r>
      <w:proofErr w:type="spellEnd"/>
      <w:r w:rsidR="00391AF3">
        <w:rPr>
          <w:sz w:val="28"/>
          <w:szCs w:val="28"/>
        </w:rPr>
        <w:t xml:space="preserve"> 1</w:t>
      </w:r>
      <w:r w:rsidR="00391AF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3 </w:t>
      </w:r>
      <w:r w:rsidR="00391AF3">
        <w:rPr>
          <w:sz w:val="28"/>
          <w:szCs w:val="28"/>
          <w:lang w:val="uk-UA"/>
        </w:rPr>
        <w:t>пункту 1</w:t>
      </w:r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такій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>:</w:t>
      </w:r>
    </w:p>
    <w:p w:rsidR="007B1DF1" w:rsidRDefault="007B1DF1" w:rsidP="007B1DF1">
      <w:pPr>
        <w:tabs>
          <w:tab w:val="left" w:pos="0"/>
        </w:tabs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«1) СТОРЧАК Марину </w:t>
      </w:r>
      <w:proofErr w:type="spellStart"/>
      <w:r>
        <w:rPr>
          <w:sz w:val="28"/>
          <w:szCs w:val="28"/>
        </w:rPr>
        <w:t>Вячеславівну</w:t>
      </w:r>
      <w:proofErr w:type="spellEnd"/>
      <w:r>
        <w:rPr>
          <w:sz w:val="28"/>
          <w:szCs w:val="28"/>
        </w:rPr>
        <w:t xml:space="preserve">, головного </w:t>
      </w:r>
      <w:proofErr w:type="spellStart"/>
      <w:r>
        <w:rPr>
          <w:sz w:val="28"/>
          <w:szCs w:val="28"/>
        </w:rPr>
        <w:t>спеціаліста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персоналом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ради;»  </w:t>
      </w:r>
    </w:p>
    <w:p w:rsidR="007B1DF1" w:rsidRDefault="007B1DF1" w:rsidP="007B1DF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«3) ДАВИДЕНКО </w:t>
      </w:r>
      <w:proofErr w:type="spellStart"/>
      <w:r>
        <w:rPr>
          <w:sz w:val="28"/>
          <w:szCs w:val="28"/>
        </w:rPr>
        <w:t>Світлану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Миколаївну</w:t>
      </w:r>
      <w:proofErr w:type="spellEnd"/>
      <w:r>
        <w:rPr>
          <w:sz w:val="28"/>
          <w:szCs w:val="28"/>
        </w:rPr>
        <w:t xml:space="preserve">, головного </w:t>
      </w:r>
      <w:proofErr w:type="spellStart"/>
      <w:r>
        <w:rPr>
          <w:sz w:val="28"/>
          <w:szCs w:val="28"/>
        </w:rPr>
        <w:t>спеціаліста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фінансово-господарського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ради.». </w:t>
      </w:r>
    </w:p>
    <w:p w:rsidR="007B1DF1" w:rsidRDefault="007B1DF1" w:rsidP="007B1DF1">
      <w:pPr>
        <w:tabs>
          <w:tab w:val="left" w:pos="0"/>
        </w:tabs>
        <w:jc w:val="both"/>
        <w:rPr>
          <w:sz w:val="28"/>
          <w:szCs w:val="28"/>
        </w:rPr>
      </w:pPr>
    </w:p>
    <w:p w:rsidR="007B1DF1" w:rsidRDefault="007B1DF1" w:rsidP="007B1DF1">
      <w:pPr>
        <w:tabs>
          <w:tab w:val="left" w:pos="0"/>
        </w:tabs>
        <w:jc w:val="both"/>
        <w:rPr>
          <w:sz w:val="28"/>
          <w:szCs w:val="28"/>
        </w:rPr>
      </w:pPr>
    </w:p>
    <w:p w:rsidR="007B1DF1" w:rsidRDefault="007B1DF1" w:rsidP="00391A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А.ПІДГОРНИЙ</w:t>
      </w:r>
    </w:p>
    <w:sectPr w:rsidR="007B1DF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1AF3"/>
    <w:rsid w:val="00397915"/>
    <w:rsid w:val="00411344"/>
    <w:rsid w:val="0075081E"/>
    <w:rsid w:val="007A1FBA"/>
    <w:rsid w:val="007B1DF1"/>
    <w:rsid w:val="0089682F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5ECA7-0722-411C-A763-521BFB9F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1331</Characters>
  <Application>Microsoft Office Word</Application>
  <DocSecurity>0</DocSecurity>
  <Lines>11</Lines>
  <Paragraphs>3</Paragraphs>
  <ScaleCrop>false</ScaleCrop>
  <Company>Grizli777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2021-06-10T14:29:00Z</dcterms:modified>
</cp:coreProperties>
</file>