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206194">
        <w:rPr>
          <w:sz w:val="28"/>
          <w:szCs w:val="28"/>
          <w:u w:val="single"/>
          <w:lang w:val="uk-UA"/>
        </w:rPr>
        <w:t>07.06.2021</w:t>
      </w:r>
      <w:r w:rsidRPr="008B6A26">
        <w:rPr>
          <w:sz w:val="28"/>
          <w:szCs w:val="28"/>
          <w:lang w:val="uk-UA"/>
        </w:rPr>
        <w:t xml:space="preserve"> № </w:t>
      </w:r>
      <w:r w:rsidR="00206194" w:rsidRPr="00206194">
        <w:rPr>
          <w:sz w:val="28"/>
          <w:szCs w:val="28"/>
          <w:u w:val="single"/>
          <w:lang w:val="uk-UA"/>
        </w:rPr>
        <w:t>169-р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C60864">
        <w:rPr>
          <w:sz w:val="28"/>
          <w:szCs w:val="28"/>
          <w:lang w:val="uk-UA"/>
        </w:rPr>
        <w:t>обласного комунального підприємства «Готельний комплекс «Дніпро» Черкаської обласної ради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B0401B">
        <w:trPr>
          <w:trHeight w:val="874"/>
        </w:trPr>
        <w:tc>
          <w:tcPr>
            <w:tcW w:w="3724" w:type="dxa"/>
          </w:tcPr>
          <w:p w:rsidR="0045091D" w:rsidRDefault="000D3CF7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ДОМАНСЬКИЙ </w:t>
            </w:r>
          </w:p>
          <w:p w:rsidR="000D3CF7" w:rsidRPr="0045091D" w:rsidRDefault="000D3CF7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0401B" w:rsidRPr="00206194" w:rsidTr="00B0401B">
        <w:trPr>
          <w:trHeight w:val="403"/>
        </w:trPr>
        <w:tc>
          <w:tcPr>
            <w:tcW w:w="3724" w:type="dxa"/>
          </w:tcPr>
          <w:p w:rsidR="00B0401B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НЕЛЕЗЕНКО</w:t>
            </w:r>
          </w:p>
          <w:p w:rsidR="00B0401B" w:rsidRPr="006B4CDE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Ніна Петрівна </w:t>
            </w:r>
          </w:p>
        </w:tc>
        <w:tc>
          <w:tcPr>
            <w:tcW w:w="6095" w:type="dxa"/>
          </w:tcPr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головний спеціаліст відділу з питань оренди 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єктами спільної власності територіальних громад області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  <w:t xml:space="preserve">заступник голови комісії </w:t>
            </w:r>
          </w:p>
          <w:p w:rsidR="00B0401B" w:rsidRPr="006B4CDE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0401B" w:rsidRPr="005E5F90" w:rsidTr="00B0401B">
        <w:trPr>
          <w:trHeight w:val="558"/>
        </w:trPr>
        <w:tc>
          <w:tcPr>
            <w:tcW w:w="3724" w:type="dxa"/>
          </w:tcPr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B0401B" w:rsidRPr="006B4CDE" w:rsidRDefault="00B0401B" w:rsidP="00B0401B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B0401B" w:rsidRPr="005E5F90" w:rsidRDefault="00B0401B" w:rsidP="00B0401B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B0401B" w:rsidRPr="00B0401B" w:rsidTr="00B0401B">
        <w:trPr>
          <w:trHeight w:val="553"/>
        </w:trPr>
        <w:tc>
          <w:tcPr>
            <w:tcW w:w="3724" w:type="dxa"/>
          </w:tcPr>
          <w:p w:rsidR="00B0401B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  <w:p w:rsidR="00B0401B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B0401B" w:rsidRDefault="00B0401B" w:rsidP="00B0401B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</w:t>
            </w:r>
            <w:r w:rsidR="003A064C">
              <w:rPr>
                <w:sz w:val="28"/>
                <w:szCs w:val="28"/>
                <w:lang w:val="uk-UA"/>
              </w:rPr>
              <w:t>обласної ради</w:t>
            </w:r>
            <w:r w:rsidR="003A064C" w:rsidRPr="00407D34">
              <w:rPr>
                <w:sz w:val="28"/>
                <w:szCs w:val="28"/>
                <w:lang w:val="uk-UA"/>
              </w:rPr>
              <w:t xml:space="preserve"> </w:t>
            </w:r>
            <w:r w:rsidRPr="00407D34">
              <w:rPr>
                <w:sz w:val="28"/>
                <w:szCs w:val="28"/>
                <w:lang w:val="uk-UA"/>
              </w:rPr>
              <w:t>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0401B" w:rsidRDefault="00B0401B" w:rsidP="00B0401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0401B" w:rsidRPr="005E5F90" w:rsidTr="00B0401B">
        <w:trPr>
          <w:trHeight w:val="553"/>
        </w:trPr>
        <w:tc>
          <w:tcPr>
            <w:tcW w:w="3724" w:type="dxa"/>
          </w:tcPr>
          <w:p w:rsidR="00B0401B" w:rsidRDefault="00B0401B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КУЧЕР</w:t>
            </w:r>
          </w:p>
          <w:p w:rsidR="00B0401B" w:rsidRPr="006B4CDE" w:rsidRDefault="00B0401B" w:rsidP="00B0401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Олександрівна</w:t>
            </w:r>
          </w:p>
        </w:tc>
        <w:tc>
          <w:tcPr>
            <w:tcW w:w="6095" w:type="dxa"/>
          </w:tcPr>
          <w:p w:rsidR="00B0401B" w:rsidRPr="006B4CDE" w:rsidRDefault="00B0401B" w:rsidP="00B0401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представник трудового колективу, головний юрисконсульт </w:t>
            </w:r>
            <w:r>
              <w:rPr>
                <w:sz w:val="28"/>
                <w:szCs w:val="28"/>
                <w:lang w:val="uk-UA"/>
              </w:rPr>
              <w:t>обласного комунального підприємства «Готельний комплекс «Дніпро» Черкаської обласної ради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5E5F90" w:rsidP="00B040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            Н.ГОРНА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0B212C">
      <w:pgSz w:w="11906" w:h="16838" w:code="9"/>
      <w:pgMar w:top="851" w:right="566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D3CF7"/>
    <w:rsid w:val="00177EED"/>
    <w:rsid w:val="00206194"/>
    <w:rsid w:val="003A064C"/>
    <w:rsid w:val="003C79E2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A6041E"/>
    <w:rsid w:val="00B0401B"/>
    <w:rsid w:val="00B95A20"/>
    <w:rsid w:val="00BC1105"/>
    <w:rsid w:val="00C60864"/>
    <w:rsid w:val="00DF341D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064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A06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cp:lastPrinted>2021-06-07T08:01:00Z</cp:lastPrinted>
  <dcterms:created xsi:type="dcterms:W3CDTF">2020-08-13T09:06:00Z</dcterms:created>
  <dcterms:modified xsi:type="dcterms:W3CDTF">2021-06-07T14:28:00Z</dcterms:modified>
</cp:coreProperties>
</file>