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678693313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526C51" w:rsidRDefault="00526C51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526C51">
        <w:rPr>
          <w:sz w:val="28"/>
          <w:szCs w:val="28"/>
          <w:u w:val="single"/>
          <w:lang w:val="uk-UA"/>
        </w:rPr>
        <w:t>31.03.2021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bookmarkStart w:id="0" w:name="_GoBack"/>
      <w:bookmarkEnd w:id="0"/>
      <w:r w:rsidR="008B2299" w:rsidRPr="00D71740">
        <w:rPr>
          <w:sz w:val="28"/>
          <w:szCs w:val="28"/>
        </w:rPr>
        <w:t xml:space="preserve">№ </w:t>
      </w:r>
      <w:r w:rsidRPr="00526C51">
        <w:rPr>
          <w:sz w:val="28"/>
          <w:szCs w:val="28"/>
          <w:u w:val="single"/>
          <w:lang w:val="uk-UA"/>
        </w:rPr>
        <w:t>65-р</w:t>
      </w:r>
    </w:p>
    <w:p w:rsidR="00FB3288" w:rsidRPr="00F42120" w:rsidRDefault="00FB3288" w:rsidP="00195666">
      <w:pPr>
        <w:outlineLvl w:val="0"/>
        <w:rPr>
          <w:sz w:val="28"/>
          <w:szCs w:val="28"/>
          <w:lang w:val="uk-UA"/>
        </w:rPr>
      </w:pPr>
    </w:p>
    <w:p w:rsidR="00195666" w:rsidRDefault="00195666" w:rsidP="00195666">
      <w:pPr>
        <w:jc w:val="both"/>
        <w:rPr>
          <w:sz w:val="28"/>
          <w:szCs w:val="28"/>
          <w:lang w:val="uk-UA"/>
        </w:rPr>
      </w:pPr>
    </w:p>
    <w:p w:rsidR="00195666" w:rsidRDefault="00195666" w:rsidP="00195666">
      <w:pPr>
        <w:jc w:val="both"/>
        <w:rPr>
          <w:sz w:val="28"/>
          <w:szCs w:val="28"/>
          <w:lang w:val="uk-UA"/>
        </w:rPr>
      </w:pPr>
      <w:r w:rsidRPr="00F42120">
        <w:rPr>
          <w:sz w:val="28"/>
          <w:szCs w:val="28"/>
        </w:rPr>
        <w:t xml:space="preserve">Про </w:t>
      </w:r>
      <w:r w:rsidRPr="00F42120">
        <w:rPr>
          <w:sz w:val="28"/>
          <w:szCs w:val="28"/>
          <w:lang w:val="uk-UA"/>
        </w:rPr>
        <w:t>внесення змін</w:t>
      </w:r>
    </w:p>
    <w:p w:rsidR="00195666" w:rsidRDefault="00195666" w:rsidP="00195666">
      <w:pPr>
        <w:jc w:val="both"/>
        <w:rPr>
          <w:sz w:val="28"/>
          <w:szCs w:val="28"/>
          <w:lang w:val="uk-UA"/>
        </w:rPr>
      </w:pPr>
      <w:r w:rsidRPr="00F42120">
        <w:rPr>
          <w:sz w:val="28"/>
          <w:szCs w:val="28"/>
          <w:lang w:val="uk-UA"/>
        </w:rPr>
        <w:t>до розпорядження голови</w:t>
      </w:r>
    </w:p>
    <w:p w:rsidR="00195666" w:rsidRPr="00F42120" w:rsidRDefault="00195666" w:rsidP="00195666">
      <w:pPr>
        <w:jc w:val="both"/>
        <w:rPr>
          <w:sz w:val="28"/>
          <w:szCs w:val="28"/>
          <w:lang w:val="uk-UA"/>
        </w:rPr>
      </w:pPr>
      <w:r w:rsidRPr="00F42120">
        <w:rPr>
          <w:sz w:val="28"/>
          <w:szCs w:val="28"/>
          <w:lang w:val="uk-UA"/>
        </w:rPr>
        <w:t>обласної ради від 27.09.2018 №</w:t>
      </w:r>
      <w:r>
        <w:rPr>
          <w:sz w:val="28"/>
          <w:szCs w:val="28"/>
          <w:lang w:val="uk-UA"/>
        </w:rPr>
        <w:t> </w:t>
      </w:r>
      <w:r w:rsidRPr="00F42120">
        <w:rPr>
          <w:sz w:val="28"/>
          <w:szCs w:val="28"/>
          <w:lang w:val="uk-UA"/>
        </w:rPr>
        <w:t>292-р</w:t>
      </w:r>
    </w:p>
    <w:p w:rsidR="00195666" w:rsidRPr="00F42120" w:rsidRDefault="00195666" w:rsidP="00195666">
      <w:pPr>
        <w:jc w:val="both"/>
        <w:rPr>
          <w:sz w:val="28"/>
          <w:szCs w:val="28"/>
          <w:lang w:val="uk-UA"/>
        </w:rPr>
      </w:pPr>
    </w:p>
    <w:p w:rsidR="00195666" w:rsidRPr="00F42120" w:rsidRDefault="00195666" w:rsidP="00195666">
      <w:pPr>
        <w:rPr>
          <w:sz w:val="28"/>
          <w:szCs w:val="28"/>
          <w:lang w:val="uk-UA"/>
        </w:rPr>
      </w:pPr>
    </w:p>
    <w:p w:rsidR="00195666" w:rsidRPr="00F42120" w:rsidRDefault="00195666" w:rsidP="00195666">
      <w:pPr>
        <w:ind w:firstLine="709"/>
        <w:jc w:val="both"/>
        <w:rPr>
          <w:sz w:val="28"/>
          <w:szCs w:val="28"/>
          <w:lang w:val="uk-UA"/>
        </w:rPr>
      </w:pPr>
      <w:r w:rsidRPr="00F42120">
        <w:rPr>
          <w:sz w:val="28"/>
          <w:szCs w:val="28"/>
          <w:lang w:val="uk-UA"/>
        </w:rPr>
        <w:t>Відповідно до статей 55,</w:t>
      </w:r>
      <w:r>
        <w:rPr>
          <w:sz w:val="28"/>
          <w:szCs w:val="28"/>
          <w:lang w:val="uk-UA"/>
        </w:rPr>
        <w:t xml:space="preserve"> </w:t>
      </w:r>
      <w:r w:rsidRPr="00F42120">
        <w:rPr>
          <w:sz w:val="28"/>
          <w:szCs w:val="28"/>
          <w:lang w:val="uk-UA"/>
        </w:rPr>
        <w:t>59 Закону України</w:t>
      </w:r>
      <w:r>
        <w:rPr>
          <w:sz w:val="28"/>
          <w:szCs w:val="28"/>
          <w:lang w:val="uk-UA"/>
        </w:rPr>
        <w:t xml:space="preserve"> «</w:t>
      </w:r>
      <w:r w:rsidRPr="00F42120">
        <w:rPr>
          <w:sz w:val="28"/>
          <w:szCs w:val="28"/>
          <w:lang w:val="uk-UA"/>
        </w:rPr>
        <w:t>Про місцеве самоврядування в Україні</w:t>
      </w:r>
      <w:r>
        <w:rPr>
          <w:sz w:val="28"/>
          <w:szCs w:val="28"/>
          <w:lang w:val="uk-UA"/>
        </w:rPr>
        <w:t>»</w:t>
      </w:r>
      <w:r w:rsidRPr="00F42120">
        <w:rPr>
          <w:sz w:val="28"/>
          <w:szCs w:val="28"/>
          <w:lang w:val="uk-UA"/>
        </w:rPr>
        <w:t xml:space="preserve">, враховуючи наказ Національного агентства </w:t>
      </w:r>
      <w:r>
        <w:rPr>
          <w:sz w:val="28"/>
          <w:szCs w:val="28"/>
          <w:lang w:val="uk-UA"/>
        </w:rPr>
        <w:t xml:space="preserve">України </w:t>
      </w:r>
      <w:r w:rsidRPr="00F42120">
        <w:rPr>
          <w:sz w:val="28"/>
          <w:szCs w:val="28"/>
          <w:lang w:val="uk-UA"/>
        </w:rPr>
        <w:t xml:space="preserve">з питань державної служби від 07.11.2019 № 203-19 «Про затвердження Типових </w:t>
      </w:r>
      <w:proofErr w:type="spellStart"/>
      <w:r w:rsidRPr="00F42120">
        <w:rPr>
          <w:sz w:val="28"/>
          <w:szCs w:val="28"/>
          <w:lang w:val="uk-UA"/>
        </w:rPr>
        <w:t>професійно</w:t>
      </w:r>
      <w:proofErr w:type="spellEnd"/>
      <w:r w:rsidRPr="00F42120">
        <w:rPr>
          <w:sz w:val="28"/>
          <w:szCs w:val="28"/>
          <w:lang w:val="uk-UA"/>
        </w:rPr>
        <w:t>-кваліфікаційних характеристик посадових</w:t>
      </w:r>
      <w:r>
        <w:rPr>
          <w:sz w:val="28"/>
          <w:szCs w:val="28"/>
          <w:lang w:val="uk-UA"/>
        </w:rPr>
        <w:t xml:space="preserve"> осіб місцевого самоврядування»:</w:t>
      </w:r>
    </w:p>
    <w:p w:rsidR="00195666" w:rsidRPr="00F42120" w:rsidRDefault="00195666" w:rsidP="00195666">
      <w:pPr>
        <w:jc w:val="both"/>
        <w:rPr>
          <w:sz w:val="28"/>
          <w:szCs w:val="28"/>
          <w:lang w:val="uk-UA"/>
        </w:rPr>
      </w:pPr>
    </w:p>
    <w:p w:rsidR="00195666" w:rsidRPr="00F42120" w:rsidRDefault="00195666" w:rsidP="00195666">
      <w:pPr>
        <w:ind w:firstLine="709"/>
        <w:jc w:val="both"/>
        <w:rPr>
          <w:sz w:val="28"/>
          <w:szCs w:val="28"/>
          <w:lang w:val="uk-UA"/>
        </w:rPr>
      </w:pPr>
      <w:proofErr w:type="spellStart"/>
      <w:r w:rsidRPr="00F42120">
        <w:rPr>
          <w:sz w:val="28"/>
          <w:szCs w:val="28"/>
          <w:lang w:val="uk-UA"/>
        </w:rPr>
        <w:t>внести</w:t>
      </w:r>
      <w:proofErr w:type="spellEnd"/>
      <w:r w:rsidRPr="00F42120">
        <w:rPr>
          <w:sz w:val="28"/>
          <w:szCs w:val="28"/>
          <w:lang w:val="uk-UA"/>
        </w:rPr>
        <w:t xml:space="preserve"> до розпорядження голови обласної ради від 27.09.2018 №</w:t>
      </w:r>
      <w:r>
        <w:rPr>
          <w:sz w:val="28"/>
          <w:szCs w:val="28"/>
          <w:lang w:val="uk-UA"/>
        </w:rPr>
        <w:t> </w:t>
      </w:r>
      <w:r w:rsidRPr="00F42120">
        <w:rPr>
          <w:sz w:val="28"/>
          <w:szCs w:val="28"/>
          <w:lang w:val="uk-UA"/>
        </w:rPr>
        <w:t>292-р «Про затвердження посадових інструкцій посадових осіб місцевого самоврядування виконавчого апарату обласної ради» (із змінами) зміни, виклавши посадов</w:t>
      </w:r>
      <w:r>
        <w:rPr>
          <w:sz w:val="28"/>
          <w:szCs w:val="28"/>
          <w:lang w:val="uk-UA"/>
        </w:rPr>
        <w:t>у</w:t>
      </w:r>
      <w:r w:rsidRPr="00F42120">
        <w:rPr>
          <w:sz w:val="28"/>
          <w:szCs w:val="28"/>
          <w:lang w:val="uk-UA"/>
        </w:rPr>
        <w:t xml:space="preserve"> інструкці</w:t>
      </w:r>
      <w:r>
        <w:rPr>
          <w:sz w:val="28"/>
          <w:szCs w:val="28"/>
          <w:lang w:val="uk-UA"/>
        </w:rPr>
        <w:t xml:space="preserve">ю </w:t>
      </w:r>
      <w:r w:rsidRPr="00F42120">
        <w:rPr>
          <w:sz w:val="28"/>
          <w:szCs w:val="28"/>
          <w:lang w:val="uk-UA"/>
        </w:rPr>
        <w:t xml:space="preserve">начальника відділу </w:t>
      </w:r>
      <w:r>
        <w:rPr>
          <w:sz w:val="28"/>
          <w:szCs w:val="28"/>
          <w:lang w:val="uk-UA"/>
        </w:rPr>
        <w:t xml:space="preserve">обліку та використання майна управління </w:t>
      </w:r>
      <w:r w:rsidR="00603337">
        <w:rPr>
          <w:sz w:val="28"/>
          <w:szCs w:val="28"/>
          <w:lang w:val="uk-UA"/>
        </w:rPr>
        <w:t>майном</w:t>
      </w:r>
      <w:r w:rsidR="005663B9">
        <w:rPr>
          <w:sz w:val="28"/>
          <w:szCs w:val="28"/>
          <w:lang w:val="uk-UA"/>
        </w:rPr>
        <w:t xml:space="preserve"> </w:t>
      </w:r>
      <w:r w:rsidRPr="00F42120">
        <w:rPr>
          <w:sz w:val="28"/>
          <w:szCs w:val="28"/>
          <w:lang w:val="uk-UA"/>
        </w:rPr>
        <w:t>виконавчого апарату обласної ради в новій редакції (дода</w:t>
      </w:r>
      <w:r>
        <w:rPr>
          <w:sz w:val="28"/>
          <w:szCs w:val="28"/>
          <w:lang w:val="uk-UA"/>
        </w:rPr>
        <w:t>є</w:t>
      </w:r>
      <w:r w:rsidRPr="00F42120">
        <w:rPr>
          <w:sz w:val="28"/>
          <w:szCs w:val="28"/>
          <w:lang w:val="uk-UA"/>
        </w:rPr>
        <w:t>ться).</w:t>
      </w:r>
    </w:p>
    <w:p w:rsidR="00195666" w:rsidRPr="00F42120" w:rsidRDefault="00195666" w:rsidP="00195666">
      <w:pPr>
        <w:jc w:val="both"/>
        <w:rPr>
          <w:sz w:val="28"/>
          <w:szCs w:val="28"/>
          <w:lang w:val="uk-UA"/>
        </w:rPr>
      </w:pPr>
    </w:p>
    <w:p w:rsidR="00195666" w:rsidRPr="00F42120" w:rsidRDefault="00195666" w:rsidP="00195666">
      <w:pPr>
        <w:jc w:val="both"/>
        <w:rPr>
          <w:sz w:val="28"/>
          <w:szCs w:val="28"/>
          <w:lang w:val="uk-UA"/>
        </w:rPr>
      </w:pPr>
    </w:p>
    <w:p w:rsidR="00195666" w:rsidRPr="00F42120" w:rsidRDefault="00195666" w:rsidP="00195666">
      <w:pPr>
        <w:jc w:val="both"/>
        <w:rPr>
          <w:sz w:val="28"/>
          <w:szCs w:val="28"/>
          <w:lang w:val="uk-UA"/>
        </w:rPr>
      </w:pPr>
    </w:p>
    <w:p w:rsidR="00195666" w:rsidRPr="00F42120" w:rsidRDefault="00195666" w:rsidP="00195666">
      <w:pPr>
        <w:jc w:val="both"/>
        <w:rPr>
          <w:sz w:val="28"/>
          <w:szCs w:val="28"/>
          <w:lang w:val="uk-UA"/>
        </w:rPr>
      </w:pPr>
    </w:p>
    <w:p w:rsidR="00195666" w:rsidRPr="00F42120" w:rsidRDefault="00195666" w:rsidP="00195666">
      <w:pPr>
        <w:jc w:val="both"/>
        <w:rPr>
          <w:sz w:val="28"/>
          <w:szCs w:val="28"/>
          <w:lang w:val="uk-UA"/>
        </w:rPr>
      </w:pPr>
    </w:p>
    <w:p w:rsidR="00195666" w:rsidRPr="00F42120" w:rsidRDefault="00195666" w:rsidP="00195666">
      <w:pPr>
        <w:jc w:val="both"/>
        <w:rPr>
          <w:sz w:val="28"/>
          <w:szCs w:val="28"/>
        </w:rPr>
      </w:pPr>
      <w:r w:rsidRPr="00F42120"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F42120">
        <w:rPr>
          <w:sz w:val="28"/>
          <w:szCs w:val="28"/>
          <w:lang w:val="uk-UA"/>
        </w:rPr>
        <w:t>А. ПІДГОРНИЙ</w:t>
      </w:r>
    </w:p>
    <w:sectPr w:rsidR="00195666" w:rsidRPr="00F42120" w:rsidSect="00603337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195666"/>
    <w:rsid w:val="00211C25"/>
    <w:rsid w:val="0030133B"/>
    <w:rsid w:val="00332252"/>
    <w:rsid w:val="00397915"/>
    <w:rsid w:val="00411344"/>
    <w:rsid w:val="00526C51"/>
    <w:rsid w:val="005663B9"/>
    <w:rsid w:val="00603337"/>
    <w:rsid w:val="006920F4"/>
    <w:rsid w:val="0075081E"/>
    <w:rsid w:val="007A1FBA"/>
    <w:rsid w:val="008B2299"/>
    <w:rsid w:val="0093691C"/>
    <w:rsid w:val="00AC1039"/>
    <w:rsid w:val="00B56F3D"/>
    <w:rsid w:val="00BB6A5E"/>
    <w:rsid w:val="00CA5172"/>
    <w:rsid w:val="00D401B8"/>
    <w:rsid w:val="00D951AE"/>
    <w:rsid w:val="00FB328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ABDE84-2AC8-4DEB-B475-C8014FB9A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142</Words>
  <Characters>816</Characters>
  <Application>Microsoft Office Word</Application>
  <DocSecurity>0</DocSecurity>
  <Lines>6</Lines>
  <Paragraphs>1</Paragraphs>
  <ScaleCrop>false</ScaleCrop>
  <Company>Grizli777</Company>
  <LinksUpToDate>false</LinksUpToDate>
  <CharactersWithSpaces>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8</cp:revision>
  <dcterms:created xsi:type="dcterms:W3CDTF">2018-10-09T07:10:00Z</dcterms:created>
  <dcterms:modified xsi:type="dcterms:W3CDTF">2021-03-31T07:55:00Z</dcterms:modified>
</cp:coreProperties>
</file>