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104655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A35AB" w:rsidRDefault="00CA35A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A35AB">
        <w:rPr>
          <w:sz w:val="28"/>
          <w:szCs w:val="28"/>
          <w:u w:val="single"/>
          <w:lang w:val="uk-UA"/>
        </w:rPr>
        <w:t>27.04.2021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CA35AB">
        <w:rPr>
          <w:sz w:val="28"/>
          <w:szCs w:val="28"/>
          <w:u w:val="single"/>
          <w:lang w:val="uk-UA"/>
        </w:rPr>
        <w:t>98-р</w:t>
      </w:r>
      <w:bookmarkEnd w:id="0"/>
    </w:p>
    <w:p w:rsidR="008B2299" w:rsidRPr="0072617E" w:rsidRDefault="008B2299" w:rsidP="0072617E">
      <w:pPr>
        <w:outlineLvl w:val="0"/>
        <w:rPr>
          <w:sz w:val="28"/>
          <w:szCs w:val="28"/>
          <w:lang w:val="uk-UA"/>
        </w:rPr>
      </w:pPr>
    </w:p>
    <w:p w:rsidR="008B2299" w:rsidRPr="0072617E" w:rsidRDefault="008B2299" w:rsidP="0072617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E364E" w:rsidRPr="0072617E" w:rsidRDefault="00CE364E" w:rsidP="0072617E">
      <w:pPr>
        <w:rPr>
          <w:sz w:val="28"/>
          <w:szCs w:val="28"/>
        </w:rPr>
      </w:pPr>
      <w:r w:rsidRPr="0072617E">
        <w:rPr>
          <w:sz w:val="28"/>
          <w:szCs w:val="28"/>
        </w:rPr>
        <w:t xml:space="preserve">Про </w:t>
      </w:r>
      <w:proofErr w:type="spellStart"/>
      <w:r w:rsidRPr="0072617E">
        <w:rPr>
          <w:sz w:val="28"/>
          <w:szCs w:val="28"/>
        </w:rPr>
        <w:t>виплату</w:t>
      </w:r>
      <w:proofErr w:type="spellEnd"/>
      <w:r w:rsidRPr="0072617E">
        <w:rPr>
          <w:sz w:val="28"/>
          <w:szCs w:val="28"/>
        </w:rPr>
        <w:t xml:space="preserve"> </w:t>
      </w:r>
      <w:proofErr w:type="spellStart"/>
      <w:r w:rsidRPr="0072617E">
        <w:rPr>
          <w:sz w:val="28"/>
          <w:szCs w:val="28"/>
        </w:rPr>
        <w:t>матеріальної</w:t>
      </w:r>
      <w:proofErr w:type="spellEnd"/>
      <w:r w:rsidRPr="0072617E">
        <w:rPr>
          <w:sz w:val="28"/>
          <w:szCs w:val="28"/>
        </w:rPr>
        <w:t xml:space="preserve"> </w:t>
      </w:r>
      <w:proofErr w:type="spellStart"/>
      <w:r w:rsidRPr="0072617E">
        <w:rPr>
          <w:sz w:val="28"/>
          <w:szCs w:val="28"/>
        </w:rPr>
        <w:t>винагороди</w:t>
      </w:r>
      <w:proofErr w:type="spellEnd"/>
    </w:p>
    <w:p w:rsidR="00CE364E" w:rsidRPr="0072617E" w:rsidRDefault="00CE364E" w:rsidP="0072617E">
      <w:pPr>
        <w:rPr>
          <w:sz w:val="28"/>
          <w:szCs w:val="28"/>
        </w:rPr>
      </w:pPr>
      <w:r w:rsidRPr="0072617E">
        <w:rPr>
          <w:sz w:val="28"/>
          <w:szCs w:val="28"/>
        </w:rPr>
        <w:t xml:space="preserve">за </w:t>
      </w:r>
      <w:proofErr w:type="spellStart"/>
      <w:r w:rsidRPr="0072617E">
        <w:rPr>
          <w:sz w:val="28"/>
          <w:szCs w:val="28"/>
        </w:rPr>
        <w:t>ефективне</w:t>
      </w:r>
      <w:proofErr w:type="spellEnd"/>
      <w:r w:rsidRPr="0072617E">
        <w:rPr>
          <w:sz w:val="28"/>
          <w:szCs w:val="28"/>
        </w:rPr>
        <w:t xml:space="preserve"> </w:t>
      </w:r>
      <w:proofErr w:type="spellStart"/>
      <w:r w:rsidRPr="0072617E">
        <w:rPr>
          <w:sz w:val="28"/>
          <w:szCs w:val="28"/>
        </w:rPr>
        <w:t>управління</w:t>
      </w:r>
      <w:proofErr w:type="spellEnd"/>
      <w:r w:rsidRPr="0072617E">
        <w:rPr>
          <w:sz w:val="28"/>
          <w:szCs w:val="28"/>
        </w:rPr>
        <w:t xml:space="preserve"> </w:t>
      </w:r>
      <w:proofErr w:type="spellStart"/>
      <w:r w:rsidRPr="0072617E">
        <w:rPr>
          <w:sz w:val="28"/>
          <w:szCs w:val="28"/>
        </w:rPr>
        <w:t>майном</w:t>
      </w:r>
      <w:proofErr w:type="spellEnd"/>
    </w:p>
    <w:p w:rsidR="0072617E" w:rsidRDefault="00CE364E" w:rsidP="0072617E">
      <w:pPr>
        <w:rPr>
          <w:sz w:val="28"/>
          <w:szCs w:val="28"/>
          <w:lang w:val="uk-UA"/>
        </w:rPr>
      </w:pPr>
      <w:proofErr w:type="spellStart"/>
      <w:r w:rsidRPr="0072617E">
        <w:rPr>
          <w:sz w:val="28"/>
          <w:szCs w:val="28"/>
        </w:rPr>
        <w:t>спільної</w:t>
      </w:r>
      <w:proofErr w:type="spellEnd"/>
      <w:r w:rsidRPr="0072617E">
        <w:rPr>
          <w:sz w:val="28"/>
          <w:szCs w:val="28"/>
        </w:rPr>
        <w:t xml:space="preserve"> </w:t>
      </w:r>
      <w:proofErr w:type="spellStart"/>
      <w:r w:rsidRPr="0072617E">
        <w:rPr>
          <w:sz w:val="28"/>
          <w:szCs w:val="28"/>
        </w:rPr>
        <w:t>власності</w:t>
      </w:r>
      <w:proofErr w:type="spellEnd"/>
      <w:r w:rsidRPr="0072617E">
        <w:rPr>
          <w:sz w:val="28"/>
          <w:szCs w:val="28"/>
        </w:rPr>
        <w:t xml:space="preserve"> </w:t>
      </w:r>
      <w:proofErr w:type="spellStart"/>
      <w:r w:rsidRPr="0072617E">
        <w:rPr>
          <w:sz w:val="28"/>
          <w:szCs w:val="28"/>
        </w:rPr>
        <w:t>територіальних</w:t>
      </w:r>
      <w:proofErr w:type="spellEnd"/>
      <w:r w:rsidRPr="0072617E">
        <w:rPr>
          <w:sz w:val="28"/>
          <w:szCs w:val="28"/>
        </w:rPr>
        <w:t xml:space="preserve"> громад</w:t>
      </w:r>
    </w:p>
    <w:p w:rsidR="00CE364E" w:rsidRPr="0072617E" w:rsidRDefault="00CE364E" w:rsidP="0072617E">
      <w:pPr>
        <w:rPr>
          <w:sz w:val="28"/>
          <w:szCs w:val="28"/>
          <w:lang w:val="uk-UA"/>
        </w:rPr>
      </w:pPr>
      <w:r w:rsidRPr="0072617E">
        <w:rPr>
          <w:sz w:val="28"/>
          <w:szCs w:val="28"/>
          <w:lang w:val="uk-UA"/>
        </w:rPr>
        <w:t>сіл, селищ, міст Черкаської області</w:t>
      </w:r>
    </w:p>
    <w:p w:rsidR="00CE364E" w:rsidRPr="0072617E" w:rsidRDefault="00CE364E" w:rsidP="0072617E">
      <w:pPr>
        <w:rPr>
          <w:sz w:val="28"/>
          <w:szCs w:val="28"/>
          <w:lang w:val="uk-UA"/>
        </w:rPr>
      </w:pPr>
    </w:p>
    <w:p w:rsidR="00CE364E" w:rsidRPr="0072617E" w:rsidRDefault="00CE364E" w:rsidP="0072617E">
      <w:pPr>
        <w:rPr>
          <w:sz w:val="28"/>
          <w:szCs w:val="28"/>
          <w:lang w:val="uk-UA"/>
        </w:rPr>
      </w:pPr>
    </w:p>
    <w:p w:rsidR="00CE364E" w:rsidRPr="0072617E" w:rsidRDefault="00CE364E" w:rsidP="0072617E">
      <w:pPr>
        <w:ind w:firstLine="709"/>
        <w:jc w:val="both"/>
        <w:rPr>
          <w:sz w:val="28"/>
          <w:szCs w:val="28"/>
          <w:lang w:val="uk-UA"/>
        </w:rPr>
      </w:pPr>
      <w:r w:rsidRPr="0072617E">
        <w:rPr>
          <w:sz w:val="28"/>
          <w:szCs w:val="28"/>
          <w:lang w:val="uk-UA"/>
        </w:rPr>
        <w:t xml:space="preserve">Відповідно до статті 55 Закону України </w:t>
      </w:r>
      <w:r w:rsidR="0072617E">
        <w:rPr>
          <w:sz w:val="28"/>
          <w:szCs w:val="28"/>
          <w:lang w:val="uk-UA"/>
        </w:rPr>
        <w:t>«</w:t>
      </w:r>
      <w:r w:rsidRPr="0072617E">
        <w:rPr>
          <w:sz w:val="28"/>
          <w:szCs w:val="28"/>
          <w:lang w:val="uk-UA"/>
        </w:rPr>
        <w:t>Про місцеве самоврядування</w:t>
      </w:r>
      <w:r w:rsidRPr="0072617E">
        <w:rPr>
          <w:sz w:val="28"/>
          <w:szCs w:val="28"/>
          <w:lang w:val="uk-UA"/>
        </w:rPr>
        <w:br/>
        <w:t>в Україні</w:t>
      </w:r>
      <w:r w:rsidR="0072617E">
        <w:rPr>
          <w:sz w:val="28"/>
          <w:szCs w:val="28"/>
          <w:lang w:val="uk-UA"/>
        </w:rPr>
        <w:t>»</w:t>
      </w:r>
      <w:r w:rsidRPr="0072617E">
        <w:rPr>
          <w:sz w:val="28"/>
          <w:szCs w:val="28"/>
          <w:lang w:val="uk-UA"/>
        </w:rPr>
        <w:t>, враховуючи розпорядження голови обласної ради від 30.12.2016 №</w:t>
      </w:r>
      <w:r w:rsidRPr="0072617E">
        <w:rPr>
          <w:sz w:val="28"/>
          <w:szCs w:val="28"/>
        </w:rPr>
        <w:t> </w:t>
      </w:r>
      <w:r w:rsidRPr="0072617E">
        <w:rPr>
          <w:sz w:val="28"/>
          <w:szCs w:val="28"/>
          <w:lang w:val="uk-UA"/>
        </w:rPr>
        <w:t xml:space="preserve">380-р </w:t>
      </w:r>
      <w:r w:rsidR="0072617E">
        <w:rPr>
          <w:sz w:val="28"/>
          <w:szCs w:val="28"/>
          <w:lang w:val="uk-UA"/>
        </w:rPr>
        <w:t>«</w:t>
      </w:r>
      <w:r w:rsidRPr="0072617E">
        <w:rPr>
          <w:sz w:val="28"/>
          <w:szCs w:val="28"/>
          <w:lang w:val="uk-UA"/>
        </w:rPr>
        <w:t>Про затвердження Положення про умови і розміри оплати праці керівників підприємств спільної власності територіальних громад сіл, селищ, міст Черкаської області</w:t>
      </w:r>
      <w:r w:rsidR="0072617E">
        <w:rPr>
          <w:sz w:val="28"/>
          <w:szCs w:val="28"/>
          <w:lang w:val="uk-UA"/>
        </w:rPr>
        <w:t>»</w:t>
      </w:r>
      <w:r w:rsidRPr="0072617E">
        <w:rPr>
          <w:sz w:val="28"/>
          <w:szCs w:val="28"/>
          <w:lang w:val="uk-UA"/>
        </w:rPr>
        <w:t>, від 31.03.2021 №</w:t>
      </w:r>
      <w:r w:rsidRPr="0072617E">
        <w:rPr>
          <w:sz w:val="28"/>
          <w:szCs w:val="28"/>
        </w:rPr>
        <w:t> </w:t>
      </w:r>
      <w:r w:rsidRPr="0072617E">
        <w:rPr>
          <w:sz w:val="28"/>
          <w:szCs w:val="28"/>
          <w:lang w:val="uk-UA"/>
        </w:rPr>
        <w:t xml:space="preserve">66-р </w:t>
      </w:r>
      <w:r w:rsidR="0072617E">
        <w:rPr>
          <w:sz w:val="28"/>
          <w:szCs w:val="28"/>
          <w:lang w:val="uk-UA"/>
        </w:rPr>
        <w:t>«</w:t>
      </w:r>
      <w:r w:rsidRPr="0072617E">
        <w:rPr>
          <w:sz w:val="28"/>
          <w:szCs w:val="28"/>
          <w:lang w:val="uk-UA"/>
        </w:rPr>
        <w:t>Про підсумки фінансово-господарської діяльності підприємств спільної власності територіальних громад сіл, селищ, міст Черкаської області за 2020 рік</w:t>
      </w:r>
      <w:r w:rsidR="0072617E">
        <w:rPr>
          <w:sz w:val="28"/>
          <w:szCs w:val="28"/>
          <w:lang w:val="uk-UA"/>
        </w:rPr>
        <w:t>»</w:t>
      </w:r>
      <w:r w:rsidRPr="0072617E">
        <w:rPr>
          <w:sz w:val="28"/>
          <w:szCs w:val="28"/>
          <w:lang w:val="uk-UA"/>
        </w:rPr>
        <w:t>:</w:t>
      </w:r>
    </w:p>
    <w:p w:rsidR="00CE364E" w:rsidRPr="0072617E" w:rsidRDefault="00CE364E" w:rsidP="0072617E">
      <w:pPr>
        <w:jc w:val="both"/>
        <w:rPr>
          <w:sz w:val="28"/>
          <w:szCs w:val="28"/>
          <w:lang w:val="uk-UA"/>
        </w:rPr>
      </w:pPr>
    </w:p>
    <w:p w:rsidR="00CE364E" w:rsidRPr="0072617E" w:rsidRDefault="00CE364E" w:rsidP="0072617E">
      <w:pPr>
        <w:ind w:firstLine="709"/>
        <w:jc w:val="both"/>
        <w:rPr>
          <w:sz w:val="28"/>
          <w:szCs w:val="28"/>
          <w:lang w:val="uk-UA"/>
        </w:rPr>
      </w:pPr>
      <w:r w:rsidRPr="0072617E">
        <w:rPr>
          <w:sz w:val="28"/>
          <w:szCs w:val="28"/>
          <w:lang w:val="uk-UA"/>
        </w:rPr>
        <w:t xml:space="preserve">1. За підсумками фінансово-господарської діяльності </w:t>
      </w:r>
      <w:r w:rsidR="00C855B0" w:rsidRPr="0072617E">
        <w:rPr>
          <w:sz w:val="28"/>
          <w:szCs w:val="28"/>
          <w:lang w:val="uk-UA"/>
        </w:rPr>
        <w:t xml:space="preserve">Черкаського обласного комунального підприємства «Фармація» </w:t>
      </w:r>
      <w:r w:rsidRPr="0072617E">
        <w:rPr>
          <w:sz w:val="28"/>
          <w:szCs w:val="28"/>
          <w:lang w:val="uk-UA"/>
        </w:rPr>
        <w:t xml:space="preserve">за 2020 рік </w:t>
      </w:r>
      <w:r w:rsidR="0072617E">
        <w:rPr>
          <w:sz w:val="28"/>
          <w:szCs w:val="28"/>
          <w:lang w:val="uk-UA"/>
        </w:rPr>
        <w:t>і</w:t>
      </w:r>
      <w:r w:rsidRPr="0072617E">
        <w:rPr>
          <w:sz w:val="28"/>
          <w:szCs w:val="28"/>
          <w:lang w:val="uk-UA"/>
        </w:rPr>
        <w:t xml:space="preserve"> виконання основних показників фінансового плану за 2020 рік, враховуючи фінансов</w:t>
      </w:r>
      <w:r w:rsidR="00C855B0" w:rsidRPr="0072617E">
        <w:rPr>
          <w:sz w:val="28"/>
          <w:szCs w:val="28"/>
          <w:lang w:val="uk-UA"/>
        </w:rPr>
        <w:t xml:space="preserve">у </w:t>
      </w:r>
      <w:r w:rsidRPr="0072617E">
        <w:rPr>
          <w:sz w:val="28"/>
          <w:szCs w:val="28"/>
          <w:lang w:val="uk-UA"/>
        </w:rPr>
        <w:t>можлив</w:t>
      </w:r>
      <w:r w:rsidR="00C855B0" w:rsidRPr="0072617E">
        <w:rPr>
          <w:sz w:val="28"/>
          <w:szCs w:val="28"/>
          <w:lang w:val="uk-UA"/>
        </w:rPr>
        <w:t>і</w:t>
      </w:r>
      <w:r w:rsidRPr="0072617E">
        <w:rPr>
          <w:sz w:val="28"/>
          <w:szCs w:val="28"/>
          <w:lang w:val="uk-UA"/>
        </w:rPr>
        <w:t>ст</w:t>
      </w:r>
      <w:r w:rsidR="00C855B0" w:rsidRPr="0072617E">
        <w:rPr>
          <w:sz w:val="28"/>
          <w:szCs w:val="28"/>
          <w:lang w:val="uk-UA"/>
        </w:rPr>
        <w:t>ь</w:t>
      </w:r>
      <w:r w:rsidRPr="0072617E">
        <w:rPr>
          <w:sz w:val="28"/>
          <w:szCs w:val="28"/>
          <w:lang w:val="uk-UA"/>
        </w:rPr>
        <w:t xml:space="preserve">, дозволити виплатити </w:t>
      </w:r>
      <w:r w:rsidR="0072617E">
        <w:rPr>
          <w:sz w:val="28"/>
          <w:szCs w:val="28"/>
          <w:lang w:val="uk-UA"/>
        </w:rPr>
        <w:t>і</w:t>
      </w:r>
      <w:r w:rsidRPr="0072617E">
        <w:rPr>
          <w:sz w:val="28"/>
          <w:szCs w:val="28"/>
          <w:lang w:val="uk-UA"/>
        </w:rPr>
        <w:t xml:space="preserve">з фонду матеріальної винагороди </w:t>
      </w:r>
      <w:r w:rsidR="00C855B0" w:rsidRPr="0072617E">
        <w:rPr>
          <w:sz w:val="28"/>
          <w:szCs w:val="28"/>
          <w:lang w:val="uk-UA"/>
        </w:rPr>
        <w:t>генеральному директору</w:t>
      </w:r>
      <w:r w:rsidRPr="0072617E">
        <w:rPr>
          <w:sz w:val="28"/>
          <w:szCs w:val="28"/>
          <w:lang w:val="uk-UA"/>
        </w:rPr>
        <w:t xml:space="preserve"> </w:t>
      </w:r>
      <w:r w:rsidR="00C855B0" w:rsidRPr="0072617E">
        <w:rPr>
          <w:sz w:val="28"/>
          <w:szCs w:val="28"/>
          <w:lang w:val="uk-UA"/>
        </w:rPr>
        <w:t xml:space="preserve">Черкаського обласного комунального підприємства «Фармація» НІКОЛЕНКО Валентині Максимівні </w:t>
      </w:r>
      <w:r w:rsidRPr="0072617E">
        <w:rPr>
          <w:sz w:val="28"/>
          <w:szCs w:val="28"/>
          <w:lang w:val="uk-UA"/>
        </w:rPr>
        <w:t>винагороду за ефективне управління майном спільної власності територіальних громад сіл,</w:t>
      </w:r>
      <w:r w:rsidR="00C855B0" w:rsidRPr="0072617E">
        <w:rPr>
          <w:sz w:val="28"/>
          <w:szCs w:val="28"/>
          <w:lang w:val="uk-UA"/>
        </w:rPr>
        <w:t xml:space="preserve"> селищ, міст Черкаської області </w:t>
      </w:r>
      <w:r w:rsidR="0072617E">
        <w:rPr>
          <w:sz w:val="28"/>
          <w:szCs w:val="28"/>
          <w:lang w:val="uk-UA"/>
        </w:rPr>
        <w:t>в</w:t>
      </w:r>
      <w:r w:rsidRPr="0072617E">
        <w:rPr>
          <w:sz w:val="28"/>
          <w:szCs w:val="28"/>
          <w:lang w:val="uk-UA"/>
        </w:rPr>
        <w:t xml:space="preserve"> розмірі до десяти середньомісячних </w:t>
      </w:r>
      <w:r w:rsidR="00C855B0" w:rsidRPr="0072617E">
        <w:rPr>
          <w:sz w:val="28"/>
          <w:szCs w:val="28"/>
          <w:lang w:val="uk-UA"/>
        </w:rPr>
        <w:t>заробітних плат</w:t>
      </w:r>
      <w:r w:rsidR="0072617E">
        <w:rPr>
          <w:sz w:val="28"/>
          <w:szCs w:val="28"/>
          <w:lang w:val="uk-UA"/>
        </w:rPr>
        <w:br/>
      </w:r>
      <w:r w:rsidR="00C855B0" w:rsidRPr="0072617E">
        <w:rPr>
          <w:sz w:val="28"/>
          <w:szCs w:val="28"/>
          <w:lang w:val="uk-UA"/>
        </w:rPr>
        <w:t>по підприємству.</w:t>
      </w:r>
    </w:p>
    <w:p w:rsidR="00CE364E" w:rsidRPr="0072617E" w:rsidRDefault="00CE364E" w:rsidP="0072617E">
      <w:pPr>
        <w:ind w:firstLine="709"/>
        <w:jc w:val="both"/>
        <w:rPr>
          <w:sz w:val="28"/>
          <w:szCs w:val="28"/>
        </w:rPr>
      </w:pPr>
      <w:r w:rsidRPr="0072617E">
        <w:rPr>
          <w:sz w:val="28"/>
          <w:szCs w:val="28"/>
        </w:rPr>
        <w:t>2.</w:t>
      </w:r>
      <w:r w:rsidRPr="0072617E">
        <w:rPr>
          <w:sz w:val="28"/>
          <w:szCs w:val="28"/>
          <w:lang w:val="uk-UA"/>
        </w:rPr>
        <w:t>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ради.</w:t>
      </w:r>
    </w:p>
    <w:p w:rsidR="00CE364E" w:rsidRPr="0072617E" w:rsidRDefault="00CE364E" w:rsidP="0072617E">
      <w:pPr>
        <w:jc w:val="both"/>
        <w:rPr>
          <w:sz w:val="28"/>
          <w:szCs w:val="28"/>
          <w:lang w:val="uk-UA"/>
        </w:rPr>
      </w:pPr>
    </w:p>
    <w:p w:rsidR="00C855B0" w:rsidRPr="0072617E" w:rsidRDefault="00C855B0" w:rsidP="0072617E">
      <w:pPr>
        <w:jc w:val="both"/>
        <w:rPr>
          <w:sz w:val="28"/>
          <w:szCs w:val="28"/>
          <w:lang w:val="uk-UA"/>
        </w:rPr>
      </w:pPr>
    </w:p>
    <w:p w:rsidR="00CE364E" w:rsidRPr="0072617E" w:rsidRDefault="00CE364E" w:rsidP="0072617E">
      <w:pPr>
        <w:jc w:val="both"/>
        <w:rPr>
          <w:sz w:val="28"/>
          <w:szCs w:val="28"/>
          <w:lang w:val="uk-UA"/>
        </w:rPr>
      </w:pPr>
    </w:p>
    <w:p w:rsidR="00C855B0" w:rsidRPr="0072617E" w:rsidRDefault="00C855B0" w:rsidP="0072617E">
      <w:pPr>
        <w:jc w:val="both"/>
        <w:rPr>
          <w:sz w:val="28"/>
          <w:szCs w:val="28"/>
          <w:lang w:val="uk-UA"/>
        </w:rPr>
      </w:pPr>
    </w:p>
    <w:p w:rsidR="00007441" w:rsidRPr="0072617E" w:rsidRDefault="00CE364E" w:rsidP="0072617E">
      <w:pPr>
        <w:tabs>
          <w:tab w:val="left" w:pos="851"/>
        </w:tabs>
        <w:rPr>
          <w:sz w:val="28"/>
          <w:szCs w:val="28"/>
        </w:rPr>
      </w:pPr>
      <w:r w:rsidRPr="0072617E">
        <w:rPr>
          <w:sz w:val="28"/>
          <w:szCs w:val="28"/>
        </w:rPr>
        <w:t>Голов</w:t>
      </w:r>
      <w:r w:rsidRPr="0072617E">
        <w:rPr>
          <w:sz w:val="28"/>
          <w:szCs w:val="28"/>
          <w:lang w:val="uk-UA"/>
        </w:rPr>
        <w:t>а</w:t>
      </w:r>
      <w:r w:rsidRPr="0072617E">
        <w:rPr>
          <w:sz w:val="28"/>
          <w:szCs w:val="28"/>
        </w:rPr>
        <w:tab/>
      </w:r>
      <w:r w:rsidRPr="0072617E">
        <w:rPr>
          <w:sz w:val="28"/>
          <w:szCs w:val="28"/>
        </w:rPr>
        <w:tab/>
      </w:r>
      <w:r w:rsidR="0072617E">
        <w:rPr>
          <w:sz w:val="28"/>
          <w:szCs w:val="28"/>
          <w:lang w:val="uk-UA"/>
        </w:rPr>
        <w:tab/>
      </w:r>
      <w:r w:rsidR="0072617E">
        <w:rPr>
          <w:sz w:val="28"/>
          <w:szCs w:val="28"/>
          <w:lang w:val="uk-UA"/>
        </w:rPr>
        <w:tab/>
      </w:r>
      <w:r w:rsidR="0072617E">
        <w:rPr>
          <w:sz w:val="28"/>
          <w:szCs w:val="28"/>
          <w:lang w:val="uk-UA"/>
        </w:rPr>
        <w:tab/>
      </w:r>
      <w:r w:rsidR="0072617E">
        <w:rPr>
          <w:sz w:val="28"/>
          <w:szCs w:val="28"/>
          <w:lang w:val="uk-UA"/>
        </w:rPr>
        <w:tab/>
      </w:r>
      <w:r w:rsidR="0072617E">
        <w:rPr>
          <w:sz w:val="28"/>
          <w:szCs w:val="28"/>
          <w:lang w:val="uk-UA"/>
        </w:rPr>
        <w:tab/>
      </w:r>
      <w:r w:rsidR="0072617E">
        <w:rPr>
          <w:sz w:val="28"/>
          <w:szCs w:val="28"/>
          <w:lang w:val="uk-UA"/>
        </w:rPr>
        <w:tab/>
      </w:r>
      <w:r w:rsidR="0072617E">
        <w:rPr>
          <w:sz w:val="28"/>
          <w:szCs w:val="28"/>
          <w:lang w:val="uk-UA"/>
        </w:rPr>
        <w:tab/>
      </w:r>
      <w:r w:rsidRPr="0072617E">
        <w:rPr>
          <w:sz w:val="28"/>
          <w:szCs w:val="28"/>
        </w:rPr>
        <w:tab/>
      </w:r>
      <w:r w:rsidRPr="0072617E">
        <w:rPr>
          <w:sz w:val="28"/>
          <w:szCs w:val="28"/>
          <w:lang w:val="uk-UA"/>
        </w:rPr>
        <w:t>А</w:t>
      </w:r>
      <w:r w:rsidRPr="0072617E">
        <w:rPr>
          <w:sz w:val="28"/>
          <w:szCs w:val="28"/>
        </w:rPr>
        <w:t xml:space="preserve">. </w:t>
      </w:r>
      <w:r w:rsidRPr="0072617E">
        <w:rPr>
          <w:sz w:val="28"/>
          <w:szCs w:val="28"/>
          <w:lang w:val="uk-UA"/>
        </w:rPr>
        <w:t>ПІДГОРНИЙ</w:t>
      </w:r>
    </w:p>
    <w:sectPr w:rsidR="00007441" w:rsidRPr="0072617E" w:rsidSect="0072617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2617E"/>
    <w:rsid w:val="0075081E"/>
    <w:rsid w:val="007A1FBA"/>
    <w:rsid w:val="008B2299"/>
    <w:rsid w:val="0093691C"/>
    <w:rsid w:val="00AD34CF"/>
    <w:rsid w:val="00B56F3D"/>
    <w:rsid w:val="00BB6A5E"/>
    <w:rsid w:val="00C855B0"/>
    <w:rsid w:val="00CA35AB"/>
    <w:rsid w:val="00CA5172"/>
    <w:rsid w:val="00CE364E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EF038-AA4B-4D3B-949B-110AA1F9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1351</Characters>
  <Application>Microsoft Office Word</Application>
  <DocSecurity>0</DocSecurity>
  <Lines>11</Lines>
  <Paragraphs>3</Paragraphs>
  <ScaleCrop>false</ScaleCrop>
  <Company>Grizli777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2021-04-27T13:36:00Z</dcterms:modified>
</cp:coreProperties>
</file>