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85381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71CE1" w:rsidRDefault="00A71CE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71CE1">
        <w:rPr>
          <w:sz w:val="28"/>
          <w:szCs w:val="28"/>
          <w:u w:val="single"/>
          <w:lang w:val="uk-UA"/>
        </w:rPr>
        <w:t>29.03.2021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71CE1">
        <w:rPr>
          <w:sz w:val="28"/>
          <w:szCs w:val="28"/>
          <w:u w:val="single"/>
          <w:lang w:val="uk-UA"/>
        </w:rPr>
        <w:t>64-р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eastAsia="en-US"/>
        </w:rPr>
      </w:pPr>
      <w:r w:rsidRPr="006002CD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val="uk-UA"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val="uk-UA"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 xml:space="preserve">ОРЛЕНКУ В.В. </w:t>
      </w: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002CD" w:rsidRPr="006002CD" w:rsidRDefault="006002CD" w:rsidP="00BD0FF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      в Україні», стат</w:t>
      </w:r>
      <w:r w:rsidR="00BD0FFD">
        <w:rPr>
          <w:rFonts w:eastAsia="Calibri"/>
          <w:sz w:val="28"/>
          <w:szCs w:val="28"/>
          <w:lang w:val="uk-UA" w:eastAsia="en-US"/>
        </w:rPr>
        <w:t>ті</w:t>
      </w:r>
      <w:r w:rsidRPr="006002CD">
        <w:rPr>
          <w:rFonts w:eastAsia="Calibri"/>
          <w:sz w:val="28"/>
          <w:szCs w:val="28"/>
          <w:lang w:val="uk-UA" w:eastAsia="en-US"/>
        </w:rPr>
        <w:t xml:space="preserve"> 26 Закону України «Про відпустки», враховуючи рішення обласної ради від 16.12.2016 №10-18/</w:t>
      </w:r>
      <w:r w:rsidRPr="006002CD">
        <w:rPr>
          <w:rFonts w:eastAsia="Calibri"/>
          <w:sz w:val="28"/>
          <w:szCs w:val="28"/>
          <w:lang w:val="en-US" w:eastAsia="en-US"/>
        </w:rPr>
        <w:t>VII</w:t>
      </w:r>
      <w:r w:rsidRPr="006002CD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розпорядження голови обласної ради від 14.09.2020 №369-р «Про призначення виконуючим обов’язки директора ОРЛЕНКА В.В.»:</w:t>
      </w:r>
    </w:p>
    <w:p w:rsidR="006002CD" w:rsidRPr="006002CD" w:rsidRDefault="006002CD" w:rsidP="00BD0FF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6002CD" w:rsidRPr="006002CD" w:rsidRDefault="006002CD" w:rsidP="00BD0FF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 xml:space="preserve">1. НАДАТИ ОРЛЕНКУ Володимиру Васильовичу, виконуючому обов’язки директора обласного комунального підприємства «Готельний комплекс «Дніпро» Черкаської обласної ради,  відпустку без збереження заробітної плати, тривалістю 5 календарних днів, із 29 березня 2021 року                                                </w:t>
      </w:r>
      <w:r w:rsidR="006C59DC">
        <w:rPr>
          <w:rFonts w:eastAsia="Calibri"/>
          <w:sz w:val="28"/>
          <w:szCs w:val="28"/>
          <w:lang w:val="uk-UA" w:eastAsia="en-US"/>
        </w:rPr>
        <w:t>до</w:t>
      </w:r>
      <w:r w:rsidRPr="006002CD">
        <w:rPr>
          <w:rFonts w:eastAsia="Calibri"/>
          <w:sz w:val="28"/>
          <w:szCs w:val="28"/>
          <w:lang w:val="uk-UA" w:eastAsia="en-US"/>
        </w:rPr>
        <w:t xml:space="preserve"> 02 квітня 2021 року включно.</w:t>
      </w:r>
    </w:p>
    <w:p w:rsidR="006002CD" w:rsidRPr="006002CD" w:rsidRDefault="006002CD" w:rsidP="00BD0FF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>2. ПОКЛАСТИ на</w:t>
      </w:r>
      <w:r w:rsidR="00B424D7">
        <w:rPr>
          <w:rFonts w:eastAsia="Calibri"/>
          <w:sz w:val="28"/>
          <w:szCs w:val="28"/>
          <w:lang w:val="uk-UA" w:eastAsia="en-US"/>
        </w:rPr>
        <w:t xml:space="preserve"> ЯКОВЕНКО Наталію Володимирівну</w:t>
      </w:r>
      <w:r w:rsidRPr="006002CD">
        <w:rPr>
          <w:rFonts w:eastAsia="Calibri"/>
          <w:sz w:val="28"/>
          <w:szCs w:val="28"/>
          <w:lang w:val="uk-UA" w:eastAsia="en-US"/>
        </w:rPr>
        <w:t xml:space="preserve">, </w:t>
      </w:r>
      <w:r w:rsidR="00B424D7">
        <w:rPr>
          <w:rFonts w:eastAsia="Calibri"/>
          <w:sz w:val="28"/>
          <w:szCs w:val="28"/>
          <w:lang w:val="uk-UA" w:eastAsia="en-US"/>
        </w:rPr>
        <w:t xml:space="preserve">головного бухгалтера </w:t>
      </w:r>
      <w:r w:rsidRPr="006002CD">
        <w:rPr>
          <w:rFonts w:eastAsia="Calibri"/>
          <w:sz w:val="28"/>
          <w:szCs w:val="28"/>
          <w:lang w:val="uk-UA" w:eastAsia="en-US"/>
        </w:rPr>
        <w:t>обласного комунального підприємства «Готельний комплекс «Дніпро» Черкаської обласної ради, виконання обов’язків директора цього підприємства н</w:t>
      </w:r>
      <w:r w:rsidR="006C59DC">
        <w:rPr>
          <w:rFonts w:eastAsia="Calibri"/>
          <w:sz w:val="28"/>
          <w:szCs w:val="28"/>
          <w:lang w:val="uk-UA" w:eastAsia="en-US"/>
        </w:rPr>
        <w:t>а період відпустки ОРЛЕНКА В.В.</w:t>
      </w:r>
      <w:r w:rsidRPr="006002CD">
        <w:rPr>
          <w:rFonts w:eastAsia="Calibri"/>
          <w:sz w:val="28"/>
          <w:szCs w:val="28"/>
          <w:lang w:val="uk-UA" w:eastAsia="en-US"/>
        </w:rPr>
        <w:t xml:space="preserve">  із 29 березня 2021 року                                                </w:t>
      </w:r>
      <w:r w:rsidR="006C59DC">
        <w:rPr>
          <w:rFonts w:eastAsia="Calibri"/>
          <w:sz w:val="28"/>
          <w:szCs w:val="28"/>
          <w:lang w:val="uk-UA" w:eastAsia="en-US"/>
        </w:rPr>
        <w:t>до</w:t>
      </w:r>
      <w:r w:rsidRPr="006002CD">
        <w:rPr>
          <w:rFonts w:eastAsia="Calibri"/>
          <w:sz w:val="28"/>
          <w:szCs w:val="28"/>
          <w:lang w:val="uk-UA" w:eastAsia="en-US"/>
        </w:rPr>
        <w:t xml:space="preserve"> 02 квітня 2021 року включно.</w:t>
      </w:r>
    </w:p>
    <w:p w:rsidR="006002CD" w:rsidRPr="006002CD" w:rsidRDefault="006002CD" w:rsidP="00BD0F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2CD">
        <w:rPr>
          <w:rFonts w:eastAsia="Calibri"/>
          <w:sz w:val="28"/>
          <w:szCs w:val="28"/>
          <w:lang w:eastAsia="en-US"/>
        </w:rPr>
        <w:t>3.</w:t>
      </w:r>
      <w:r w:rsidRPr="006002CD">
        <w:rPr>
          <w:rFonts w:eastAsia="Calibri"/>
          <w:sz w:val="28"/>
          <w:szCs w:val="28"/>
          <w:lang w:val="uk-UA" w:eastAsia="en-US"/>
        </w:rPr>
        <w:t> </w:t>
      </w:r>
      <w:r w:rsidRPr="006002CD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на </w:t>
      </w:r>
      <w:r w:rsidR="00BD0FFD">
        <w:rPr>
          <w:rFonts w:eastAsia="Calibri"/>
          <w:sz w:val="28"/>
          <w:szCs w:val="28"/>
          <w:lang w:val="uk-UA" w:eastAsia="en-US"/>
        </w:rPr>
        <w:t>заступника голови обласної ради Д</w:t>
      </w:r>
      <w:r w:rsidR="00B424D7">
        <w:rPr>
          <w:rFonts w:eastAsia="Calibri"/>
          <w:sz w:val="28"/>
          <w:szCs w:val="28"/>
          <w:lang w:val="uk-UA" w:eastAsia="en-US"/>
        </w:rPr>
        <w:t>ОМАНСЬКОГО</w:t>
      </w:r>
      <w:r w:rsidR="00BD0FFD">
        <w:rPr>
          <w:rFonts w:eastAsia="Calibri"/>
          <w:sz w:val="28"/>
          <w:szCs w:val="28"/>
          <w:lang w:val="uk-UA" w:eastAsia="en-US"/>
        </w:rPr>
        <w:t xml:space="preserve"> В.М. та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ради.</w:t>
      </w:r>
    </w:p>
    <w:p w:rsidR="006002CD" w:rsidRDefault="006002CD" w:rsidP="006002C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BD0FFD" w:rsidRPr="00BD0FFD" w:rsidRDefault="00BD0FFD" w:rsidP="006002C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002CD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6002CD">
        <w:rPr>
          <w:rFonts w:eastAsia="Calibri"/>
          <w:sz w:val="28"/>
          <w:szCs w:val="28"/>
          <w:lang w:eastAsia="en-US"/>
        </w:rPr>
        <w:t>:</w:t>
      </w:r>
      <w:r w:rsidRPr="006002C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6002CD">
        <w:rPr>
          <w:rFonts w:eastAsia="Calibri"/>
          <w:sz w:val="28"/>
          <w:szCs w:val="28"/>
          <w:lang w:val="uk-UA" w:eastAsia="en-US"/>
        </w:rPr>
        <w:t xml:space="preserve"> ОРЛЕНКА В.В.</w:t>
      </w:r>
      <w:r w:rsidRPr="006002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від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r w:rsidRPr="006002CD">
        <w:rPr>
          <w:rFonts w:eastAsia="Calibri"/>
          <w:sz w:val="28"/>
          <w:szCs w:val="28"/>
          <w:lang w:val="uk-UA" w:eastAsia="en-US"/>
        </w:rPr>
        <w:t>24.03</w:t>
      </w:r>
      <w:r w:rsidRPr="006002CD">
        <w:rPr>
          <w:rFonts w:eastAsia="Calibri"/>
          <w:sz w:val="28"/>
          <w:szCs w:val="28"/>
          <w:lang w:eastAsia="en-US"/>
        </w:rPr>
        <w:t>.20</w:t>
      </w:r>
      <w:r w:rsidRPr="006002CD">
        <w:rPr>
          <w:rFonts w:eastAsia="Calibri"/>
          <w:sz w:val="28"/>
          <w:szCs w:val="28"/>
          <w:lang w:val="uk-UA" w:eastAsia="en-US"/>
        </w:rPr>
        <w:t>21</w:t>
      </w:r>
      <w:r w:rsidRPr="006002CD">
        <w:rPr>
          <w:rFonts w:eastAsia="Calibri"/>
          <w:sz w:val="28"/>
          <w:szCs w:val="28"/>
          <w:lang w:eastAsia="en-US"/>
        </w:rPr>
        <w:t xml:space="preserve">; </w:t>
      </w:r>
    </w:p>
    <w:p w:rsidR="006002CD" w:rsidRPr="006002CD" w:rsidRDefault="006002CD" w:rsidP="006002CD">
      <w:pPr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6002C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B424D7">
        <w:rPr>
          <w:rFonts w:eastAsia="Calibri"/>
          <w:sz w:val="28"/>
          <w:szCs w:val="28"/>
          <w:lang w:eastAsia="en-US"/>
        </w:rPr>
        <w:t>згода</w:t>
      </w:r>
      <w:proofErr w:type="spellEnd"/>
      <w:r w:rsidR="00B424D7">
        <w:rPr>
          <w:rFonts w:eastAsia="Calibri"/>
          <w:sz w:val="28"/>
          <w:szCs w:val="28"/>
          <w:lang w:eastAsia="en-US"/>
        </w:rPr>
        <w:t xml:space="preserve"> </w:t>
      </w:r>
      <w:r w:rsidR="00B424D7">
        <w:rPr>
          <w:rFonts w:eastAsia="Calibri"/>
          <w:sz w:val="28"/>
          <w:szCs w:val="28"/>
          <w:lang w:val="uk-UA" w:eastAsia="en-US"/>
        </w:rPr>
        <w:t>ЯКОВЕНКО Н.В.</w:t>
      </w:r>
      <w:r w:rsidRPr="006002C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6002CD">
        <w:rPr>
          <w:rFonts w:eastAsia="Calibri"/>
          <w:sz w:val="28"/>
          <w:szCs w:val="28"/>
          <w:lang w:eastAsia="en-US"/>
        </w:rPr>
        <w:t>від</w:t>
      </w:r>
      <w:proofErr w:type="spellEnd"/>
      <w:r w:rsidRPr="006002CD">
        <w:rPr>
          <w:rFonts w:eastAsia="Calibri"/>
          <w:sz w:val="28"/>
          <w:szCs w:val="28"/>
          <w:lang w:eastAsia="en-US"/>
        </w:rPr>
        <w:t xml:space="preserve"> </w:t>
      </w:r>
      <w:r w:rsidRPr="006002CD">
        <w:rPr>
          <w:rFonts w:eastAsia="Calibri"/>
          <w:sz w:val="28"/>
          <w:szCs w:val="28"/>
          <w:lang w:val="uk-UA" w:eastAsia="en-US"/>
        </w:rPr>
        <w:t>2</w:t>
      </w:r>
      <w:r w:rsidR="00B424D7">
        <w:rPr>
          <w:rFonts w:eastAsia="Calibri"/>
          <w:sz w:val="28"/>
          <w:szCs w:val="28"/>
          <w:lang w:val="uk-UA" w:eastAsia="en-US"/>
        </w:rPr>
        <w:t>6</w:t>
      </w:r>
      <w:r w:rsidRPr="006002CD">
        <w:rPr>
          <w:rFonts w:eastAsia="Calibri"/>
          <w:sz w:val="28"/>
          <w:szCs w:val="28"/>
          <w:lang w:eastAsia="en-US"/>
        </w:rPr>
        <w:t>.</w:t>
      </w:r>
      <w:r w:rsidRPr="006002CD">
        <w:rPr>
          <w:rFonts w:eastAsia="Calibri"/>
          <w:sz w:val="28"/>
          <w:szCs w:val="28"/>
          <w:lang w:val="uk-UA" w:eastAsia="en-US"/>
        </w:rPr>
        <w:t>03</w:t>
      </w:r>
      <w:r w:rsidRPr="006002CD">
        <w:rPr>
          <w:rFonts w:eastAsia="Calibri"/>
          <w:sz w:val="28"/>
          <w:szCs w:val="28"/>
          <w:lang w:eastAsia="en-US"/>
        </w:rPr>
        <w:t>.20</w:t>
      </w:r>
      <w:r w:rsidRPr="006002CD">
        <w:rPr>
          <w:rFonts w:eastAsia="Calibri"/>
          <w:sz w:val="28"/>
          <w:szCs w:val="28"/>
          <w:lang w:val="uk-UA" w:eastAsia="en-US"/>
        </w:rPr>
        <w:t>21</w:t>
      </w:r>
      <w:r w:rsidRPr="006002CD">
        <w:rPr>
          <w:rFonts w:eastAsia="Calibri"/>
          <w:sz w:val="28"/>
          <w:szCs w:val="28"/>
          <w:lang w:eastAsia="en-US"/>
        </w:rPr>
        <w:t>.</w:t>
      </w: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eastAsia="en-US"/>
        </w:rPr>
      </w:pPr>
    </w:p>
    <w:p w:rsidR="006002CD" w:rsidRPr="006002CD" w:rsidRDefault="006002CD" w:rsidP="006002CD">
      <w:pPr>
        <w:jc w:val="both"/>
        <w:rPr>
          <w:rFonts w:eastAsia="Calibri"/>
          <w:sz w:val="28"/>
          <w:szCs w:val="28"/>
          <w:lang w:eastAsia="en-US"/>
        </w:rPr>
      </w:pPr>
    </w:p>
    <w:p w:rsidR="00007441" w:rsidRDefault="006002CD" w:rsidP="00BD0FFD">
      <w:pPr>
        <w:spacing w:after="160" w:line="256" w:lineRule="auto"/>
      </w:pPr>
      <w:r w:rsidRPr="006002CD">
        <w:rPr>
          <w:rFonts w:eastAsia="Calibri"/>
          <w:sz w:val="28"/>
          <w:szCs w:val="28"/>
          <w:lang w:val="uk-UA" w:eastAsia="en-US"/>
        </w:rPr>
        <w:t>Голова</w:t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Pr="006002CD">
        <w:rPr>
          <w:rFonts w:eastAsia="Calibri"/>
          <w:sz w:val="28"/>
          <w:szCs w:val="28"/>
          <w:lang w:val="uk-UA" w:eastAsia="en-US"/>
        </w:rPr>
        <w:tab/>
      </w:r>
      <w:r w:rsidR="00BD0FFD">
        <w:rPr>
          <w:rFonts w:eastAsia="Calibri"/>
          <w:sz w:val="28"/>
          <w:szCs w:val="28"/>
          <w:lang w:val="uk-UA" w:eastAsia="en-US"/>
        </w:rPr>
        <w:t xml:space="preserve">                </w:t>
      </w:r>
      <w:r w:rsidRPr="006002C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02CD"/>
    <w:rsid w:val="006C59DC"/>
    <w:rsid w:val="0075081E"/>
    <w:rsid w:val="007A1FBA"/>
    <w:rsid w:val="008B2299"/>
    <w:rsid w:val="0093691C"/>
    <w:rsid w:val="00A71CE1"/>
    <w:rsid w:val="00B424D7"/>
    <w:rsid w:val="00B56F3D"/>
    <w:rsid w:val="00BB6A5E"/>
    <w:rsid w:val="00BD0FF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BC788-51E8-4DF6-8C0F-EDE97C42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2021-03-25T08:00:00Z</cp:lastPrinted>
  <dcterms:created xsi:type="dcterms:W3CDTF">2018-10-09T07:10:00Z</dcterms:created>
  <dcterms:modified xsi:type="dcterms:W3CDTF">2021-03-29T12:49:00Z</dcterms:modified>
</cp:coreProperties>
</file>