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620273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E429A" w:rsidRDefault="007E429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E429A">
        <w:rPr>
          <w:sz w:val="28"/>
          <w:szCs w:val="28"/>
          <w:u w:val="single"/>
          <w:lang w:val="uk-UA"/>
        </w:rPr>
        <w:t>02.03.2021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E429A">
        <w:rPr>
          <w:sz w:val="28"/>
          <w:szCs w:val="28"/>
          <w:u w:val="single"/>
          <w:lang w:val="uk-UA"/>
        </w:rPr>
        <w:t>45-р</w:t>
      </w:r>
    </w:p>
    <w:p w:rsidR="008B2299" w:rsidRPr="00F577C6" w:rsidRDefault="008B2299" w:rsidP="00F577C6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8B2299" w:rsidRPr="00F577C6" w:rsidRDefault="008B2299" w:rsidP="00F577C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066B7" w:rsidRPr="00F577C6" w:rsidRDefault="008066B7" w:rsidP="00F577C6">
      <w:pPr>
        <w:rPr>
          <w:sz w:val="28"/>
          <w:szCs w:val="28"/>
          <w:lang w:val="uk-UA"/>
        </w:rPr>
      </w:pPr>
      <w:r w:rsidRPr="00F577C6">
        <w:rPr>
          <w:sz w:val="28"/>
          <w:szCs w:val="28"/>
        </w:rPr>
        <w:t xml:space="preserve">Про </w:t>
      </w:r>
      <w:r w:rsidRPr="00F577C6">
        <w:rPr>
          <w:sz w:val="28"/>
          <w:szCs w:val="28"/>
          <w:lang w:val="uk-UA"/>
        </w:rPr>
        <w:t xml:space="preserve">включення майна до </w:t>
      </w:r>
      <w:r w:rsidR="009D0526">
        <w:rPr>
          <w:sz w:val="28"/>
          <w:szCs w:val="28"/>
          <w:lang w:val="uk-UA"/>
        </w:rPr>
        <w:t>П</w:t>
      </w:r>
      <w:proofErr w:type="spellStart"/>
      <w:r w:rsidRPr="00F577C6">
        <w:rPr>
          <w:sz w:val="28"/>
          <w:szCs w:val="28"/>
        </w:rPr>
        <w:t>ереліків</w:t>
      </w:r>
      <w:proofErr w:type="spellEnd"/>
    </w:p>
    <w:p w:rsidR="008066B7" w:rsidRPr="00F577C6" w:rsidRDefault="008066B7" w:rsidP="00F577C6">
      <w:pPr>
        <w:rPr>
          <w:sz w:val="28"/>
          <w:szCs w:val="28"/>
        </w:rPr>
      </w:pPr>
      <w:proofErr w:type="spellStart"/>
      <w:r w:rsidRPr="00F577C6">
        <w:rPr>
          <w:sz w:val="28"/>
          <w:szCs w:val="28"/>
        </w:rPr>
        <w:t>першого</w:t>
      </w:r>
      <w:proofErr w:type="spellEnd"/>
      <w:r w:rsidRPr="00F577C6">
        <w:rPr>
          <w:sz w:val="28"/>
          <w:szCs w:val="28"/>
        </w:rPr>
        <w:t xml:space="preserve"> та другого типу </w:t>
      </w:r>
      <w:proofErr w:type="spellStart"/>
      <w:r w:rsidRPr="00F577C6">
        <w:rPr>
          <w:sz w:val="28"/>
          <w:szCs w:val="28"/>
        </w:rPr>
        <w:t>об’єктів</w:t>
      </w:r>
      <w:proofErr w:type="spellEnd"/>
    </w:p>
    <w:p w:rsidR="00BD21D1" w:rsidRPr="00F577C6" w:rsidRDefault="00BD21D1" w:rsidP="00F577C6">
      <w:pPr>
        <w:rPr>
          <w:bCs/>
          <w:sz w:val="28"/>
          <w:szCs w:val="28"/>
          <w:lang w:val="uk-UA"/>
        </w:rPr>
      </w:pPr>
      <w:r w:rsidRPr="00F577C6">
        <w:rPr>
          <w:bCs/>
          <w:sz w:val="28"/>
          <w:szCs w:val="28"/>
          <w:lang w:val="uk-UA"/>
        </w:rPr>
        <w:t>спільної власності територіальних громад</w:t>
      </w:r>
    </w:p>
    <w:p w:rsidR="00BD21D1" w:rsidRPr="00F577C6" w:rsidRDefault="00BD21D1" w:rsidP="00F577C6">
      <w:pPr>
        <w:rPr>
          <w:bCs/>
          <w:sz w:val="28"/>
          <w:szCs w:val="28"/>
          <w:lang w:val="uk-UA"/>
        </w:rPr>
      </w:pPr>
      <w:r w:rsidRPr="00F577C6">
        <w:rPr>
          <w:bCs/>
          <w:sz w:val="28"/>
          <w:szCs w:val="28"/>
          <w:lang w:val="uk-UA"/>
        </w:rPr>
        <w:t>сіл, селищ, міст Черкаської області,</w:t>
      </w:r>
    </w:p>
    <w:p w:rsidR="008066B7" w:rsidRPr="00F577C6" w:rsidRDefault="00BD21D1" w:rsidP="00F577C6">
      <w:pPr>
        <w:rPr>
          <w:sz w:val="28"/>
          <w:szCs w:val="28"/>
          <w:lang w:val="uk-UA"/>
        </w:rPr>
      </w:pPr>
      <w:r w:rsidRPr="00F577C6">
        <w:rPr>
          <w:bCs/>
          <w:sz w:val="28"/>
          <w:szCs w:val="28"/>
          <w:lang w:val="uk-UA"/>
        </w:rPr>
        <w:t>що підлягають передачі в оренду</w:t>
      </w:r>
    </w:p>
    <w:p w:rsidR="008066B7" w:rsidRDefault="008066B7" w:rsidP="00F577C6">
      <w:pPr>
        <w:jc w:val="both"/>
        <w:rPr>
          <w:sz w:val="28"/>
          <w:szCs w:val="28"/>
          <w:lang w:val="uk-UA"/>
        </w:rPr>
      </w:pPr>
    </w:p>
    <w:p w:rsidR="00F577C6" w:rsidRPr="00F577C6" w:rsidRDefault="00F577C6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ind w:firstLine="709"/>
        <w:jc w:val="both"/>
        <w:rPr>
          <w:sz w:val="28"/>
          <w:szCs w:val="28"/>
          <w:lang w:val="uk-UA"/>
        </w:rPr>
      </w:pPr>
      <w:r w:rsidRPr="00F577C6">
        <w:rPr>
          <w:sz w:val="28"/>
          <w:szCs w:val="28"/>
          <w:lang w:val="uk-UA"/>
        </w:rPr>
        <w:t xml:space="preserve">Відповідно до </w:t>
      </w:r>
      <w:r w:rsidR="0044205B" w:rsidRPr="00F577C6">
        <w:rPr>
          <w:sz w:val="28"/>
          <w:szCs w:val="28"/>
          <w:lang w:val="uk-UA"/>
        </w:rPr>
        <w:t xml:space="preserve">статті 55 </w:t>
      </w:r>
      <w:r w:rsidRPr="00F577C6">
        <w:rPr>
          <w:sz w:val="28"/>
          <w:szCs w:val="28"/>
          <w:lang w:val="uk-UA"/>
        </w:rPr>
        <w:t>Закону України "Про місцеве самоврядування</w:t>
      </w:r>
      <w:r w:rsidR="00F577C6">
        <w:rPr>
          <w:sz w:val="28"/>
          <w:szCs w:val="28"/>
          <w:lang w:val="uk-UA"/>
        </w:rPr>
        <w:br/>
      </w:r>
      <w:r w:rsidRPr="00F577C6">
        <w:rPr>
          <w:sz w:val="28"/>
          <w:szCs w:val="28"/>
          <w:lang w:val="uk-UA"/>
        </w:rPr>
        <w:t>в Україні", Закону України "Про оренду державного та комунального майна", Положення про особливості передачі в оренду майна спільної власності територіальних громад сіл, селищ, міст Черкаської області, затвердженого рішенням обласної ради від 1</w:t>
      </w:r>
      <w:r w:rsidR="00F577C6">
        <w:rPr>
          <w:sz w:val="28"/>
          <w:szCs w:val="28"/>
          <w:lang w:val="uk-UA"/>
        </w:rPr>
        <w:t>9</w:t>
      </w:r>
      <w:r w:rsidRPr="00F577C6">
        <w:rPr>
          <w:sz w:val="28"/>
          <w:szCs w:val="28"/>
          <w:lang w:val="uk-UA"/>
        </w:rPr>
        <w:t>.02.2021 № 5-4/</w:t>
      </w:r>
      <w:r w:rsidRPr="00F577C6">
        <w:rPr>
          <w:sz w:val="28"/>
          <w:szCs w:val="28"/>
          <w:lang w:val="en-US"/>
        </w:rPr>
        <w:t>VIII</w:t>
      </w:r>
      <w:r w:rsidRPr="00F577C6">
        <w:rPr>
          <w:sz w:val="28"/>
          <w:szCs w:val="28"/>
          <w:lang w:val="uk-UA"/>
        </w:rPr>
        <w:t xml:space="preserve"> "Про особливості передачі</w:t>
      </w:r>
      <w:r w:rsidR="00F577C6">
        <w:rPr>
          <w:sz w:val="28"/>
          <w:szCs w:val="28"/>
          <w:lang w:val="uk-UA"/>
        </w:rPr>
        <w:br/>
      </w:r>
      <w:r w:rsidRPr="00F577C6">
        <w:rPr>
          <w:sz w:val="28"/>
          <w:szCs w:val="28"/>
          <w:lang w:val="uk-UA"/>
        </w:rPr>
        <w:t>в оренду майна спільної власності територіальних громад сіл, селищ, міст Черкаської області":</w:t>
      </w: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ind w:firstLine="709"/>
        <w:jc w:val="both"/>
        <w:rPr>
          <w:sz w:val="28"/>
          <w:szCs w:val="28"/>
          <w:lang w:val="uk-UA"/>
        </w:rPr>
      </w:pPr>
      <w:r w:rsidRPr="00F577C6">
        <w:rPr>
          <w:sz w:val="28"/>
          <w:szCs w:val="28"/>
          <w:lang w:val="uk-UA"/>
        </w:rPr>
        <w:t xml:space="preserve">1. Включити майно до </w:t>
      </w:r>
      <w:r w:rsidRPr="00F577C6">
        <w:rPr>
          <w:bCs/>
          <w:sz w:val="28"/>
          <w:szCs w:val="28"/>
          <w:lang w:val="uk-UA"/>
        </w:rPr>
        <w:t xml:space="preserve">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аукціоні, </w:t>
      </w:r>
      <w:r w:rsidRPr="00F577C6">
        <w:rPr>
          <w:sz w:val="28"/>
          <w:szCs w:val="28"/>
          <w:lang w:val="uk-UA"/>
        </w:rPr>
        <w:t>згідно з додатком 1.</w:t>
      </w:r>
    </w:p>
    <w:p w:rsidR="008066B7" w:rsidRPr="00F577C6" w:rsidRDefault="008066B7" w:rsidP="00F577C6">
      <w:pPr>
        <w:ind w:firstLine="709"/>
        <w:jc w:val="both"/>
        <w:rPr>
          <w:sz w:val="28"/>
          <w:szCs w:val="28"/>
          <w:lang w:val="uk-UA"/>
        </w:rPr>
      </w:pPr>
      <w:r w:rsidRPr="00F577C6">
        <w:rPr>
          <w:sz w:val="28"/>
          <w:szCs w:val="28"/>
          <w:lang w:val="uk-UA"/>
        </w:rPr>
        <w:t xml:space="preserve">2. Включити майно до </w:t>
      </w:r>
      <w:r w:rsidRPr="00F577C6">
        <w:rPr>
          <w:bCs/>
          <w:sz w:val="28"/>
          <w:szCs w:val="28"/>
          <w:lang w:val="uk-UA"/>
        </w:rPr>
        <w:t>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</w:t>
      </w:r>
      <w:r w:rsidRPr="00F577C6">
        <w:rPr>
          <w:sz w:val="28"/>
          <w:szCs w:val="28"/>
          <w:lang w:val="uk-UA"/>
        </w:rPr>
        <w:t xml:space="preserve"> згідно з додатком 2.</w:t>
      </w:r>
    </w:p>
    <w:p w:rsidR="008066B7" w:rsidRPr="00F577C6" w:rsidRDefault="008066B7" w:rsidP="00F577C6">
      <w:pPr>
        <w:ind w:firstLine="709"/>
        <w:jc w:val="both"/>
        <w:rPr>
          <w:sz w:val="28"/>
          <w:szCs w:val="28"/>
          <w:lang w:val="uk-UA"/>
        </w:rPr>
      </w:pPr>
      <w:r w:rsidRPr="00F577C6">
        <w:rPr>
          <w:sz w:val="28"/>
          <w:szCs w:val="28"/>
          <w:lang w:val="uk-UA"/>
        </w:rPr>
        <w:t>3. </w:t>
      </w:r>
      <w:r w:rsidRPr="00F577C6">
        <w:rPr>
          <w:sz w:val="28"/>
          <w:szCs w:val="28"/>
        </w:rPr>
        <w:t xml:space="preserve">Контроль за </w:t>
      </w:r>
      <w:proofErr w:type="spellStart"/>
      <w:r w:rsidRPr="00F577C6">
        <w:rPr>
          <w:sz w:val="28"/>
          <w:szCs w:val="28"/>
        </w:rPr>
        <w:t>виконанням</w:t>
      </w:r>
      <w:proofErr w:type="spellEnd"/>
      <w:r w:rsidRPr="00F577C6">
        <w:rPr>
          <w:sz w:val="28"/>
          <w:szCs w:val="28"/>
        </w:rPr>
        <w:t xml:space="preserve"> </w:t>
      </w:r>
      <w:r w:rsidRPr="00F577C6">
        <w:rPr>
          <w:sz w:val="28"/>
          <w:szCs w:val="28"/>
          <w:lang w:val="uk-UA"/>
        </w:rPr>
        <w:t xml:space="preserve">розпорядження </w:t>
      </w:r>
      <w:proofErr w:type="spellStart"/>
      <w:r w:rsidRPr="00F577C6">
        <w:rPr>
          <w:sz w:val="28"/>
          <w:szCs w:val="28"/>
        </w:rPr>
        <w:t>покласти</w:t>
      </w:r>
      <w:proofErr w:type="spellEnd"/>
      <w:r w:rsidRPr="00F577C6">
        <w:rPr>
          <w:sz w:val="28"/>
          <w:szCs w:val="28"/>
        </w:rPr>
        <w:t xml:space="preserve"> на </w:t>
      </w:r>
      <w:r w:rsidRPr="00F577C6">
        <w:rPr>
          <w:sz w:val="28"/>
          <w:szCs w:val="28"/>
          <w:lang w:val="uk-UA"/>
        </w:rPr>
        <w:t>управління майном виконавчого апарату обласної ради</w:t>
      </w:r>
      <w:r w:rsidRPr="00F577C6">
        <w:rPr>
          <w:sz w:val="28"/>
          <w:szCs w:val="28"/>
        </w:rPr>
        <w:t>.</w:t>
      </w: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8066B7" w:rsidRPr="00F577C6" w:rsidRDefault="008066B7" w:rsidP="00F577C6">
      <w:pPr>
        <w:jc w:val="both"/>
        <w:rPr>
          <w:sz w:val="28"/>
          <w:szCs w:val="28"/>
          <w:lang w:val="uk-UA"/>
        </w:rPr>
      </w:pPr>
    </w:p>
    <w:p w:rsidR="009A4B1E" w:rsidRPr="00F577C6" w:rsidRDefault="008066B7" w:rsidP="00F577C6">
      <w:pPr>
        <w:jc w:val="both"/>
        <w:rPr>
          <w:sz w:val="28"/>
          <w:szCs w:val="28"/>
          <w:lang w:val="uk-UA"/>
        </w:rPr>
      </w:pPr>
      <w:r w:rsidRPr="00F577C6">
        <w:rPr>
          <w:sz w:val="28"/>
          <w:szCs w:val="28"/>
          <w:lang w:val="uk-UA"/>
        </w:rPr>
        <w:t>Голова</w:t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</w:r>
      <w:r w:rsidRPr="00F577C6">
        <w:rPr>
          <w:sz w:val="28"/>
          <w:szCs w:val="28"/>
          <w:lang w:val="uk-UA"/>
        </w:rPr>
        <w:tab/>
        <w:t>А. ПІДГОРНИЙ</w:t>
      </w:r>
    </w:p>
    <w:sectPr w:rsidR="009A4B1E" w:rsidRPr="00F577C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20003"/>
    <w:rsid w:val="0044205B"/>
    <w:rsid w:val="004578CC"/>
    <w:rsid w:val="005250E7"/>
    <w:rsid w:val="005D0FCB"/>
    <w:rsid w:val="0075081E"/>
    <w:rsid w:val="007A1FBA"/>
    <w:rsid w:val="007E429A"/>
    <w:rsid w:val="008066B7"/>
    <w:rsid w:val="00826C79"/>
    <w:rsid w:val="008B2299"/>
    <w:rsid w:val="0093691C"/>
    <w:rsid w:val="009A4B1E"/>
    <w:rsid w:val="009D0526"/>
    <w:rsid w:val="00B56F3D"/>
    <w:rsid w:val="00BB6A5E"/>
    <w:rsid w:val="00BD21D1"/>
    <w:rsid w:val="00CA5172"/>
    <w:rsid w:val="00CB124F"/>
    <w:rsid w:val="00D401B8"/>
    <w:rsid w:val="00F577C6"/>
    <w:rsid w:val="00F80C8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BF5C9-5B67-4A2B-9EB2-CE5AF9B9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cp:lastPrinted>2021-03-01T13:55:00Z</cp:lastPrinted>
  <dcterms:created xsi:type="dcterms:W3CDTF">2021-03-01T13:55:00Z</dcterms:created>
  <dcterms:modified xsi:type="dcterms:W3CDTF">2021-03-02T13:06:00Z</dcterms:modified>
</cp:coreProperties>
</file>