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5" o:title=""/>
          </v:shape>
          <o:OLEObject Type="Embed" ProgID="Word.Picture.8" ShapeID="_x0000_i1025" DrawAspect="Content" ObjectID="_1673161708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2314A" w:rsidRDefault="0032314A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32314A">
        <w:rPr>
          <w:sz w:val="28"/>
          <w:szCs w:val="28"/>
          <w:u w:val="single"/>
          <w:lang w:val="uk-UA"/>
        </w:rPr>
        <w:t>26.01.2021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bookmarkStart w:id="0" w:name="_GoBack"/>
      <w:bookmarkEnd w:id="0"/>
      <w:r w:rsidR="008B2299" w:rsidRPr="00D71740">
        <w:rPr>
          <w:sz w:val="28"/>
          <w:szCs w:val="28"/>
        </w:rPr>
        <w:t xml:space="preserve">№ </w:t>
      </w:r>
      <w:r w:rsidRPr="0032314A">
        <w:rPr>
          <w:sz w:val="28"/>
          <w:szCs w:val="28"/>
          <w:u w:val="single"/>
          <w:lang w:val="uk-UA"/>
        </w:rPr>
        <w:t>9-р</w:t>
      </w:r>
    </w:p>
    <w:p w:rsidR="008B2299" w:rsidRPr="00534DBD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534DBD" w:rsidRDefault="00534DBD" w:rsidP="00534DBD">
      <w:pPr>
        <w:rPr>
          <w:sz w:val="28"/>
          <w:szCs w:val="28"/>
        </w:rPr>
      </w:pP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розподіл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обов’язків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між</w:t>
      </w:r>
      <w:proofErr w:type="spellEnd"/>
      <w:r>
        <w:rPr>
          <w:sz w:val="28"/>
          <w:szCs w:val="28"/>
        </w:rPr>
        <w:t xml:space="preserve"> головою,</w:t>
      </w:r>
    </w:p>
    <w:p w:rsidR="00534DBD" w:rsidRDefault="00534DBD" w:rsidP="00534DBD">
      <w:pPr>
        <w:rPr>
          <w:sz w:val="28"/>
          <w:szCs w:val="28"/>
        </w:rPr>
      </w:pPr>
      <w:r>
        <w:rPr>
          <w:sz w:val="28"/>
          <w:szCs w:val="28"/>
        </w:rPr>
        <w:t xml:space="preserve">першим заступником, заступниками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, </w:t>
      </w:r>
    </w:p>
    <w:p w:rsidR="00534DBD" w:rsidRDefault="00534DBD" w:rsidP="00534DBD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керівником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секретаріату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</w:t>
      </w:r>
    </w:p>
    <w:p w:rsidR="00534DBD" w:rsidRDefault="00534DBD" w:rsidP="00534DBD">
      <w:pPr>
        <w:rPr>
          <w:sz w:val="28"/>
          <w:szCs w:val="28"/>
        </w:rPr>
      </w:pPr>
    </w:p>
    <w:p w:rsidR="00534DBD" w:rsidRDefault="00534DBD" w:rsidP="00534DBD">
      <w:pPr>
        <w:rPr>
          <w:sz w:val="28"/>
          <w:szCs w:val="28"/>
        </w:rPr>
      </w:pPr>
    </w:p>
    <w:p w:rsidR="00534DBD" w:rsidRDefault="00534DBD" w:rsidP="00534DBD">
      <w:pPr>
        <w:rPr>
          <w:sz w:val="28"/>
          <w:szCs w:val="28"/>
        </w:rPr>
      </w:pPr>
    </w:p>
    <w:p w:rsidR="00534DBD" w:rsidRDefault="00534DBD" w:rsidP="00534DBD">
      <w:pPr>
        <w:ind w:firstLine="851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Відповідно</w:t>
      </w:r>
      <w:proofErr w:type="spellEnd"/>
      <w:r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</w:rPr>
        <w:t>статті</w:t>
      </w:r>
      <w:proofErr w:type="spellEnd"/>
      <w:r>
        <w:rPr>
          <w:sz w:val="28"/>
          <w:szCs w:val="28"/>
        </w:rPr>
        <w:t xml:space="preserve"> 55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>»:</w:t>
      </w:r>
    </w:p>
    <w:p w:rsidR="00534DBD" w:rsidRDefault="00534DBD" w:rsidP="00534DBD">
      <w:pPr>
        <w:ind w:firstLine="851"/>
        <w:jc w:val="both"/>
        <w:rPr>
          <w:sz w:val="28"/>
          <w:szCs w:val="28"/>
        </w:rPr>
      </w:pPr>
    </w:p>
    <w:p w:rsidR="00534DBD" w:rsidRDefault="00534DBD" w:rsidP="00534DBD">
      <w:pPr>
        <w:ind w:firstLine="851"/>
        <w:jc w:val="both"/>
        <w:rPr>
          <w:sz w:val="28"/>
          <w:szCs w:val="28"/>
        </w:rPr>
      </w:pPr>
    </w:p>
    <w:p w:rsidR="00534DBD" w:rsidRDefault="00534DBD" w:rsidP="00534DB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Затвердити розподіл обов’язків між головою, першим заступником, заступниками голови, керівником секретаріату обласної ради, що додається.</w:t>
      </w:r>
    </w:p>
    <w:p w:rsidR="00534DBD" w:rsidRDefault="00534DBD" w:rsidP="00534DBD">
      <w:pPr>
        <w:pStyle w:val="a3"/>
        <w:spacing w:after="0" w:line="240" w:lineRule="auto"/>
        <w:ind w:left="851"/>
        <w:jc w:val="both"/>
        <w:rPr>
          <w:rFonts w:ascii="Times New Roman" w:hAnsi="Times New Roman" w:cs="Times New Roman"/>
          <w:sz w:val="28"/>
          <w:szCs w:val="28"/>
        </w:rPr>
      </w:pPr>
    </w:p>
    <w:p w:rsidR="00534DBD" w:rsidRDefault="00534DBD" w:rsidP="00534DBD">
      <w:pPr>
        <w:pStyle w:val="a3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Визнати таким, що втратило чинність, розпорядження голови обласної ради від 02.03.2020 № 71-р «Про розподіл обов’язків між головою, першим заступником, заступником голови та керівником секретаріату обласної ради».  </w:t>
      </w:r>
    </w:p>
    <w:p w:rsidR="00534DBD" w:rsidRDefault="00534DBD" w:rsidP="00534D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DBD" w:rsidRDefault="00534DBD" w:rsidP="00534D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DBD" w:rsidRDefault="00534DBD" w:rsidP="00534D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DBD" w:rsidRDefault="00534DBD" w:rsidP="00534D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DBD" w:rsidRPr="00F366BB" w:rsidRDefault="00534DBD" w:rsidP="00534DB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34DBD" w:rsidRPr="00F366BB" w:rsidRDefault="00534DBD" w:rsidP="00534DBD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                                                                                   А. ПІДГОРНИЙ</w:t>
      </w:r>
    </w:p>
    <w:p w:rsidR="00534DBD" w:rsidRDefault="00534DBD" w:rsidP="00534DBD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8F145A"/>
    <w:multiLevelType w:val="hybridMultilevel"/>
    <w:tmpl w:val="B21A03C0"/>
    <w:lvl w:ilvl="0" w:tplc="E984265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2314A"/>
    <w:rsid w:val="00397915"/>
    <w:rsid w:val="00411344"/>
    <w:rsid w:val="00534DBD"/>
    <w:rsid w:val="0075081E"/>
    <w:rsid w:val="007A1FBA"/>
    <w:rsid w:val="008B2299"/>
    <w:rsid w:val="0093691C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FD8AF5-9C00-4983-BB9A-B0B14C4F1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List Paragraph"/>
    <w:basedOn w:val="a"/>
    <w:uiPriority w:val="34"/>
    <w:qFormat/>
    <w:rsid w:val="00534DB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136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Admin</cp:lastModifiedBy>
  <cp:revision>4</cp:revision>
  <cp:lastPrinted>2021-01-25T09:57:00Z</cp:lastPrinted>
  <dcterms:created xsi:type="dcterms:W3CDTF">2018-10-09T07:10:00Z</dcterms:created>
  <dcterms:modified xsi:type="dcterms:W3CDTF">2021-01-26T07:22:00Z</dcterms:modified>
</cp:coreProperties>
</file>