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297030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05EC6" w:rsidRDefault="00B05EC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05EC6">
        <w:rPr>
          <w:sz w:val="28"/>
          <w:szCs w:val="28"/>
          <w:u w:val="single"/>
          <w:lang w:val="uk-UA"/>
        </w:rPr>
        <w:t>30.09.2020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05EC6">
        <w:rPr>
          <w:sz w:val="28"/>
          <w:szCs w:val="28"/>
          <w:u w:val="single"/>
          <w:lang w:val="uk-UA"/>
        </w:rPr>
        <w:t>406-р</w:t>
      </w:r>
    </w:p>
    <w:p w:rsidR="00483B22" w:rsidRDefault="00483B22" w:rsidP="00483B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83B22" w:rsidRDefault="00483B22" w:rsidP="00483B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83B22" w:rsidRPr="005B2CBF" w:rsidRDefault="00483B22" w:rsidP="00483B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Про нагородження Почесною</w:t>
      </w:r>
    </w:p>
    <w:p w:rsidR="00483B22" w:rsidRPr="005B2CBF" w:rsidRDefault="00483B22" w:rsidP="00483B22">
      <w:pPr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грамотою Черкаської обласної ради</w:t>
      </w:r>
    </w:p>
    <w:p w:rsidR="00483B22" w:rsidRPr="005B2CBF" w:rsidRDefault="00483B22" w:rsidP="00483B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B22" w:rsidRPr="005B2CBF" w:rsidRDefault="00483B22" w:rsidP="00483B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B22" w:rsidRPr="00BD4B00" w:rsidRDefault="00483B22" w:rsidP="00483B22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Відповідно до статті 5</w:t>
      </w:r>
      <w:r w:rsidRPr="009C1525">
        <w:rPr>
          <w:sz w:val="28"/>
          <w:szCs w:val="28"/>
          <w:lang w:val="uk-UA"/>
        </w:rPr>
        <w:t>6</w:t>
      </w:r>
      <w:r w:rsidRPr="00BD4B00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BD4B00">
        <w:rPr>
          <w:sz w:val="28"/>
          <w:szCs w:val="28"/>
          <w:lang w:val="uk-UA"/>
        </w:rPr>
        <w:br/>
        <w:t xml:space="preserve">в Україні», </w:t>
      </w:r>
      <w:r>
        <w:rPr>
          <w:sz w:val="28"/>
          <w:szCs w:val="28"/>
          <w:lang w:val="uk-UA"/>
        </w:rPr>
        <w:t xml:space="preserve">враховуючи </w:t>
      </w:r>
      <w:r w:rsidRPr="00BD4B00">
        <w:rPr>
          <w:sz w:val="28"/>
          <w:szCs w:val="28"/>
          <w:lang w:val="uk-UA"/>
        </w:rPr>
        <w:t>рішення обласної ради від 25.03.2016 № 4-32/VІІ</w:t>
      </w:r>
      <w:r>
        <w:rPr>
          <w:sz w:val="28"/>
          <w:szCs w:val="28"/>
          <w:lang w:val="uk-UA"/>
        </w:rPr>
        <w:br/>
      </w:r>
      <w:r w:rsidRPr="00BD4B00">
        <w:rPr>
          <w:sz w:val="28"/>
          <w:szCs w:val="28"/>
          <w:lang w:val="uk-UA"/>
        </w:rPr>
        <w:t>«Про Почесну грамоту Черкаської обласної ради» (зі змінами)</w:t>
      </w:r>
      <w:r>
        <w:rPr>
          <w:sz w:val="28"/>
          <w:szCs w:val="28"/>
          <w:lang w:val="uk-UA"/>
        </w:rPr>
        <w:t>, розпорядження голови обласної ради від 16.09.2020 № 105-к «Про відпустку голови обласної ради»</w:t>
      </w:r>
      <w:r w:rsidRPr="00BD4B00">
        <w:rPr>
          <w:sz w:val="28"/>
          <w:szCs w:val="28"/>
          <w:lang w:val="uk-UA"/>
        </w:rPr>
        <w:t>:</w:t>
      </w:r>
    </w:p>
    <w:p w:rsidR="00483B22" w:rsidRPr="00BD4B00" w:rsidRDefault="00483B22" w:rsidP="00483B22">
      <w:pPr>
        <w:jc w:val="both"/>
        <w:rPr>
          <w:sz w:val="28"/>
          <w:szCs w:val="28"/>
          <w:lang w:val="uk-UA"/>
        </w:rPr>
      </w:pPr>
    </w:p>
    <w:p w:rsidR="00483B22" w:rsidRPr="00BD4B00" w:rsidRDefault="00483B22" w:rsidP="00483B22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83B22" w:rsidRPr="00BD4B00" w:rsidRDefault="00483B22" w:rsidP="00483B22">
      <w:pPr>
        <w:jc w:val="both"/>
        <w:rPr>
          <w:sz w:val="28"/>
          <w:szCs w:val="28"/>
          <w:lang w:val="uk-UA"/>
        </w:rPr>
      </w:pPr>
    </w:p>
    <w:p w:rsidR="00483B22" w:rsidRDefault="00483B22" w:rsidP="00483B22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 xml:space="preserve">за </w:t>
      </w:r>
      <w:r w:rsidRPr="001543D1">
        <w:rPr>
          <w:sz w:val="28"/>
          <w:szCs w:val="28"/>
          <w:lang w:val="uk-UA"/>
        </w:rPr>
        <w:t>вагомий особистий внесок у справу навчання і виховання учнівської молоді, високу педагогічну майстерність та з нагоди Дня працівників освіти</w:t>
      </w:r>
      <w:r>
        <w:rPr>
          <w:sz w:val="28"/>
          <w:szCs w:val="28"/>
          <w:lang w:val="uk-UA"/>
        </w:rPr>
        <w:t>:</w:t>
      </w:r>
    </w:p>
    <w:p w:rsidR="00483B22" w:rsidRPr="00BD4B00" w:rsidRDefault="00483B22" w:rsidP="00483B22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544"/>
        <w:gridCol w:w="533"/>
        <w:gridCol w:w="5812"/>
      </w:tblGrid>
      <w:tr w:rsidR="00483B22" w:rsidRPr="001543D1" w:rsidTr="00D00C97">
        <w:tc>
          <w:tcPr>
            <w:tcW w:w="3544" w:type="dxa"/>
            <w:hideMark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АНДРЄЄВ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BD4B00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  <w:hideMark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  <w:hideMark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навчально-виробничої майстерні Д</w:t>
            </w:r>
            <w:r>
              <w:rPr>
                <w:sz w:val="28"/>
                <w:szCs w:val="28"/>
                <w:lang w:val="uk-UA" w:eastAsia="en-US"/>
              </w:rPr>
              <w:t>ержавного навчального закладу  «Черкаський професійний ліцей»;</w:t>
            </w:r>
          </w:p>
          <w:p w:rsidR="00483B22" w:rsidRPr="00BD4B00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БУТ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Любов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районної організації Профспілки працівників освіти і науки України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ДАВИДЕНКО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директора з навчально-виховної роботи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Погребської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загальноосвітньої школи І-ІІІ ступенів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ДЕМЧЕНКО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Pr="00A5479D" w:rsidRDefault="00483B22" w:rsidP="00D00C9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української мови і літератури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Маньківського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543D1">
              <w:rPr>
                <w:sz w:val="28"/>
                <w:szCs w:val="28"/>
                <w:lang w:val="uk-UA" w:eastAsia="en-US"/>
              </w:rPr>
              <w:t>Загальноосвітня школа</w:t>
            </w:r>
            <w:r w:rsidR="00D00C97">
              <w:rPr>
                <w:sz w:val="28"/>
                <w:szCs w:val="28"/>
                <w:lang w:val="uk-UA" w:eastAsia="en-US"/>
              </w:rPr>
              <w:br/>
            </w:r>
            <w:r w:rsidRPr="001543D1">
              <w:rPr>
                <w:sz w:val="28"/>
                <w:szCs w:val="28"/>
                <w:lang w:val="uk-UA" w:eastAsia="en-US"/>
              </w:rPr>
              <w:t xml:space="preserve">І-ІІІ ступенів </w:t>
            </w:r>
            <w:r w:rsidRPr="00BD4B00">
              <w:rPr>
                <w:sz w:val="28"/>
                <w:szCs w:val="28"/>
                <w:lang w:val="uk-UA" w:eastAsia="en-US"/>
              </w:rPr>
              <w:t>–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гімназія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Маньківської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483B22" w:rsidRPr="001543D1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lastRenderedPageBreak/>
              <w:t>КРАСНОКУТСЬК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Ганн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Павлівн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виховател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дошкільного навчального закладу загального розвитку </w:t>
            </w:r>
            <w:r>
              <w:rPr>
                <w:sz w:val="28"/>
                <w:szCs w:val="28"/>
                <w:lang w:val="uk-UA" w:eastAsia="en-US"/>
              </w:rPr>
              <w:t>«Котигорошко»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с.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Бирлівка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543D1">
              <w:rPr>
                <w:sz w:val="28"/>
                <w:szCs w:val="28"/>
                <w:lang w:val="uk-UA" w:eastAsia="en-US"/>
              </w:rPr>
              <w:t>Драбівського</w:t>
            </w:r>
            <w:proofErr w:type="spellEnd"/>
            <w:r w:rsidRPr="001543D1">
              <w:rPr>
                <w:sz w:val="28"/>
                <w:szCs w:val="28"/>
                <w:lang w:val="uk-UA" w:eastAsia="en-US"/>
              </w:rPr>
              <w:t xml:space="preserve">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1543D1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КУРАСЄВИЧ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1543D1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 директора з виховної роботи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543D1">
              <w:rPr>
                <w:sz w:val="28"/>
                <w:szCs w:val="28"/>
                <w:lang w:val="uk-UA" w:eastAsia="en-US"/>
              </w:rPr>
              <w:t xml:space="preserve">Корсунь-Шевченківський багатопрофільний навчально-реабілітаційний центр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1543D1">
              <w:rPr>
                <w:sz w:val="28"/>
                <w:szCs w:val="28"/>
                <w:lang w:val="uk-UA" w:eastAsia="en-US"/>
              </w:rPr>
              <w:t>Надія</w:t>
            </w:r>
            <w:r>
              <w:rPr>
                <w:sz w:val="28"/>
                <w:szCs w:val="28"/>
                <w:lang w:val="uk-UA" w:eastAsia="en-US"/>
              </w:rPr>
              <w:t>» Черкаської обласної ради»;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1543D1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ПРОКОПЕНКО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Вікторі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методист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Черкаського політехнічного технікуму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1543D1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СЛУПІЦЬК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викладач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англійської та німецької мови Комунального вищого навчального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A0518">
              <w:rPr>
                <w:sz w:val="28"/>
                <w:szCs w:val="28"/>
                <w:lang w:val="uk-UA" w:eastAsia="en-US"/>
              </w:rPr>
              <w:t>Уманський гуманітарно-педаго</w:t>
            </w:r>
            <w:r>
              <w:rPr>
                <w:sz w:val="28"/>
                <w:szCs w:val="28"/>
                <w:lang w:val="uk-UA" w:eastAsia="en-US"/>
              </w:rPr>
              <w:t>гічний коледж ім. Т.Г. Шевченка»;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ТЕТЬОР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Станіславович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A0518">
              <w:rPr>
                <w:sz w:val="28"/>
                <w:szCs w:val="28"/>
                <w:lang w:val="uk-UA" w:eastAsia="en-US"/>
              </w:rPr>
              <w:t>методист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лабораторії </w:t>
            </w:r>
            <w:r w:rsidRPr="00BD4B00">
              <w:rPr>
                <w:sz w:val="28"/>
                <w:szCs w:val="28"/>
                <w:lang w:val="uk-UA" w:eastAsia="en-US"/>
              </w:rPr>
              <w:t>–</w:t>
            </w:r>
            <w:r w:rsidRPr="00AA0518">
              <w:rPr>
                <w:sz w:val="28"/>
                <w:szCs w:val="28"/>
                <w:lang w:val="uk-UA" w:eastAsia="en-US"/>
              </w:rPr>
              <w:t xml:space="preserve"> центру зовнішнього незалежного оцінювання та моніторингу якості освіти комунального навчального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A0518">
              <w:rPr>
                <w:sz w:val="28"/>
                <w:szCs w:val="28"/>
                <w:lang w:val="uk-UA" w:eastAsia="en-US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ШЕВЧУК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Валентин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Степанівн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відділу освіти </w:t>
            </w:r>
            <w:proofErr w:type="spellStart"/>
            <w:r w:rsidRPr="00AE7FAF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AE7FAF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1543D1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ЯБЛУНОВСЬК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Аркадіївн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директора з виховної роботи опорного закладу освіти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AE7FAF">
              <w:rPr>
                <w:sz w:val="28"/>
                <w:szCs w:val="28"/>
                <w:lang w:val="uk-UA" w:eastAsia="en-US"/>
              </w:rPr>
              <w:t>Медведівський</w:t>
            </w:r>
            <w:proofErr w:type="spellEnd"/>
            <w:r w:rsidRPr="00AE7FAF">
              <w:rPr>
                <w:sz w:val="28"/>
                <w:szCs w:val="28"/>
                <w:lang w:val="uk-UA" w:eastAsia="en-US"/>
              </w:rPr>
              <w:t xml:space="preserve"> заклад загальної середньої освіти</w:t>
            </w:r>
            <w:r w:rsidR="00D00C97">
              <w:rPr>
                <w:sz w:val="28"/>
                <w:szCs w:val="28"/>
                <w:lang w:val="uk-UA" w:eastAsia="en-US"/>
              </w:rPr>
              <w:br/>
            </w:r>
            <w:r w:rsidRPr="00AE7FAF">
              <w:rPr>
                <w:sz w:val="28"/>
                <w:szCs w:val="28"/>
                <w:lang w:val="uk-UA" w:eastAsia="en-US"/>
              </w:rPr>
              <w:t>І-ІІІ ступенів ім.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AE7FAF">
              <w:rPr>
                <w:sz w:val="28"/>
                <w:szCs w:val="28"/>
                <w:lang w:val="uk-UA" w:eastAsia="en-US"/>
              </w:rPr>
              <w:t>М.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AE7FAF">
              <w:rPr>
                <w:sz w:val="28"/>
                <w:szCs w:val="28"/>
                <w:lang w:val="uk-UA" w:eastAsia="en-US"/>
              </w:rPr>
              <w:t>Залізняка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E7FAF">
              <w:rPr>
                <w:sz w:val="28"/>
                <w:szCs w:val="28"/>
                <w:lang w:val="uk-UA" w:eastAsia="en-US"/>
              </w:rPr>
              <w:t>Медведівської</w:t>
            </w:r>
            <w:proofErr w:type="spellEnd"/>
            <w:r w:rsidRPr="00AE7FAF">
              <w:rPr>
                <w:sz w:val="28"/>
                <w:szCs w:val="28"/>
                <w:lang w:val="uk-UA" w:eastAsia="en-US"/>
              </w:rPr>
              <w:t xml:space="preserve"> сільської ради Черкаської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483B22" w:rsidRPr="00B05EC6" w:rsidTr="00D00C97">
        <w:tc>
          <w:tcPr>
            <w:tcW w:w="3544" w:type="dxa"/>
          </w:tcPr>
          <w:p w:rsidR="00483B22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ЯНКОВ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483B22" w:rsidRPr="00A5479D" w:rsidRDefault="00483B22" w:rsidP="00483B22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Таміл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483B22" w:rsidRPr="00BD4B00" w:rsidRDefault="00483B22" w:rsidP="003E0EE7">
            <w:pPr>
              <w:ind w:firstLine="108"/>
              <w:rPr>
                <w:sz w:val="28"/>
                <w:szCs w:val="28"/>
                <w:lang w:val="uk-UA" w:eastAsia="en-US"/>
              </w:rPr>
            </w:pPr>
            <w:r w:rsidRPr="00BD4B0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483B22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E7FAF">
              <w:rPr>
                <w:sz w:val="28"/>
                <w:szCs w:val="28"/>
                <w:lang w:val="uk-UA" w:eastAsia="en-US"/>
              </w:rPr>
              <w:t>вчител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AE7FAF">
              <w:rPr>
                <w:sz w:val="28"/>
                <w:szCs w:val="28"/>
                <w:lang w:val="uk-UA" w:eastAsia="en-US"/>
              </w:rPr>
              <w:t xml:space="preserve"> біології та хімії </w:t>
            </w:r>
            <w:proofErr w:type="spellStart"/>
            <w:r w:rsidRPr="00AE7FAF">
              <w:rPr>
                <w:sz w:val="28"/>
                <w:szCs w:val="28"/>
                <w:lang w:val="uk-UA" w:eastAsia="en-US"/>
              </w:rPr>
              <w:t>Тальянківської</w:t>
            </w:r>
            <w:proofErr w:type="spellEnd"/>
            <w:r w:rsidRPr="00AE7FAF">
              <w:rPr>
                <w:sz w:val="28"/>
                <w:szCs w:val="28"/>
                <w:lang w:val="uk-UA" w:eastAsia="en-US"/>
              </w:rPr>
              <w:t xml:space="preserve"> загальноосвітньої школи І-ІІ ступенів </w:t>
            </w:r>
            <w:proofErr w:type="spellStart"/>
            <w:r w:rsidRPr="00AE7FAF">
              <w:rPr>
                <w:sz w:val="28"/>
                <w:szCs w:val="28"/>
                <w:lang w:val="uk-UA" w:eastAsia="en-US"/>
              </w:rPr>
              <w:t>Тальнівської</w:t>
            </w:r>
            <w:proofErr w:type="spellEnd"/>
            <w:r w:rsidRPr="00AE7FAF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483B22" w:rsidRPr="00A5479D" w:rsidRDefault="00483B22" w:rsidP="003E0EE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83B22" w:rsidRPr="00BD4B00" w:rsidRDefault="00483B22" w:rsidP="00483B22">
      <w:pPr>
        <w:ind w:firstLine="709"/>
        <w:jc w:val="both"/>
        <w:rPr>
          <w:sz w:val="28"/>
          <w:szCs w:val="28"/>
          <w:lang w:val="uk-UA"/>
        </w:rPr>
      </w:pPr>
      <w:r w:rsidRPr="00BD4B00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483B22" w:rsidRDefault="00483B22" w:rsidP="00483B2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483B22" w:rsidRPr="00AF1495" w:rsidRDefault="00483B22" w:rsidP="00483B22">
      <w:pPr>
        <w:rPr>
          <w:lang w:val="uk-UA"/>
        </w:rPr>
      </w:pPr>
    </w:p>
    <w:p w:rsidR="00483B22" w:rsidRPr="00D5371B" w:rsidRDefault="00483B22" w:rsidP="00483B22">
      <w:pPr>
        <w:rPr>
          <w:sz w:val="28"/>
          <w:szCs w:val="28"/>
          <w:lang w:val="uk-UA"/>
        </w:rPr>
      </w:pPr>
    </w:p>
    <w:p w:rsidR="00007441" w:rsidRDefault="00483B22" w:rsidP="0041752C">
      <w:pPr>
        <w:ind w:right="-1"/>
        <w:outlineLvl w:val="0"/>
      </w:pPr>
      <w:r>
        <w:rPr>
          <w:sz w:val="28"/>
          <w:szCs w:val="28"/>
          <w:lang w:val="uk-UA"/>
        </w:rPr>
        <w:t>Перший заступник го</w:t>
      </w:r>
      <w:r w:rsidRPr="00BD4B00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 w:rsidRPr="00BD4B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Pr="00BD4B0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007441" w:rsidSect="00D00C97">
      <w:headerReference w:type="default" r:id="rId9"/>
      <w:type w:val="continuous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0B" w:rsidRDefault="00BC110B" w:rsidP="00483B22">
      <w:r>
        <w:separator/>
      </w:r>
    </w:p>
  </w:endnote>
  <w:endnote w:type="continuationSeparator" w:id="0">
    <w:p w:rsidR="00BC110B" w:rsidRDefault="00BC110B" w:rsidP="0048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0B" w:rsidRDefault="00BC110B" w:rsidP="00483B22">
      <w:r>
        <w:separator/>
      </w:r>
    </w:p>
  </w:footnote>
  <w:footnote w:type="continuationSeparator" w:id="0">
    <w:p w:rsidR="00BC110B" w:rsidRDefault="00BC110B" w:rsidP="0048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06478"/>
      <w:docPartObj>
        <w:docPartGallery w:val="Page Numbers (Top of Page)"/>
        <w:docPartUnique/>
      </w:docPartObj>
    </w:sdtPr>
    <w:sdtEndPr/>
    <w:sdtContent>
      <w:p w:rsidR="00483B22" w:rsidRDefault="00080D6E">
        <w:pPr>
          <w:pStyle w:val="a3"/>
          <w:jc w:val="center"/>
        </w:pPr>
        <w:r>
          <w:fldChar w:fldCharType="begin"/>
        </w:r>
        <w:r w:rsidR="00483B22">
          <w:instrText>PAGE   \* MERGEFORMAT</w:instrText>
        </w:r>
        <w:r>
          <w:fldChar w:fldCharType="separate"/>
        </w:r>
        <w:r w:rsidR="00B05EC6" w:rsidRPr="00B05EC6">
          <w:rPr>
            <w:noProof/>
            <w:lang w:val="uk-UA"/>
          </w:rPr>
          <w:t>2</w:t>
        </w:r>
        <w:r>
          <w:fldChar w:fldCharType="end"/>
        </w:r>
      </w:p>
    </w:sdtContent>
  </w:sdt>
  <w:p w:rsidR="00483B22" w:rsidRDefault="00483B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0D6E"/>
    <w:rsid w:val="00093A0D"/>
    <w:rsid w:val="00211C25"/>
    <w:rsid w:val="0030133B"/>
    <w:rsid w:val="00397915"/>
    <w:rsid w:val="00411344"/>
    <w:rsid w:val="0041752C"/>
    <w:rsid w:val="00483B22"/>
    <w:rsid w:val="0075081E"/>
    <w:rsid w:val="007A1FBA"/>
    <w:rsid w:val="008B2299"/>
    <w:rsid w:val="009017FF"/>
    <w:rsid w:val="0093691C"/>
    <w:rsid w:val="00B05EC6"/>
    <w:rsid w:val="00B56F3D"/>
    <w:rsid w:val="00BB6A5E"/>
    <w:rsid w:val="00BC110B"/>
    <w:rsid w:val="00CA5172"/>
    <w:rsid w:val="00D00C97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83B2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483B2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83B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B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Grizli777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2020-09-29T14:20:00Z</cp:lastPrinted>
  <dcterms:created xsi:type="dcterms:W3CDTF">2020-09-29T14:20:00Z</dcterms:created>
  <dcterms:modified xsi:type="dcterms:W3CDTF">2020-09-30T08:25:00Z</dcterms:modified>
</cp:coreProperties>
</file>