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401763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47DC6" w:rsidRDefault="00F47DC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8B2299" w:rsidRPr="00D71740">
        <w:rPr>
          <w:sz w:val="28"/>
          <w:szCs w:val="28"/>
        </w:rPr>
        <w:t xml:space="preserve">№ </w:t>
      </w:r>
      <w:r w:rsidRPr="00F47DC6">
        <w:rPr>
          <w:sz w:val="28"/>
          <w:szCs w:val="28"/>
          <w:u w:val="single"/>
          <w:lang w:val="uk-UA"/>
        </w:rPr>
        <w:t>424-р</w:t>
      </w:r>
    </w:p>
    <w:p w:rsidR="008B2299" w:rsidRPr="00F42120" w:rsidRDefault="008B2299" w:rsidP="00F42120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F42120" w:rsidRDefault="00F42120" w:rsidP="00F42120">
      <w:pPr>
        <w:jc w:val="both"/>
        <w:rPr>
          <w:sz w:val="28"/>
          <w:szCs w:val="28"/>
          <w:lang w:val="uk-UA"/>
        </w:rPr>
      </w:pPr>
    </w:p>
    <w:p w:rsidR="00F42120" w:rsidRDefault="00536CB9" w:rsidP="00F42120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</w:rPr>
        <w:t xml:space="preserve">Про </w:t>
      </w:r>
      <w:r w:rsidRPr="00F42120">
        <w:rPr>
          <w:sz w:val="28"/>
          <w:szCs w:val="28"/>
          <w:lang w:val="uk-UA"/>
        </w:rPr>
        <w:t>внесення змін</w:t>
      </w:r>
    </w:p>
    <w:p w:rsidR="00F42120" w:rsidRDefault="00536CB9" w:rsidP="00F42120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до розпорядження голови</w:t>
      </w: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обласної ради від 27.09.2018 №</w:t>
      </w:r>
      <w:r w:rsidR="00F42120"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292-р</w:t>
      </w: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536CB9" w:rsidP="00F42120">
      <w:pPr>
        <w:rPr>
          <w:sz w:val="28"/>
          <w:szCs w:val="28"/>
          <w:lang w:val="uk-UA"/>
        </w:rPr>
      </w:pPr>
    </w:p>
    <w:p w:rsidR="00536CB9" w:rsidRPr="00F42120" w:rsidRDefault="00536CB9" w:rsidP="00F42120">
      <w:pPr>
        <w:ind w:firstLine="709"/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Відповідно до статей 55,</w:t>
      </w:r>
      <w:r w:rsidR="00F42120">
        <w:rPr>
          <w:sz w:val="28"/>
          <w:szCs w:val="28"/>
          <w:lang w:val="uk-UA"/>
        </w:rPr>
        <w:t xml:space="preserve"> </w:t>
      </w:r>
      <w:r w:rsidRPr="00F42120">
        <w:rPr>
          <w:sz w:val="28"/>
          <w:szCs w:val="28"/>
          <w:lang w:val="uk-UA"/>
        </w:rPr>
        <w:t>59 Закону України</w:t>
      </w:r>
      <w:r w:rsidR="00F42120">
        <w:rPr>
          <w:sz w:val="28"/>
          <w:szCs w:val="28"/>
          <w:lang w:val="uk-UA"/>
        </w:rPr>
        <w:t xml:space="preserve"> «</w:t>
      </w:r>
      <w:r w:rsidRPr="00F42120">
        <w:rPr>
          <w:sz w:val="28"/>
          <w:szCs w:val="28"/>
          <w:lang w:val="uk-UA"/>
        </w:rPr>
        <w:t>Про місцеве самоврядування в Україні</w:t>
      </w:r>
      <w:r w:rsidR="00F42120">
        <w:rPr>
          <w:sz w:val="28"/>
          <w:szCs w:val="28"/>
          <w:lang w:val="uk-UA"/>
        </w:rPr>
        <w:t>»</w:t>
      </w:r>
      <w:r w:rsidRPr="00F42120">
        <w:rPr>
          <w:sz w:val="28"/>
          <w:szCs w:val="28"/>
          <w:lang w:val="uk-UA"/>
        </w:rPr>
        <w:t xml:space="preserve">, враховуючи наказ Національного агентства </w:t>
      </w:r>
      <w:r w:rsidR="00F42120">
        <w:rPr>
          <w:sz w:val="28"/>
          <w:szCs w:val="28"/>
          <w:lang w:val="uk-UA"/>
        </w:rPr>
        <w:t xml:space="preserve">України </w:t>
      </w:r>
      <w:r w:rsidRPr="00F42120">
        <w:rPr>
          <w:sz w:val="28"/>
          <w:szCs w:val="28"/>
          <w:lang w:val="uk-UA"/>
        </w:rPr>
        <w:t>з питань державної служби від 07.11.2019 №</w:t>
      </w:r>
      <w:r w:rsidR="006C3427" w:rsidRPr="00F42120"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203-19 «Про затвердження Типових професійно-кваліфікаційних характеристик посадових осіб місцевого самоврядування», розпорядження обласної ради від 24.10.2019 №</w:t>
      </w:r>
      <w:r w:rsidR="006C3427" w:rsidRPr="00F42120"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461-р</w:t>
      </w:r>
      <w:r w:rsidR="00F42120">
        <w:rPr>
          <w:sz w:val="28"/>
          <w:szCs w:val="28"/>
          <w:lang w:val="uk-UA"/>
        </w:rPr>
        <w:br/>
      </w:r>
      <w:r w:rsidRPr="00F42120">
        <w:rPr>
          <w:sz w:val="28"/>
          <w:szCs w:val="28"/>
          <w:lang w:val="uk-UA"/>
        </w:rPr>
        <w:t>«Про окремі питання призначення та звільнення керівників підприємств, установ, закладів спільної власності територіальних громад сіл, селищ, міст Черкаської області», від 12.10.2020 №</w:t>
      </w:r>
      <w:r w:rsidR="006C3427" w:rsidRPr="00F42120"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420-р «Про передачу функцій</w:t>
      </w:r>
      <w:r w:rsidR="00F42120">
        <w:rPr>
          <w:sz w:val="28"/>
          <w:szCs w:val="28"/>
          <w:lang w:val="uk-UA"/>
        </w:rPr>
        <w:br/>
      </w:r>
      <w:r w:rsidRPr="00F42120">
        <w:rPr>
          <w:sz w:val="28"/>
          <w:szCs w:val="28"/>
          <w:lang w:val="uk-UA"/>
        </w:rPr>
        <w:t xml:space="preserve">щодо підготовки </w:t>
      </w:r>
      <w:proofErr w:type="spellStart"/>
      <w:r w:rsidRPr="00F42120">
        <w:rPr>
          <w:sz w:val="28"/>
          <w:szCs w:val="28"/>
          <w:lang w:val="uk-UA"/>
        </w:rPr>
        <w:t>проєктів</w:t>
      </w:r>
      <w:proofErr w:type="spellEnd"/>
      <w:r w:rsidRPr="00F42120">
        <w:rPr>
          <w:sz w:val="28"/>
          <w:szCs w:val="28"/>
          <w:lang w:val="uk-UA"/>
        </w:rPr>
        <w:t xml:space="preserve"> розпоряджень голови обласної ради стосовно виникнення та припинення повноважень помічників-консульт</w:t>
      </w:r>
      <w:r w:rsidR="00F42120">
        <w:rPr>
          <w:sz w:val="28"/>
          <w:szCs w:val="28"/>
          <w:lang w:val="uk-UA"/>
        </w:rPr>
        <w:t>антів депутатів обласної ради»:</w:t>
      </w: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6C3427" w:rsidP="00F42120">
      <w:pPr>
        <w:ind w:firstLine="709"/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в</w:t>
      </w:r>
      <w:r w:rsidR="00536CB9" w:rsidRPr="00F42120">
        <w:rPr>
          <w:sz w:val="28"/>
          <w:szCs w:val="28"/>
          <w:lang w:val="uk-UA"/>
        </w:rPr>
        <w:t>нести до розпорядження голови обласної ради від 27.09.2018 №</w:t>
      </w:r>
      <w:r w:rsidR="00F42120">
        <w:rPr>
          <w:sz w:val="28"/>
          <w:szCs w:val="28"/>
          <w:lang w:val="uk-UA"/>
        </w:rPr>
        <w:t> </w:t>
      </w:r>
      <w:r w:rsidR="00536CB9" w:rsidRPr="00F42120">
        <w:rPr>
          <w:sz w:val="28"/>
          <w:szCs w:val="28"/>
          <w:lang w:val="uk-UA"/>
        </w:rPr>
        <w:t xml:space="preserve">292-р «Про затвердження посадових інструкцій посадових осіб місцевого самоврядування виконавчого апарату обласної ради» (із змінами) зміни, виклавши посадові інструкції начальника та головних спеціалістів юридичного відділу виконавчого апарату обласної ради </w:t>
      </w:r>
      <w:r w:rsidR="00EB6FD3" w:rsidRPr="00F42120">
        <w:rPr>
          <w:sz w:val="28"/>
          <w:szCs w:val="28"/>
          <w:lang w:val="uk-UA"/>
        </w:rPr>
        <w:t>в</w:t>
      </w:r>
      <w:r w:rsidR="00536CB9" w:rsidRPr="00F42120">
        <w:rPr>
          <w:sz w:val="28"/>
          <w:szCs w:val="28"/>
          <w:lang w:val="uk-UA"/>
        </w:rPr>
        <w:t xml:space="preserve"> новій редакції (додаються).</w:t>
      </w: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536CB9" w:rsidRPr="00F42120" w:rsidRDefault="00536CB9" w:rsidP="00F42120">
      <w:pPr>
        <w:jc w:val="both"/>
        <w:rPr>
          <w:sz w:val="28"/>
          <w:szCs w:val="28"/>
          <w:lang w:val="uk-UA"/>
        </w:rPr>
      </w:pPr>
    </w:p>
    <w:p w:rsidR="00007441" w:rsidRPr="00F42120" w:rsidRDefault="00536CB9" w:rsidP="00F42120">
      <w:pPr>
        <w:jc w:val="both"/>
        <w:rPr>
          <w:sz w:val="28"/>
          <w:szCs w:val="28"/>
        </w:rPr>
      </w:pPr>
      <w:r w:rsidRPr="00F42120">
        <w:rPr>
          <w:sz w:val="28"/>
          <w:szCs w:val="28"/>
          <w:lang w:val="uk-UA"/>
        </w:rPr>
        <w:t>Голова</w:t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="00F42120">
        <w:rPr>
          <w:sz w:val="28"/>
          <w:szCs w:val="28"/>
          <w:lang w:val="uk-UA"/>
        </w:rPr>
        <w:tab/>
      </w:r>
      <w:r w:rsidRPr="00F42120">
        <w:rPr>
          <w:sz w:val="28"/>
          <w:szCs w:val="28"/>
          <w:lang w:val="uk-UA"/>
        </w:rPr>
        <w:t>А. ПІДГОРНИЙ</w:t>
      </w:r>
    </w:p>
    <w:sectPr w:rsidR="00007441" w:rsidRPr="00F42120" w:rsidSect="00F42120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0240"/>
    <w:rsid w:val="001D47A6"/>
    <w:rsid w:val="00211C25"/>
    <w:rsid w:val="0030133B"/>
    <w:rsid w:val="00397915"/>
    <w:rsid w:val="00411344"/>
    <w:rsid w:val="00536CB9"/>
    <w:rsid w:val="006C3427"/>
    <w:rsid w:val="0075081E"/>
    <w:rsid w:val="007A1FBA"/>
    <w:rsid w:val="007F1218"/>
    <w:rsid w:val="008B2299"/>
    <w:rsid w:val="0093691C"/>
    <w:rsid w:val="00B56F3D"/>
    <w:rsid w:val="00BB6A5E"/>
    <w:rsid w:val="00CA5172"/>
    <w:rsid w:val="00D401B8"/>
    <w:rsid w:val="00EB6FD3"/>
    <w:rsid w:val="00F42120"/>
    <w:rsid w:val="00F47DC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>Grizli777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2020-10-08T11:10:00Z</dcterms:created>
  <dcterms:modified xsi:type="dcterms:W3CDTF">2020-10-12T11:21:00Z</dcterms:modified>
</cp:coreProperties>
</file>