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63067749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57EDA" w:rsidRDefault="00A57EDA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A57EDA">
        <w:rPr>
          <w:sz w:val="28"/>
          <w:szCs w:val="28"/>
          <w:u w:val="single"/>
          <w:lang w:val="uk-UA"/>
        </w:rPr>
        <w:t>01.10.2020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A57EDA">
        <w:rPr>
          <w:sz w:val="28"/>
          <w:szCs w:val="28"/>
          <w:u w:val="single"/>
          <w:lang w:val="uk-UA"/>
        </w:rPr>
        <w:t>408-р</w:t>
      </w:r>
    </w:p>
    <w:p w:rsidR="008B08F0" w:rsidRPr="001079A0" w:rsidRDefault="008B08F0" w:rsidP="001079A0">
      <w:pPr>
        <w:outlineLvl w:val="0"/>
        <w:rPr>
          <w:sz w:val="28"/>
          <w:szCs w:val="28"/>
          <w:lang w:val="uk-UA"/>
        </w:rPr>
      </w:pPr>
    </w:p>
    <w:p w:rsidR="008B08F0" w:rsidRPr="001079A0" w:rsidRDefault="008B08F0" w:rsidP="001079A0">
      <w:pPr>
        <w:outlineLvl w:val="0"/>
        <w:rPr>
          <w:sz w:val="28"/>
          <w:szCs w:val="28"/>
          <w:lang w:val="uk-UA"/>
        </w:rPr>
      </w:pPr>
    </w:p>
    <w:p w:rsidR="001079A0" w:rsidRDefault="008B08F0" w:rsidP="001079A0">
      <w:pPr>
        <w:jc w:val="both"/>
        <w:rPr>
          <w:sz w:val="28"/>
          <w:szCs w:val="28"/>
          <w:lang w:val="uk-UA"/>
        </w:rPr>
      </w:pPr>
      <w:r w:rsidRPr="001079A0">
        <w:rPr>
          <w:sz w:val="28"/>
          <w:szCs w:val="28"/>
        </w:rPr>
        <w:t xml:space="preserve">Про </w:t>
      </w:r>
      <w:r w:rsidRPr="001079A0">
        <w:rPr>
          <w:sz w:val="28"/>
          <w:szCs w:val="28"/>
          <w:lang w:val="uk-UA"/>
        </w:rPr>
        <w:t>внесення змін</w:t>
      </w:r>
    </w:p>
    <w:p w:rsidR="001079A0" w:rsidRDefault="008B08F0" w:rsidP="001079A0">
      <w:pPr>
        <w:jc w:val="both"/>
        <w:rPr>
          <w:sz w:val="28"/>
          <w:szCs w:val="28"/>
          <w:lang w:val="uk-UA"/>
        </w:rPr>
      </w:pPr>
      <w:r w:rsidRPr="001079A0">
        <w:rPr>
          <w:sz w:val="28"/>
          <w:szCs w:val="28"/>
          <w:lang w:val="uk-UA"/>
        </w:rPr>
        <w:t>до розпорядження</w:t>
      </w:r>
      <w:r w:rsidR="001079A0">
        <w:rPr>
          <w:sz w:val="28"/>
          <w:szCs w:val="28"/>
          <w:lang w:val="uk-UA"/>
        </w:rPr>
        <w:t xml:space="preserve"> </w:t>
      </w:r>
      <w:r w:rsidRPr="001079A0">
        <w:rPr>
          <w:sz w:val="28"/>
          <w:szCs w:val="28"/>
          <w:lang w:val="uk-UA"/>
        </w:rPr>
        <w:t>голови</w:t>
      </w:r>
      <w:bookmarkStart w:id="0" w:name="_GoBack"/>
      <w:bookmarkEnd w:id="0"/>
    </w:p>
    <w:p w:rsidR="008B08F0" w:rsidRPr="001079A0" w:rsidRDefault="008B08F0" w:rsidP="001079A0">
      <w:pPr>
        <w:jc w:val="both"/>
        <w:rPr>
          <w:sz w:val="28"/>
          <w:szCs w:val="28"/>
          <w:lang w:val="uk-UA"/>
        </w:rPr>
      </w:pPr>
      <w:r w:rsidRPr="001079A0">
        <w:rPr>
          <w:sz w:val="28"/>
          <w:szCs w:val="28"/>
          <w:lang w:val="uk-UA"/>
        </w:rPr>
        <w:t>обласної ради</w:t>
      </w:r>
      <w:r w:rsidR="001079A0">
        <w:rPr>
          <w:sz w:val="28"/>
          <w:szCs w:val="28"/>
          <w:lang w:val="uk-UA"/>
        </w:rPr>
        <w:t xml:space="preserve"> </w:t>
      </w:r>
      <w:r w:rsidRPr="001079A0">
        <w:rPr>
          <w:sz w:val="28"/>
          <w:szCs w:val="28"/>
          <w:lang w:val="uk-UA"/>
        </w:rPr>
        <w:t>від 27.09.2018 № 291-р</w:t>
      </w:r>
    </w:p>
    <w:p w:rsidR="008B08F0" w:rsidRPr="001079A0" w:rsidRDefault="008B08F0" w:rsidP="001079A0">
      <w:pPr>
        <w:jc w:val="both"/>
        <w:rPr>
          <w:sz w:val="28"/>
          <w:szCs w:val="28"/>
          <w:lang w:val="uk-UA"/>
        </w:rPr>
      </w:pPr>
    </w:p>
    <w:p w:rsidR="008B08F0" w:rsidRPr="001079A0" w:rsidRDefault="008B08F0" w:rsidP="001079A0">
      <w:pPr>
        <w:rPr>
          <w:sz w:val="28"/>
          <w:szCs w:val="28"/>
          <w:lang w:val="uk-UA"/>
        </w:rPr>
      </w:pPr>
    </w:p>
    <w:p w:rsidR="008B08F0" w:rsidRPr="001079A0" w:rsidRDefault="008B08F0" w:rsidP="001079A0">
      <w:pPr>
        <w:ind w:firstLine="709"/>
        <w:jc w:val="both"/>
        <w:rPr>
          <w:sz w:val="28"/>
          <w:szCs w:val="28"/>
          <w:lang w:val="uk-UA"/>
        </w:rPr>
      </w:pPr>
      <w:r w:rsidRPr="001079A0">
        <w:rPr>
          <w:sz w:val="28"/>
          <w:szCs w:val="28"/>
          <w:lang w:val="uk-UA"/>
        </w:rPr>
        <w:t xml:space="preserve">Відповідно до статей 56, 59 Закону України «Про місцеве самоврядування в Україні», враховуючи наказ Національного агентства </w:t>
      </w:r>
      <w:r w:rsidR="001079A0">
        <w:rPr>
          <w:sz w:val="28"/>
          <w:szCs w:val="28"/>
          <w:lang w:val="uk-UA"/>
        </w:rPr>
        <w:t xml:space="preserve">України </w:t>
      </w:r>
      <w:r w:rsidRPr="001079A0">
        <w:rPr>
          <w:sz w:val="28"/>
          <w:szCs w:val="28"/>
          <w:lang w:val="uk-UA"/>
        </w:rPr>
        <w:t>з питань державної служби від 07.11.2019 №</w:t>
      </w:r>
      <w:r w:rsidR="001079A0">
        <w:rPr>
          <w:sz w:val="28"/>
          <w:szCs w:val="28"/>
          <w:lang w:val="uk-UA"/>
        </w:rPr>
        <w:t> </w:t>
      </w:r>
      <w:r w:rsidRPr="001079A0">
        <w:rPr>
          <w:sz w:val="28"/>
          <w:szCs w:val="28"/>
          <w:lang w:val="uk-UA"/>
        </w:rPr>
        <w:t>203-19 «Про затвердження Типових професійно-кваліфікаційних характеристик посадових осіб місцевого самоврядування», розпорядження обласної ради від 16.09.2020 № 378-р</w:t>
      </w:r>
      <w:r w:rsidR="001079A0">
        <w:rPr>
          <w:sz w:val="28"/>
          <w:szCs w:val="28"/>
          <w:lang w:val="uk-UA"/>
        </w:rPr>
        <w:br/>
      </w:r>
      <w:r w:rsidRPr="001079A0">
        <w:rPr>
          <w:sz w:val="28"/>
          <w:szCs w:val="28"/>
          <w:lang w:val="uk-UA"/>
        </w:rPr>
        <w:t>«Про внесення змін до розпорядження обласної ради від 13.08.2019 №</w:t>
      </w:r>
      <w:r w:rsidR="001079A0">
        <w:rPr>
          <w:sz w:val="28"/>
          <w:szCs w:val="28"/>
          <w:lang w:val="uk-UA"/>
        </w:rPr>
        <w:t> </w:t>
      </w:r>
      <w:r w:rsidRPr="001079A0">
        <w:rPr>
          <w:sz w:val="28"/>
          <w:szCs w:val="28"/>
          <w:lang w:val="uk-UA"/>
        </w:rPr>
        <w:t>348-р»:</w:t>
      </w:r>
    </w:p>
    <w:p w:rsidR="008B08F0" w:rsidRPr="001079A0" w:rsidRDefault="008B08F0" w:rsidP="001079A0">
      <w:pPr>
        <w:tabs>
          <w:tab w:val="left" w:pos="1095"/>
        </w:tabs>
        <w:jc w:val="both"/>
        <w:rPr>
          <w:sz w:val="28"/>
          <w:szCs w:val="28"/>
          <w:lang w:val="uk-UA"/>
        </w:rPr>
      </w:pPr>
    </w:p>
    <w:p w:rsidR="008B08F0" w:rsidRPr="001079A0" w:rsidRDefault="008B08F0" w:rsidP="001079A0">
      <w:pPr>
        <w:ind w:firstLine="709"/>
        <w:jc w:val="both"/>
        <w:rPr>
          <w:sz w:val="28"/>
          <w:szCs w:val="28"/>
          <w:lang w:val="uk-UA"/>
        </w:rPr>
      </w:pPr>
      <w:r w:rsidRPr="001079A0">
        <w:rPr>
          <w:sz w:val="28"/>
          <w:szCs w:val="28"/>
          <w:lang w:val="uk-UA"/>
        </w:rPr>
        <w:t>внести до розпорядження голови обласної ради від 27.09.2018 № 291-р «Про затвердження положень про структурні підрозділи виконавчого апарату обласної ради» (із змінами) зміни, виклавши положення про організаційний відділ виконавчого апарату обласної ради в новій редакції, що додається.</w:t>
      </w:r>
    </w:p>
    <w:p w:rsidR="008B08F0" w:rsidRPr="001079A0" w:rsidRDefault="008B08F0" w:rsidP="001079A0">
      <w:pPr>
        <w:jc w:val="both"/>
        <w:rPr>
          <w:sz w:val="28"/>
          <w:szCs w:val="28"/>
          <w:lang w:val="uk-UA"/>
        </w:rPr>
      </w:pPr>
    </w:p>
    <w:p w:rsidR="008B08F0" w:rsidRPr="001079A0" w:rsidRDefault="008B08F0" w:rsidP="001079A0">
      <w:pPr>
        <w:jc w:val="both"/>
        <w:rPr>
          <w:sz w:val="28"/>
          <w:szCs w:val="28"/>
          <w:lang w:val="uk-UA"/>
        </w:rPr>
      </w:pPr>
    </w:p>
    <w:p w:rsidR="00D23E10" w:rsidRDefault="00D23E10" w:rsidP="001079A0">
      <w:pPr>
        <w:jc w:val="both"/>
        <w:rPr>
          <w:sz w:val="28"/>
          <w:szCs w:val="28"/>
          <w:lang w:val="uk-UA"/>
        </w:rPr>
      </w:pPr>
    </w:p>
    <w:p w:rsidR="00E32741" w:rsidRDefault="00E32741" w:rsidP="001079A0">
      <w:pPr>
        <w:jc w:val="both"/>
        <w:rPr>
          <w:sz w:val="28"/>
          <w:szCs w:val="28"/>
          <w:lang w:val="uk-UA"/>
        </w:rPr>
      </w:pPr>
    </w:p>
    <w:p w:rsidR="008B08F0" w:rsidRPr="001079A0" w:rsidRDefault="008B08F0" w:rsidP="001079A0">
      <w:pPr>
        <w:jc w:val="both"/>
        <w:rPr>
          <w:sz w:val="28"/>
          <w:szCs w:val="28"/>
          <w:lang w:val="uk-UA"/>
        </w:rPr>
      </w:pPr>
    </w:p>
    <w:p w:rsidR="008B08F0" w:rsidRPr="001079A0" w:rsidRDefault="001079A0" w:rsidP="001079A0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Перший заступник г</w:t>
      </w:r>
      <w:r w:rsidR="008B08F0" w:rsidRPr="001079A0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и</w:t>
      </w:r>
      <w:r w:rsidR="008B08F0" w:rsidRPr="001079A0">
        <w:rPr>
          <w:sz w:val="28"/>
          <w:szCs w:val="28"/>
          <w:lang w:val="uk-UA"/>
        </w:rPr>
        <w:tab/>
      </w:r>
      <w:r w:rsidR="008B08F0" w:rsidRPr="001079A0">
        <w:rPr>
          <w:sz w:val="28"/>
          <w:szCs w:val="28"/>
          <w:lang w:val="uk-UA"/>
        </w:rPr>
        <w:tab/>
      </w:r>
      <w:r w:rsidR="008B08F0" w:rsidRPr="001079A0">
        <w:rPr>
          <w:sz w:val="28"/>
          <w:szCs w:val="28"/>
          <w:lang w:val="uk-UA"/>
        </w:rPr>
        <w:tab/>
      </w:r>
      <w:r w:rsidR="008B08F0" w:rsidRPr="001079A0">
        <w:rPr>
          <w:sz w:val="28"/>
          <w:szCs w:val="28"/>
          <w:lang w:val="uk-UA"/>
        </w:rPr>
        <w:tab/>
      </w:r>
      <w:r w:rsidR="008B08F0" w:rsidRPr="001079A0">
        <w:rPr>
          <w:sz w:val="28"/>
          <w:szCs w:val="28"/>
          <w:lang w:val="uk-UA"/>
        </w:rPr>
        <w:tab/>
      </w:r>
      <w:r w:rsidR="008B08F0" w:rsidRPr="001079A0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В</w:t>
      </w:r>
      <w:r w:rsidR="008B08F0" w:rsidRPr="001079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ТАРАСЕНКО</w:t>
      </w:r>
    </w:p>
    <w:sectPr w:rsidR="008B08F0" w:rsidRPr="001079A0" w:rsidSect="001079A0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079A0"/>
    <w:rsid w:val="00132D2E"/>
    <w:rsid w:val="00211C25"/>
    <w:rsid w:val="0030133B"/>
    <w:rsid w:val="00397915"/>
    <w:rsid w:val="00411344"/>
    <w:rsid w:val="00570049"/>
    <w:rsid w:val="0075081E"/>
    <w:rsid w:val="007A1FBA"/>
    <w:rsid w:val="008A4ECD"/>
    <w:rsid w:val="008B08F0"/>
    <w:rsid w:val="008B2299"/>
    <w:rsid w:val="008D54E6"/>
    <w:rsid w:val="008F5F03"/>
    <w:rsid w:val="0093691C"/>
    <w:rsid w:val="00A57EDA"/>
    <w:rsid w:val="00A86964"/>
    <w:rsid w:val="00B56F3D"/>
    <w:rsid w:val="00BB6A5E"/>
    <w:rsid w:val="00CA5172"/>
    <w:rsid w:val="00D23E10"/>
    <w:rsid w:val="00D401B8"/>
    <w:rsid w:val="00D7118E"/>
    <w:rsid w:val="00E32741"/>
    <w:rsid w:val="00EA1462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2020-09-30T13:52:00Z</cp:lastPrinted>
  <dcterms:created xsi:type="dcterms:W3CDTF">2020-09-30T13:54:00Z</dcterms:created>
  <dcterms:modified xsi:type="dcterms:W3CDTF">2020-10-01T11:29:00Z</dcterms:modified>
</cp:coreProperties>
</file>