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8" o:title=""/>
          </v:shape>
          <o:OLEObject Type="Embed" ProgID="Word.Picture.8" ShapeID="_x0000_i1025" DrawAspect="Content" ObjectID="_1661842609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92887" w:rsidRDefault="0059288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92887">
        <w:rPr>
          <w:sz w:val="28"/>
          <w:szCs w:val="28"/>
          <w:u w:val="single"/>
          <w:lang w:val="uk-UA"/>
        </w:rPr>
        <w:t>16.09.2020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592887">
        <w:rPr>
          <w:sz w:val="28"/>
          <w:szCs w:val="28"/>
          <w:u w:val="single"/>
          <w:lang w:val="uk-UA"/>
        </w:rPr>
        <w:t>380-р</w:t>
      </w:r>
    </w:p>
    <w:p w:rsidR="00745D61" w:rsidRDefault="00745D61" w:rsidP="002074DC">
      <w:pPr>
        <w:tabs>
          <w:tab w:val="left" w:pos="3969"/>
        </w:tabs>
        <w:rPr>
          <w:sz w:val="28"/>
          <w:szCs w:val="28"/>
          <w:lang w:val="uk-UA"/>
        </w:rPr>
      </w:pPr>
    </w:p>
    <w:p w:rsidR="002074DC" w:rsidRPr="002074DC" w:rsidRDefault="002074DC" w:rsidP="002074DC">
      <w:pPr>
        <w:tabs>
          <w:tab w:val="left" w:pos="3969"/>
        </w:tabs>
        <w:rPr>
          <w:sz w:val="28"/>
          <w:szCs w:val="28"/>
          <w:lang w:val="uk-UA"/>
        </w:rPr>
      </w:pPr>
    </w:p>
    <w:p w:rsidR="00745D61" w:rsidRPr="002074DC" w:rsidRDefault="00745D61" w:rsidP="002074DC">
      <w:pPr>
        <w:rPr>
          <w:sz w:val="28"/>
          <w:szCs w:val="28"/>
          <w:lang w:val="uk-UA"/>
        </w:rPr>
      </w:pPr>
      <w:r w:rsidRPr="002074DC">
        <w:rPr>
          <w:sz w:val="28"/>
          <w:szCs w:val="28"/>
          <w:lang w:val="uk-UA"/>
        </w:rPr>
        <w:t>Про проведення виплат</w:t>
      </w:r>
    </w:p>
    <w:p w:rsidR="00745D61" w:rsidRDefault="00745D61" w:rsidP="002074DC">
      <w:pPr>
        <w:rPr>
          <w:sz w:val="28"/>
          <w:szCs w:val="28"/>
          <w:lang w:val="uk-UA"/>
        </w:rPr>
      </w:pPr>
      <w:bookmarkStart w:id="0" w:name="_GoBack"/>
      <w:bookmarkEnd w:id="0"/>
    </w:p>
    <w:p w:rsidR="002074DC" w:rsidRPr="002074DC" w:rsidRDefault="002074DC" w:rsidP="002074DC">
      <w:pPr>
        <w:rPr>
          <w:sz w:val="28"/>
          <w:szCs w:val="28"/>
          <w:lang w:val="uk-UA"/>
        </w:rPr>
      </w:pPr>
    </w:p>
    <w:p w:rsidR="00745D61" w:rsidRPr="002074DC" w:rsidRDefault="00745D61" w:rsidP="002074DC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2074D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2074DC">
        <w:rPr>
          <w:sz w:val="28"/>
          <w:szCs w:val="28"/>
          <w:lang w:val="uk-UA"/>
        </w:rPr>
        <w:br/>
      </w:r>
      <w:r w:rsidRPr="002074DC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2074DC">
        <w:rPr>
          <w:sz w:val="28"/>
          <w:szCs w:val="28"/>
          <w:lang w:val="uk-UA"/>
        </w:rPr>
        <w:br/>
      </w:r>
      <w:r w:rsidRPr="002074DC">
        <w:rPr>
          <w:sz w:val="28"/>
          <w:szCs w:val="28"/>
          <w:lang w:val="uk-UA"/>
        </w:rPr>
        <w:t>від 17.12.2003 №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14-13, зі змінами, внесеними рішеннями обласної ради</w:t>
      </w:r>
      <w:r w:rsidR="002074DC">
        <w:rPr>
          <w:sz w:val="28"/>
          <w:szCs w:val="28"/>
          <w:lang w:val="uk-UA"/>
        </w:rPr>
        <w:br/>
      </w:r>
      <w:r w:rsidRPr="002074DC">
        <w:rPr>
          <w:sz w:val="28"/>
          <w:szCs w:val="28"/>
          <w:lang w:val="uk-UA"/>
        </w:rPr>
        <w:t>від 27.04.2007 №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10-43/</w:t>
      </w:r>
      <w:r w:rsidRPr="002074DC">
        <w:rPr>
          <w:sz w:val="28"/>
          <w:szCs w:val="28"/>
          <w:lang w:val="en-US"/>
        </w:rPr>
        <w:t>V</w:t>
      </w:r>
      <w:r w:rsidRPr="002074DC">
        <w:rPr>
          <w:sz w:val="28"/>
          <w:szCs w:val="28"/>
          <w:lang w:val="uk-UA"/>
        </w:rPr>
        <w:t>, від 16.10.2012 №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18-15/</w:t>
      </w:r>
      <w:r w:rsidRPr="002074DC">
        <w:rPr>
          <w:sz w:val="28"/>
          <w:szCs w:val="28"/>
          <w:lang w:val="en-US"/>
        </w:rPr>
        <w:t>VI</w:t>
      </w:r>
      <w:r w:rsidRPr="002074DC">
        <w:rPr>
          <w:sz w:val="28"/>
          <w:szCs w:val="28"/>
          <w:lang w:val="uk-UA"/>
        </w:rPr>
        <w:t>, від 28.12.2012 №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19-21/</w:t>
      </w:r>
      <w:r w:rsidRPr="002074DC">
        <w:rPr>
          <w:sz w:val="28"/>
          <w:szCs w:val="28"/>
          <w:lang w:val="en-US"/>
        </w:rPr>
        <w:t>VI</w:t>
      </w:r>
      <w:r w:rsidRPr="002074DC">
        <w:rPr>
          <w:sz w:val="28"/>
          <w:szCs w:val="28"/>
          <w:lang w:val="uk-UA"/>
        </w:rPr>
        <w:t>, від 19.09.2014 №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34-19/</w:t>
      </w:r>
      <w:r w:rsidRPr="002074DC">
        <w:rPr>
          <w:sz w:val="28"/>
          <w:szCs w:val="28"/>
          <w:lang w:val="en-US"/>
        </w:rPr>
        <w:t>VI</w:t>
      </w:r>
      <w:r w:rsidRPr="002074DC">
        <w:rPr>
          <w:sz w:val="28"/>
          <w:szCs w:val="28"/>
          <w:lang w:val="uk-UA"/>
        </w:rPr>
        <w:t>, від 08.02.2017 №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12-29/VII, враховуючи рішення обласної ради від 20.12.2019 №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34-47/</w:t>
      </w:r>
      <w:r w:rsidRPr="002074DC">
        <w:rPr>
          <w:sz w:val="28"/>
          <w:szCs w:val="28"/>
          <w:lang w:val="en-US"/>
        </w:rPr>
        <w:t>VI</w:t>
      </w:r>
      <w:r w:rsidRPr="002074DC">
        <w:rPr>
          <w:sz w:val="28"/>
          <w:szCs w:val="28"/>
          <w:lang w:val="uk-UA"/>
        </w:rPr>
        <w:t>І «Про обласний бюджет Черкаської області на 2020 рік», розпоряджен</w:t>
      </w:r>
      <w:r w:rsidR="00884605" w:rsidRPr="002074DC">
        <w:rPr>
          <w:sz w:val="28"/>
          <w:szCs w:val="28"/>
          <w:lang w:val="uk-UA"/>
        </w:rPr>
        <w:t>ня</w:t>
      </w:r>
      <w:r w:rsidRPr="002074DC">
        <w:rPr>
          <w:sz w:val="28"/>
          <w:szCs w:val="28"/>
          <w:lang w:val="uk-UA"/>
        </w:rPr>
        <w:t xml:space="preserve"> голови обласної державної адміністрації</w:t>
      </w:r>
      <w:r w:rsidR="002074DC">
        <w:rPr>
          <w:sz w:val="28"/>
          <w:szCs w:val="28"/>
          <w:lang w:val="uk-UA"/>
        </w:rPr>
        <w:br/>
      </w:r>
      <w:r w:rsidRPr="002074DC">
        <w:rPr>
          <w:sz w:val="28"/>
          <w:szCs w:val="28"/>
          <w:lang w:val="uk-UA"/>
        </w:rPr>
        <w:t>та обласної ради від 19.08.2020 №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534/341-р, №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535/342-р та від 21.08.2020 №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538/349-р, №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540/352-р:</w:t>
      </w:r>
    </w:p>
    <w:p w:rsidR="00745D61" w:rsidRPr="002074DC" w:rsidRDefault="00745D61" w:rsidP="002074DC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745D61" w:rsidRPr="002074DC" w:rsidRDefault="00745D61" w:rsidP="002074DC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2074DC">
        <w:rPr>
          <w:sz w:val="28"/>
          <w:szCs w:val="28"/>
          <w:lang w:val="uk-UA"/>
        </w:rPr>
        <w:t>1.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 xml:space="preserve">Виділити кошти з обласного бюджету виконавчому апарату обласної ради в сумі </w:t>
      </w:r>
      <w:r w:rsidR="00530255">
        <w:rPr>
          <w:sz w:val="28"/>
          <w:szCs w:val="28"/>
          <w:lang w:val="uk-UA"/>
        </w:rPr>
        <w:t>39</w:t>
      </w:r>
      <w:r w:rsidR="002074DC">
        <w:rPr>
          <w:sz w:val="28"/>
          <w:szCs w:val="28"/>
          <w:lang w:val="uk-UA"/>
        </w:rPr>
        <w:t> </w:t>
      </w:r>
      <w:r w:rsidR="00530255">
        <w:rPr>
          <w:sz w:val="28"/>
          <w:szCs w:val="28"/>
          <w:lang w:val="uk-UA"/>
        </w:rPr>
        <w:t>546</w:t>
      </w:r>
      <w:r w:rsidRPr="002074DC">
        <w:rPr>
          <w:sz w:val="28"/>
          <w:szCs w:val="28"/>
          <w:lang w:val="uk-UA"/>
        </w:rPr>
        <w:t xml:space="preserve"> гривень та виплатити одноразову грошову винагороду</w:t>
      </w:r>
      <w:r w:rsidR="002074DC">
        <w:rPr>
          <w:sz w:val="28"/>
          <w:szCs w:val="28"/>
          <w:lang w:val="uk-UA"/>
        </w:rPr>
        <w:br/>
      </w:r>
      <w:r w:rsidRPr="002074DC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2074DC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591 гривн</w:t>
      </w:r>
      <w:r w:rsidR="002074DC">
        <w:rPr>
          <w:sz w:val="28"/>
          <w:szCs w:val="28"/>
          <w:lang w:val="uk-UA"/>
        </w:rPr>
        <w:t>я</w:t>
      </w:r>
      <w:r w:rsidRPr="002074DC">
        <w:rPr>
          <w:sz w:val="28"/>
          <w:szCs w:val="28"/>
          <w:lang w:val="uk-UA"/>
        </w:rPr>
        <w:t xml:space="preserve">) громадянам, нагородженим Почесною грамотою Черкаської обласної державної адміністрації </w:t>
      </w:r>
      <w:r w:rsidR="002074DC">
        <w:rPr>
          <w:sz w:val="28"/>
          <w:szCs w:val="28"/>
          <w:lang w:val="uk-UA"/>
        </w:rPr>
        <w:t>і</w:t>
      </w:r>
      <w:r w:rsidRPr="002074DC">
        <w:rPr>
          <w:sz w:val="28"/>
          <w:szCs w:val="28"/>
          <w:lang w:val="uk-UA"/>
        </w:rPr>
        <w:t xml:space="preserve"> обласної ради:</w:t>
      </w:r>
    </w:p>
    <w:p w:rsidR="00745D61" w:rsidRDefault="00745D61" w:rsidP="002074DC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777"/>
      </w:tblGrid>
      <w:tr w:rsidR="002074DC" w:rsidTr="00153081">
        <w:tc>
          <w:tcPr>
            <w:tcW w:w="3652" w:type="dxa"/>
          </w:tcPr>
          <w:p w:rsidR="002074DC" w:rsidRPr="002074DC" w:rsidRDefault="002074DC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САНЦЕВИЧУ</w:t>
            </w:r>
          </w:p>
          <w:p w:rsidR="002074DC" w:rsidRDefault="002074DC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Ерасту Івановичу</w:t>
            </w:r>
          </w:p>
        </w:tc>
        <w:tc>
          <w:tcPr>
            <w:tcW w:w="425" w:type="dxa"/>
          </w:tcPr>
          <w:p w:rsidR="002074DC" w:rsidRDefault="00153081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7" w:type="dxa"/>
          </w:tcPr>
          <w:p w:rsidR="002074DC" w:rsidRDefault="002074DC" w:rsidP="00153081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учаснику Другої світової війни, члену ветеранської громадської організації, полковнику запасу;</w:t>
            </w:r>
          </w:p>
          <w:p w:rsidR="00153081" w:rsidRPr="00153081" w:rsidRDefault="00153081" w:rsidP="00153081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074DC" w:rsidTr="00153081">
        <w:tc>
          <w:tcPr>
            <w:tcW w:w="3652" w:type="dxa"/>
          </w:tcPr>
          <w:p w:rsidR="002074DC" w:rsidRPr="002074DC" w:rsidRDefault="002074DC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МАНЖАРІ</w:t>
            </w:r>
          </w:p>
          <w:p w:rsidR="002074DC" w:rsidRDefault="002074DC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Ганні Іванівні</w:t>
            </w:r>
          </w:p>
        </w:tc>
        <w:tc>
          <w:tcPr>
            <w:tcW w:w="425" w:type="dxa"/>
          </w:tcPr>
          <w:p w:rsidR="002074DC" w:rsidRDefault="00153081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7" w:type="dxa"/>
          </w:tcPr>
          <w:p w:rsidR="002074DC" w:rsidRDefault="002074DC" w:rsidP="002074DC">
            <w:pPr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головному зберігачу фондів Шевченківського національного заповідника;</w:t>
            </w:r>
          </w:p>
          <w:p w:rsidR="00153081" w:rsidRPr="00153081" w:rsidRDefault="00153081" w:rsidP="002074D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074DC" w:rsidRPr="00592887" w:rsidTr="00153081">
        <w:tc>
          <w:tcPr>
            <w:tcW w:w="3652" w:type="dxa"/>
          </w:tcPr>
          <w:p w:rsidR="002074DC" w:rsidRPr="002074DC" w:rsidRDefault="002074DC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КОВАЛЕНКУ</w:t>
            </w:r>
          </w:p>
          <w:p w:rsidR="002074DC" w:rsidRDefault="002074DC" w:rsidP="002074DC">
            <w:pPr>
              <w:tabs>
                <w:tab w:val="left" w:pos="2835"/>
              </w:tabs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Володимиру Андрійовичу</w:t>
            </w:r>
          </w:p>
        </w:tc>
        <w:tc>
          <w:tcPr>
            <w:tcW w:w="425" w:type="dxa"/>
          </w:tcPr>
          <w:p w:rsidR="002074DC" w:rsidRDefault="00153081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7" w:type="dxa"/>
          </w:tcPr>
          <w:p w:rsidR="002074DC" w:rsidRDefault="002074DC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 xml:space="preserve">голові </w:t>
            </w:r>
            <w:proofErr w:type="spellStart"/>
            <w:r w:rsidRPr="002074DC"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 w:rsidRPr="002074DC">
              <w:rPr>
                <w:sz w:val="28"/>
                <w:szCs w:val="28"/>
                <w:lang w:val="uk-UA"/>
              </w:rPr>
              <w:t xml:space="preserve"> районної державної адміністрації;</w:t>
            </w:r>
          </w:p>
          <w:p w:rsidR="00153081" w:rsidRPr="00153081" w:rsidRDefault="00153081" w:rsidP="002074D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074DC" w:rsidTr="00153081">
        <w:tc>
          <w:tcPr>
            <w:tcW w:w="3652" w:type="dxa"/>
          </w:tcPr>
          <w:p w:rsidR="002074DC" w:rsidRPr="002074DC" w:rsidRDefault="002074DC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ГРОГУЛЕНКО</w:t>
            </w:r>
          </w:p>
          <w:p w:rsidR="002074DC" w:rsidRPr="002074DC" w:rsidRDefault="002074DC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Валентині Андріївні</w:t>
            </w:r>
          </w:p>
        </w:tc>
        <w:tc>
          <w:tcPr>
            <w:tcW w:w="425" w:type="dxa"/>
          </w:tcPr>
          <w:p w:rsidR="002074DC" w:rsidRDefault="00153081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7" w:type="dxa"/>
          </w:tcPr>
          <w:p w:rsidR="00153081" w:rsidRPr="00153081" w:rsidRDefault="002074DC" w:rsidP="00153081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074DC">
              <w:rPr>
                <w:sz w:val="28"/>
                <w:szCs w:val="28"/>
                <w:lang w:val="uk-UA"/>
              </w:rPr>
              <w:t>Телепинському</w:t>
            </w:r>
            <w:proofErr w:type="spellEnd"/>
            <w:r w:rsidRPr="002074DC">
              <w:rPr>
                <w:sz w:val="28"/>
                <w:szCs w:val="28"/>
                <w:lang w:val="uk-UA"/>
              </w:rPr>
              <w:t xml:space="preserve"> сільському голові </w:t>
            </w:r>
            <w:proofErr w:type="spellStart"/>
            <w:r w:rsidRPr="002074DC">
              <w:rPr>
                <w:sz w:val="28"/>
                <w:szCs w:val="28"/>
                <w:lang w:val="uk-UA"/>
              </w:rPr>
              <w:t>Кам’янського</w:t>
            </w:r>
            <w:proofErr w:type="spellEnd"/>
            <w:r w:rsidRPr="002074DC">
              <w:rPr>
                <w:sz w:val="28"/>
                <w:szCs w:val="28"/>
                <w:lang w:val="uk-UA"/>
              </w:rPr>
              <w:t xml:space="preserve"> району;</w:t>
            </w:r>
          </w:p>
        </w:tc>
      </w:tr>
      <w:tr w:rsidR="002074DC" w:rsidTr="00153081">
        <w:tc>
          <w:tcPr>
            <w:tcW w:w="3652" w:type="dxa"/>
          </w:tcPr>
          <w:p w:rsidR="002074DC" w:rsidRPr="002074DC" w:rsidRDefault="002074DC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lastRenderedPageBreak/>
              <w:t>НІМЧЕНКО</w:t>
            </w:r>
          </w:p>
          <w:p w:rsidR="002074DC" w:rsidRPr="002074DC" w:rsidRDefault="002074DC" w:rsidP="00153081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Світлані Василівні</w:t>
            </w:r>
          </w:p>
        </w:tc>
        <w:tc>
          <w:tcPr>
            <w:tcW w:w="425" w:type="dxa"/>
          </w:tcPr>
          <w:p w:rsidR="002074DC" w:rsidRDefault="00153081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7" w:type="dxa"/>
          </w:tcPr>
          <w:p w:rsidR="002074DC" w:rsidRDefault="00153081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головному лікарю КНП «</w:t>
            </w:r>
            <w:proofErr w:type="spellStart"/>
            <w:r w:rsidRPr="002074DC">
              <w:rPr>
                <w:sz w:val="28"/>
                <w:szCs w:val="28"/>
                <w:lang w:val="uk-UA"/>
              </w:rPr>
              <w:t>Кам’янський</w:t>
            </w:r>
            <w:proofErr w:type="spellEnd"/>
            <w:r w:rsidRPr="002074DC">
              <w:rPr>
                <w:sz w:val="28"/>
                <w:szCs w:val="28"/>
                <w:lang w:val="uk-UA"/>
              </w:rPr>
              <w:t xml:space="preserve"> районний центр первинної медико-санітарної допомоги» </w:t>
            </w:r>
            <w:proofErr w:type="spellStart"/>
            <w:r w:rsidRPr="002074DC">
              <w:rPr>
                <w:sz w:val="28"/>
                <w:szCs w:val="28"/>
                <w:lang w:val="uk-UA"/>
              </w:rPr>
              <w:t>Кам’янської</w:t>
            </w:r>
            <w:proofErr w:type="spellEnd"/>
            <w:r w:rsidRPr="002074DC">
              <w:rPr>
                <w:sz w:val="28"/>
                <w:szCs w:val="28"/>
                <w:lang w:val="uk-UA"/>
              </w:rPr>
              <w:t xml:space="preserve"> районної ради;</w:t>
            </w:r>
          </w:p>
          <w:p w:rsidR="00153081" w:rsidRPr="00153081" w:rsidRDefault="00153081" w:rsidP="002074D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53081" w:rsidTr="00153081">
        <w:tc>
          <w:tcPr>
            <w:tcW w:w="3652" w:type="dxa"/>
          </w:tcPr>
          <w:p w:rsidR="00153081" w:rsidRPr="002074DC" w:rsidRDefault="00153081" w:rsidP="00153081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ПЛУЖНИКУ</w:t>
            </w:r>
          </w:p>
          <w:p w:rsidR="00153081" w:rsidRPr="002074DC" w:rsidRDefault="00153081" w:rsidP="00153081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>Тарасу Анатолійовичу</w:t>
            </w:r>
          </w:p>
        </w:tc>
        <w:tc>
          <w:tcPr>
            <w:tcW w:w="425" w:type="dxa"/>
          </w:tcPr>
          <w:p w:rsidR="00153081" w:rsidRDefault="00153081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7" w:type="dxa"/>
          </w:tcPr>
          <w:p w:rsidR="00153081" w:rsidRPr="002074DC" w:rsidRDefault="00153081" w:rsidP="002074D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074DC">
              <w:rPr>
                <w:sz w:val="28"/>
                <w:szCs w:val="28"/>
                <w:lang w:val="uk-UA"/>
              </w:rPr>
              <w:t xml:space="preserve">Жаботинському сільському голові </w:t>
            </w:r>
            <w:proofErr w:type="spellStart"/>
            <w:r w:rsidRPr="002074DC">
              <w:rPr>
                <w:sz w:val="28"/>
                <w:szCs w:val="28"/>
                <w:lang w:val="uk-UA"/>
              </w:rPr>
              <w:t>Кам’янського</w:t>
            </w:r>
            <w:proofErr w:type="spellEnd"/>
            <w:r w:rsidRPr="002074DC">
              <w:rPr>
                <w:sz w:val="28"/>
                <w:szCs w:val="28"/>
                <w:lang w:val="uk-UA"/>
              </w:rPr>
              <w:t xml:space="preserve"> району.</w:t>
            </w:r>
          </w:p>
        </w:tc>
      </w:tr>
    </w:tbl>
    <w:p w:rsidR="00153081" w:rsidRDefault="00153081" w:rsidP="00153081">
      <w:pPr>
        <w:jc w:val="both"/>
        <w:rPr>
          <w:sz w:val="28"/>
          <w:szCs w:val="28"/>
          <w:lang w:val="uk-UA"/>
        </w:rPr>
      </w:pPr>
    </w:p>
    <w:p w:rsidR="00745D61" w:rsidRPr="002074DC" w:rsidRDefault="00745D61" w:rsidP="002074DC">
      <w:pPr>
        <w:ind w:firstLine="709"/>
        <w:jc w:val="both"/>
        <w:rPr>
          <w:sz w:val="28"/>
          <w:szCs w:val="28"/>
          <w:lang w:val="uk-UA"/>
        </w:rPr>
      </w:pPr>
      <w:r w:rsidRPr="002074DC">
        <w:rPr>
          <w:sz w:val="28"/>
          <w:szCs w:val="28"/>
          <w:lang w:val="uk-UA"/>
        </w:rPr>
        <w:t>2.</w:t>
      </w:r>
      <w:r w:rsidR="00153081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153081">
        <w:rPr>
          <w:sz w:val="28"/>
          <w:szCs w:val="28"/>
          <w:lang w:val="uk-UA"/>
        </w:rPr>
        <w:t>і</w:t>
      </w:r>
      <w:r w:rsidRPr="002074DC">
        <w:rPr>
          <w:sz w:val="28"/>
          <w:szCs w:val="28"/>
          <w:lang w:val="uk-UA"/>
        </w:rPr>
        <w:t xml:space="preserve"> виплат</w:t>
      </w:r>
      <w:r w:rsidR="00153081">
        <w:rPr>
          <w:sz w:val="28"/>
          <w:szCs w:val="28"/>
          <w:lang w:val="uk-UA"/>
        </w:rPr>
        <w:t>и</w:t>
      </w:r>
      <w:r w:rsidRPr="002074DC">
        <w:rPr>
          <w:sz w:val="28"/>
          <w:szCs w:val="28"/>
          <w:lang w:val="uk-UA"/>
        </w:rPr>
        <w:t>.</w:t>
      </w:r>
    </w:p>
    <w:p w:rsidR="00745D61" w:rsidRPr="002074DC" w:rsidRDefault="00745D61" w:rsidP="002074DC">
      <w:pPr>
        <w:ind w:firstLine="709"/>
        <w:jc w:val="both"/>
        <w:rPr>
          <w:sz w:val="28"/>
          <w:szCs w:val="28"/>
          <w:lang w:val="uk-UA"/>
        </w:rPr>
      </w:pPr>
      <w:r w:rsidRPr="002074DC">
        <w:rPr>
          <w:sz w:val="28"/>
          <w:szCs w:val="28"/>
          <w:lang w:val="uk-UA"/>
        </w:rPr>
        <w:t>3.</w:t>
      </w:r>
      <w:r w:rsidR="00153081">
        <w:rPr>
          <w:sz w:val="28"/>
          <w:szCs w:val="28"/>
          <w:lang w:val="uk-UA"/>
        </w:rPr>
        <w:t> </w:t>
      </w:r>
      <w:r w:rsidRPr="002074DC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745D61" w:rsidRPr="002074DC" w:rsidRDefault="00745D61" w:rsidP="00153081">
      <w:pPr>
        <w:jc w:val="both"/>
        <w:rPr>
          <w:sz w:val="28"/>
          <w:szCs w:val="28"/>
          <w:lang w:val="uk-UA"/>
        </w:rPr>
      </w:pPr>
    </w:p>
    <w:p w:rsidR="00884605" w:rsidRPr="002074DC" w:rsidRDefault="00884605" w:rsidP="00153081">
      <w:pPr>
        <w:jc w:val="both"/>
        <w:rPr>
          <w:sz w:val="28"/>
          <w:szCs w:val="28"/>
          <w:lang w:val="uk-UA"/>
        </w:rPr>
      </w:pPr>
    </w:p>
    <w:p w:rsidR="00745D61" w:rsidRPr="002074DC" w:rsidRDefault="00745D61" w:rsidP="00153081">
      <w:pPr>
        <w:jc w:val="both"/>
        <w:rPr>
          <w:sz w:val="28"/>
          <w:szCs w:val="28"/>
          <w:lang w:val="uk-UA"/>
        </w:rPr>
      </w:pPr>
    </w:p>
    <w:p w:rsidR="00745D61" w:rsidRPr="002074DC" w:rsidRDefault="00745D61" w:rsidP="00153081">
      <w:pPr>
        <w:jc w:val="both"/>
        <w:rPr>
          <w:sz w:val="28"/>
          <w:szCs w:val="28"/>
          <w:lang w:val="uk-UA"/>
        </w:rPr>
      </w:pPr>
    </w:p>
    <w:p w:rsidR="00745D61" w:rsidRPr="002074DC" w:rsidRDefault="00745D61" w:rsidP="00153081">
      <w:pPr>
        <w:jc w:val="both"/>
        <w:rPr>
          <w:sz w:val="28"/>
          <w:szCs w:val="28"/>
          <w:lang w:val="uk-UA"/>
        </w:rPr>
      </w:pPr>
    </w:p>
    <w:p w:rsidR="00745D61" w:rsidRPr="002074DC" w:rsidRDefault="00745D61" w:rsidP="00153081">
      <w:pPr>
        <w:rPr>
          <w:sz w:val="28"/>
          <w:szCs w:val="28"/>
          <w:lang w:val="uk-UA"/>
        </w:rPr>
      </w:pPr>
      <w:r w:rsidRPr="002074DC">
        <w:rPr>
          <w:sz w:val="28"/>
          <w:szCs w:val="28"/>
          <w:lang w:val="uk-UA"/>
        </w:rPr>
        <w:t>Голова</w:t>
      </w:r>
      <w:r w:rsidRPr="002074DC">
        <w:rPr>
          <w:sz w:val="28"/>
          <w:szCs w:val="28"/>
          <w:lang w:val="uk-UA"/>
        </w:rPr>
        <w:tab/>
      </w:r>
      <w:r w:rsidRPr="002074DC">
        <w:rPr>
          <w:sz w:val="28"/>
          <w:szCs w:val="28"/>
          <w:lang w:val="uk-UA"/>
        </w:rPr>
        <w:tab/>
      </w:r>
      <w:r w:rsidRPr="002074DC">
        <w:rPr>
          <w:sz w:val="28"/>
          <w:szCs w:val="28"/>
          <w:lang w:val="uk-UA"/>
        </w:rPr>
        <w:tab/>
      </w:r>
      <w:r w:rsidRPr="002074DC">
        <w:rPr>
          <w:sz w:val="28"/>
          <w:szCs w:val="28"/>
          <w:lang w:val="uk-UA"/>
        </w:rPr>
        <w:tab/>
      </w:r>
      <w:r w:rsidRPr="002074DC">
        <w:rPr>
          <w:sz w:val="28"/>
          <w:szCs w:val="28"/>
          <w:lang w:val="uk-UA"/>
        </w:rPr>
        <w:tab/>
      </w:r>
      <w:r w:rsidRPr="002074DC">
        <w:rPr>
          <w:sz w:val="28"/>
          <w:szCs w:val="28"/>
          <w:lang w:val="uk-UA"/>
        </w:rPr>
        <w:tab/>
      </w:r>
      <w:r w:rsidRPr="002074DC">
        <w:rPr>
          <w:sz w:val="28"/>
          <w:szCs w:val="28"/>
          <w:lang w:val="uk-UA"/>
        </w:rPr>
        <w:tab/>
      </w:r>
      <w:r w:rsidRPr="002074DC">
        <w:rPr>
          <w:sz w:val="28"/>
          <w:szCs w:val="28"/>
          <w:lang w:val="uk-UA"/>
        </w:rPr>
        <w:tab/>
      </w:r>
      <w:r w:rsidRPr="002074DC">
        <w:rPr>
          <w:sz w:val="28"/>
          <w:szCs w:val="28"/>
          <w:lang w:val="uk-UA"/>
        </w:rPr>
        <w:tab/>
        <w:t>А.</w:t>
      </w:r>
      <w:r w:rsidR="00153081">
        <w:rPr>
          <w:sz w:val="28"/>
          <w:szCs w:val="28"/>
          <w:lang w:val="uk-UA"/>
        </w:rPr>
        <w:t xml:space="preserve"> </w:t>
      </w:r>
      <w:r w:rsidRPr="002074DC">
        <w:rPr>
          <w:sz w:val="28"/>
          <w:szCs w:val="28"/>
          <w:lang w:val="uk-UA"/>
        </w:rPr>
        <w:t>ПІДГОРНИЙ</w:t>
      </w:r>
    </w:p>
    <w:sectPr w:rsidR="00745D61" w:rsidRPr="002074DC" w:rsidSect="002074DC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BE" w:rsidRDefault="007B2FBE" w:rsidP="002074DC">
      <w:r>
        <w:separator/>
      </w:r>
    </w:p>
  </w:endnote>
  <w:endnote w:type="continuationSeparator" w:id="0">
    <w:p w:rsidR="007B2FBE" w:rsidRDefault="007B2FBE" w:rsidP="0020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BE" w:rsidRDefault="007B2FBE" w:rsidP="002074DC">
      <w:r>
        <w:separator/>
      </w:r>
    </w:p>
  </w:footnote>
  <w:footnote w:type="continuationSeparator" w:id="0">
    <w:p w:rsidR="007B2FBE" w:rsidRDefault="007B2FBE" w:rsidP="0020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762641"/>
      <w:docPartObj>
        <w:docPartGallery w:val="Page Numbers (Top of Page)"/>
        <w:docPartUnique/>
      </w:docPartObj>
    </w:sdtPr>
    <w:sdtEndPr/>
    <w:sdtContent>
      <w:p w:rsidR="002074DC" w:rsidRDefault="007B2FB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8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4DC" w:rsidRDefault="002074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74C8"/>
    <w:rsid w:val="00153081"/>
    <w:rsid w:val="002074DC"/>
    <w:rsid w:val="00211C25"/>
    <w:rsid w:val="0030133B"/>
    <w:rsid w:val="00325A59"/>
    <w:rsid w:val="00397915"/>
    <w:rsid w:val="00411344"/>
    <w:rsid w:val="00530255"/>
    <w:rsid w:val="0056476B"/>
    <w:rsid w:val="00592887"/>
    <w:rsid w:val="005B4234"/>
    <w:rsid w:val="005D7D0B"/>
    <w:rsid w:val="00745D61"/>
    <w:rsid w:val="0075081E"/>
    <w:rsid w:val="007A1FBA"/>
    <w:rsid w:val="007B2FBE"/>
    <w:rsid w:val="00831BB2"/>
    <w:rsid w:val="00884605"/>
    <w:rsid w:val="008B2299"/>
    <w:rsid w:val="0093691C"/>
    <w:rsid w:val="00B56F3D"/>
    <w:rsid w:val="00BB6A5E"/>
    <w:rsid w:val="00CA5172"/>
    <w:rsid w:val="00CB602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846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4D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7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074D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4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0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2020-09-14T07:55:00Z</dcterms:created>
  <dcterms:modified xsi:type="dcterms:W3CDTF">2020-09-17T07:10:00Z</dcterms:modified>
</cp:coreProperties>
</file>