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BA" w:rsidRDefault="00E553BA" w:rsidP="00E553BA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1760405" r:id="rId6"/>
        </w:object>
      </w:r>
    </w:p>
    <w:p w:rsidR="00E553BA" w:rsidRPr="00CF35B3" w:rsidRDefault="00E553BA" w:rsidP="00E553BA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E553BA" w:rsidRPr="00813D8C" w:rsidRDefault="00E553BA" w:rsidP="00E553BA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E553BA" w:rsidRPr="00813D8C" w:rsidRDefault="00E553BA" w:rsidP="00E553BA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E553BA" w:rsidRPr="00D71740" w:rsidRDefault="00E553BA" w:rsidP="00E553BA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E553BA" w:rsidRPr="009C157A" w:rsidRDefault="00E553BA" w:rsidP="00E553BA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E553BA" w:rsidRPr="00C41FC6" w:rsidRDefault="00C41FC6" w:rsidP="00E553BA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41FC6">
        <w:rPr>
          <w:sz w:val="28"/>
          <w:szCs w:val="28"/>
          <w:u w:val="single"/>
          <w:lang w:val="uk-UA"/>
        </w:rPr>
        <w:t>15.09.2020</w:t>
      </w:r>
      <w:r w:rsidR="00E553BA" w:rsidRPr="00D71740">
        <w:rPr>
          <w:sz w:val="28"/>
          <w:szCs w:val="28"/>
        </w:rPr>
        <w:t xml:space="preserve"> </w:t>
      </w:r>
      <w:r w:rsidR="00E553BA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E553BA" w:rsidRPr="00CF35B3">
        <w:rPr>
          <w:sz w:val="28"/>
          <w:szCs w:val="28"/>
        </w:rPr>
        <w:t xml:space="preserve"> </w:t>
      </w:r>
      <w:r w:rsidR="00E553BA" w:rsidRPr="00D71740">
        <w:rPr>
          <w:sz w:val="28"/>
          <w:szCs w:val="28"/>
        </w:rPr>
        <w:t xml:space="preserve">№ </w:t>
      </w:r>
      <w:r w:rsidRPr="00C41FC6">
        <w:rPr>
          <w:sz w:val="28"/>
          <w:szCs w:val="28"/>
          <w:u w:val="single"/>
          <w:lang w:val="uk-UA"/>
        </w:rPr>
        <w:t>375-р</w:t>
      </w:r>
    </w:p>
    <w:p w:rsidR="00E553BA" w:rsidRDefault="00E553BA" w:rsidP="00E553BA">
      <w:pPr>
        <w:rPr>
          <w:sz w:val="28"/>
          <w:szCs w:val="28"/>
          <w:lang w:val="uk-UA"/>
        </w:rPr>
      </w:pPr>
    </w:p>
    <w:p w:rsidR="00E553BA" w:rsidRDefault="00E553BA" w:rsidP="00E553BA">
      <w:pPr>
        <w:rPr>
          <w:sz w:val="28"/>
          <w:szCs w:val="28"/>
          <w:lang w:val="uk-UA"/>
        </w:rPr>
      </w:pPr>
    </w:p>
    <w:p w:rsidR="00E553BA" w:rsidRPr="006F011A" w:rsidRDefault="00E553BA" w:rsidP="00E553BA">
      <w:pPr>
        <w:rPr>
          <w:sz w:val="28"/>
          <w:szCs w:val="28"/>
        </w:rPr>
      </w:pPr>
      <w:r w:rsidRPr="006F011A">
        <w:rPr>
          <w:sz w:val="28"/>
          <w:szCs w:val="28"/>
        </w:rPr>
        <w:t xml:space="preserve">Про </w:t>
      </w:r>
      <w:proofErr w:type="spellStart"/>
      <w:r w:rsidRPr="006F011A">
        <w:rPr>
          <w:sz w:val="28"/>
          <w:szCs w:val="28"/>
        </w:rPr>
        <w:t>внесення</w:t>
      </w:r>
      <w:proofErr w:type="spellEnd"/>
      <w:r w:rsidRPr="006F011A">
        <w:rPr>
          <w:sz w:val="28"/>
          <w:szCs w:val="28"/>
        </w:rPr>
        <w:t xml:space="preserve"> </w:t>
      </w:r>
      <w:proofErr w:type="spellStart"/>
      <w:r w:rsidRPr="006F011A">
        <w:rPr>
          <w:sz w:val="28"/>
          <w:szCs w:val="28"/>
        </w:rPr>
        <w:t>змін</w:t>
      </w:r>
      <w:proofErr w:type="spellEnd"/>
      <w:r w:rsidRPr="006F011A">
        <w:rPr>
          <w:sz w:val="28"/>
          <w:szCs w:val="28"/>
        </w:rPr>
        <w:t xml:space="preserve"> до </w:t>
      </w:r>
      <w:proofErr w:type="spellStart"/>
      <w:r w:rsidRPr="006F011A">
        <w:rPr>
          <w:sz w:val="28"/>
          <w:szCs w:val="28"/>
        </w:rPr>
        <w:t>розпорядження</w:t>
      </w:r>
      <w:proofErr w:type="spellEnd"/>
      <w:r w:rsidRPr="006F011A">
        <w:rPr>
          <w:sz w:val="28"/>
          <w:szCs w:val="28"/>
        </w:rPr>
        <w:t xml:space="preserve"> </w:t>
      </w:r>
      <w:proofErr w:type="spellStart"/>
      <w:r w:rsidRPr="006F011A">
        <w:rPr>
          <w:sz w:val="28"/>
          <w:szCs w:val="28"/>
        </w:rPr>
        <w:t>голови</w:t>
      </w:r>
      <w:proofErr w:type="spellEnd"/>
    </w:p>
    <w:p w:rsidR="00E553BA" w:rsidRDefault="00E553BA" w:rsidP="00E553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Pr="006F011A">
        <w:rPr>
          <w:sz w:val="28"/>
          <w:szCs w:val="28"/>
        </w:rPr>
        <w:t>бласної</w:t>
      </w:r>
      <w:proofErr w:type="spellEnd"/>
      <w:r w:rsidRPr="006F011A">
        <w:rPr>
          <w:sz w:val="28"/>
          <w:szCs w:val="28"/>
        </w:rPr>
        <w:t xml:space="preserve"> ради </w:t>
      </w:r>
      <w:proofErr w:type="spellStart"/>
      <w:r w:rsidRPr="006F011A">
        <w:rPr>
          <w:sz w:val="28"/>
          <w:szCs w:val="28"/>
        </w:rPr>
        <w:t>від</w:t>
      </w:r>
      <w:proofErr w:type="spellEnd"/>
      <w:r w:rsidRPr="006F011A">
        <w:rPr>
          <w:sz w:val="28"/>
          <w:szCs w:val="28"/>
        </w:rPr>
        <w:t xml:space="preserve"> 17.03.2020 № 92-р</w:t>
      </w:r>
    </w:p>
    <w:p w:rsidR="00E553BA" w:rsidRPr="00F96E0B" w:rsidRDefault="00E553BA" w:rsidP="00E553BA">
      <w:pPr>
        <w:spacing w:before="120" w:line="240" w:lineRule="atLeast"/>
        <w:ind w:right="-1"/>
        <w:outlineLvl w:val="0"/>
        <w:rPr>
          <w:sz w:val="26"/>
        </w:rPr>
      </w:pPr>
    </w:p>
    <w:p w:rsidR="00E553BA" w:rsidRDefault="00E553BA" w:rsidP="00E553BA">
      <w:pPr>
        <w:ind w:firstLine="709"/>
        <w:jc w:val="both"/>
        <w:rPr>
          <w:sz w:val="28"/>
          <w:szCs w:val="28"/>
          <w:lang w:val="uk-UA"/>
        </w:rPr>
      </w:pPr>
    </w:p>
    <w:p w:rsidR="00E553BA" w:rsidRPr="00FC7491" w:rsidRDefault="00E553BA" w:rsidP="00E553BA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96E0B">
        <w:rPr>
          <w:sz w:val="28"/>
          <w:szCs w:val="28"/>
          <w:lang w:val="uk-UA"/>
        </w:rPr>
        <w:t xml:space="preserve">Відповідно до статті 59 Закону України «Про місцеве самоврядування в Україні», враховуючи постанову Кабінету Міністрів України від </w:t>
      </w:r>
      <w:r>
        <w:rPr>
          <w:sz w:val="28"/>
          <w:szCs w:val="28"/>
          <w:lang w:val="uk-UA"/>
        </w:rPr>
        <w:t>22 липня</w:t>
      </w:r>
      <w:r w:rsidRPr="00F96E0B">
        <w:rPr>
          <w:sz w:val="28"/>
          <w:szCs w:val="28"/>
          <w:lang w:val="uk-UA"/>
        </w:rPr>
        <w:t xml:space="preserve"> 2020 року № </w:t>
      </w:r>
      <w:r>
        <w:rPr>
          <w:sz w:val="28"/>
          <w:szCs w:val="28"/>
          <w:lang w:val="uk-UA"/>
        </w:rPr>
        <w:t>641</w:t>
      </w:r>
      <w:r w:rsidRPr="00F96E0B">
        <w:rPr>
          <w:sz w:val="28"/>
          <w:szCs w:val="28"/>
          <w:lang w:val="uk-UA"/>
        </w:rPr>
        <w:t xml:space="preserve"> </w:t>
      </w:r>
      <w:r w:rsidRPr="00FC7491">
        <w:rPr>
          <w:sz w:val="28"/>
          <w:szCs w:val="28"/>
          <w:lang w:val="uk-UA"/>
        </w:rPr>
        <w:t xml:space="preserve">«Про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Pr="00FC7491">
        <w:rPr>
          <w:sz w:val="28"/>
          <w:szCs w:val="28"/>
        </w:rPr>
        <w:t>COVID</w:t>
      </w:r>
      <w:r w:rsidRPr="00FC7491">
        <w:rPr>
          <w:sz w:val="28"/>
          <w:szCs w:val="28"/>
          <w:lang w:val="uk-UA"/>
        </w:rPr>
        <w:t xml:space="preserve">-19, спричиненої </w:t>
      </w:r>
      <w:proofErr w:type="spellStart"/>
      <w:r w:rsidRPr="00FC7491">
        <w:rPr>
          <w:sz w:val="28"/>
          <w:szCs w:val="28"/>
          <w:lang w:val="uk-UA"/>
        </w:rPr>
        <w:t>коронавірусом</w:t>
      </w:r>
      <w:proofErr w:type="spellEnd"/>
      <w:r w:rsidRPr="00FC7491">
        <w:rPr>
          <w:sz w:val="28"/>
          <w:szCs w:val="28"/>
          <w:lang w:val="uk-UA"/>
        </w:rPr>
        <w:t xml:space="preserve"> </w:t>
      </w:r>
      <w:r w:rsidRPr="00FC7491">
        <w:rPr>
          <w:sz w:val="28"/>
          <w:szCs w:val="28"/>
        </w:rPr>
        <w:t>SARS</w:t>
      </w:r>
      <w:r w:rsidRPr="00FC7491">
        <w:rPr>
          <w:sz w:val="28"/>
          <w:szCs w:val="28"/>
          <w:lang w:val="uk-UA"/>
        </w:rPr>
        <w:t>-</w:t>
      </w:r>
      <w:proofErr w:type="spellStart"/>
      <w:r w:rsidRPr="00FC7491">
        <w:rPr>
          <w:sz w:val="28"/>
          <w:szCs w:val="28"/>
        </w:rPr>
        <w:t>CoV</w:t>
      </w:r>
      <w:proofErr w:type="spellEnd"/>
      <w:r w:rsidRPr="00FC7491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 xml:space="preserve">» (із змінами), </w:t>
      </w:r>
      <w:r w:rsidRPr="00A948BD">
        <w:rPr>
          <w:sz w:val="28"/>
          <w:szCs w:val="28"/>
          <w:lang w:val="uk-UA"/>
        </w:rPr>
        <w:t>протокол позачергового засідання Державної комісії з питань техногенно-екологічної безпеки та надзвичайних ситуацій від 10.0</w:t>
      </w:r>
      <w:r>
        <w:rPr>
          <w:sz w:val="28"/>
          <w:szCs w:val="28"/>
          <w:lang w:val="uk-UA"/>
        </w:rPr>
        <w:t>9</w:t>
      </w:r>
      <w:r w:rsidRPr="00A948BD">
        <w:rPr>
          <w:sz w:val="28"/>
          <w:szCs w:val="28"/>
          <w:lang w:val="uk-UA"/>
        </w:rPr>
        <w:t xml:space="preserve">.2020 № </w:t>
      </w:r>
      <w:r>
        <w:rPr>
          <w:sz w:val="28"/>
          <w:szCs w:val="28"/>
          <w:lang w:val="uk-UA"/>
        </w:rPr>
        <w:t>30</w:t>
      </w:r>
      <w:r w:rsidRPr="00FC7491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E553BA" w:rsidRPr="00FC7491" w:rsidRDefault="00E553BA" w:rsidP="00E553BA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E553BA" w:rsidRPr="0011775B" w:rsidRDefault="00E553BA" w:rsidP="00E553BA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11775B">
        <w:rPr>
          <w:color w:val="000000"/>
          <w:sz w:val="28"/>
          <w:szCs w:val="28"/>
          <w:shd w:val="clear" w:color="auto" w:fill="FFFFFF"/>
          <w:lang w:val="uk-UA"/>
        </w:rPr>
        <w:t xml:space="preserve">внести до розпорядження голови обласної ради від 17.03.2020 № 92-р «Про окремі заходи щодо запобігання виникненню і поширенню гострої </w:t>
      </w:r>
      <w:proofErr w:type="spellStart"/>
      <w:r w:rsidRPr="0011775B">
        <w:rPr>
          <w:color w:val="000000"/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Pr="0011775B">
        <w:rPr>
          <w:color w:val="000000"/>
          <w:sz w:val="28"/>
          <w:szCs w:val="28"/>
          <w:shd w:val="clear" w:color="auto" w:fill="FFFFFF"/>
          <w:lang w:val="uk-UA"/>
        </w:rPr>
        <w:t xml:space="preserve"> хвороби (</w:t>
      </w:r>
      <w:r w:rsidRPr="006F011A">
        <w:rPr>
          <w:color w:val="000000"/>
          <w:sz w:val="28"/>
          <w:szCs w:val="28"/>
          <w:shd w:val="clear" w:color="auto" w:fill="FFFFFF"/>
        </w:rPr>
        <w:t>COVID</w:t>
      </w:r>
      <w:r w:rsidRPr="0011775B">
        <w:rPr>
          <w:color w:val="000000"/>
          <w:sz w:val="28"/>
          <w:szCs w:val="28"/>
          <w:shd w:val="clear" w:color="auto" w:fill="FFFFFF"/>
          <w:lang w:val="uk-UA"/>
        </w:rPr>
        <w:t xml:space="preserve">-19)» зміни, замінивши у пунктах 1, 4 розпорядження цифри і слова «22 </w:t>
      </w:r>
      <w:r>
        <w:rPr>
          <w:color w:val="000000"/>
          <w:sz w:val="28"/>
          <w:szCs w:val="28"/>
          <w:shd w:val="clear" w:color="auto" w:fill="FFFFFF"/>
          <w:lang w:val="uk-UA"/>
        </w:rPr>
        <w:t>червня</w:t>
      </w:r>
      <w:r w:rsidRPr="0011775B">
        <w:rPr>
          <w:color w:val="000000"/>
          <w:sz w:val="28"/>
          <w:szCs w:val="28"/>
          <w:shd w:val="clear" w:color="auto" w:fill="FFFFFF"/>
          <w:lang w:val="uk-UA"/>
        </w:rPr>
        <w:t xml:space="preserve"> 2020 року» цифрами і словами                     «</w:t>
      </w:r>
      <w:r>
        <w:rPr>
          <w:color w:val="000000"/>
          <w:sz w:val="28"/>
          <w:szCs w:val="28"/>
          <w:shd w:val="clear" w:color="auto" w:fill="FFFFFF"/>
          <w:lang w:val="uk-UA"/>
        </w:rPr>
        <w:t>31</w:t>
      </w:r>
      <w:r w:rsidRPr="0011775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жовтня</w:t>
      </w:r>
      <w:r w:rsidRPr="0011775B">
        <w:rPr>
          <w:color w:val="000000"/>
          <w:sz w:val="28"/>
          <w:szCs w:val="28"/>
          <w:shd w:val="clear" w:color="auto" w:fill="FFFFFF"/>
          <w:lang w:val="uk-UA"/>
        </w:rPr>
        <w:t xml:space="preserve"> 2020 року».</w:t>
      </w:r>
    </w:p>
    <w:p w:rsidR="00E553BA" w:rsidRPr="0011775B" w:rsidRDefault="00E553BA" w:rsidP="00E553BA">
      <w:pPr>
        <w:pStyle w:val="HTML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E553BA" w:rsidRPr="0011775B" w:rsidRDefault="00E553BA" w:rsidP="00E553BA">
      <w:pPr>
        <w:pStyle w:val="HTML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E553BA" w:rsidRPr="0011775B" w:rsidRDefault="00E553BA" w:rsidP="00E553BA">
      <w:pPr>
        <w:pStyle w:val="HTML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E553BA" w:rsidRPr="0011775B" w:rsidRDefault="00E553BA" w:rsidP="00E553BA">
      <w:pPr>
        <w:pStyle w:val="HTML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E553BA" w:rsidRDefault="00E553BA" w:rsidP="00E553BA">
      <w:pPr>
        <w:pStyle w:val="HTML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E553BA" w:rsidRPr="006F011A" w:rsidRDefault="00E553BA" w:rsidP="00E553B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Голова                                                                                  А.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>ІДГОРНИЙ</w:t>
      </w:r>
    </w:p>
    <w:p w:rsidR="00E553BA" w:rsidRDefault="00E553BA" w:rsidP="00E553BA"/>
    <w:p w:rsidR="00385BEE" w:rsidRDefault="00385BEE"/>
    <w:sectPr w:rsidR="00385BEE" w:rsidSect="00E553B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BA"/>
    <w:rsid w:val="00385BEE"/>
    <w:rsid w:val="00C41FC6"/>
    <w:rsid w:val="00E5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55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553BA"/>
    <w:rPr>
      <w:rFonts w:ascii="Courier New" w:eastAsia="Times New Roman" w:hAnsi="Courier New" w:cs="Courier New"/>
      <w:color w:val="000000"/>
      <w:sz w:val="21"/>
      <w:szCs w:val="21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55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553BA"/>
    <w:rPr>
      <w:rFonts w:ascii="Courier New" w:eastAsia="Times New Roman" w:hAnsi="Courier New" w:cs="Courier New"/>
      <w:color w:val="000000"/>
      <w:sz w:val="21"/>
      <w:szCs w:val="21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NachYurist</dc:creator>
  <cp:lastModifiedBy>Tanja</cp:lastModifiedBy>
  <cp:revision>2</cp:revision>
  <dcterms:created xsi:type="dcterms:W3CDTF">2020-09-16T06:39:00Z</dcterms:created>
  <dcterms:modified xsi:type="dcterms:W3CDTF">2020-09-16T08:20:00Z</dcterms:modified>
</cp:coreProperties>
</file>