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58638904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9C6C2E" w:rsidRDefault="009C6C2E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9C6C2E">
        <w:rPr>
          <w:sz w:val="28"/>
          <w:szCs w:val="28"/>
          <w:u w:val="single"/>
          <w:lang w:val="uk-UA"/>
        </w:rPr>
        <w:t>11.08.2020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</w:t>
      </w:r>
      <w:r w:rsidR="008B2299" w:rsidRPr="00D71740">
        <w:rPr>
          <w:sz w:val="28"/>
          <w:szCs w:val="28"/>
        </w:rPr>
        <w:t xml:space="preserve">№ </w:t>
      </w:r>
      <w:r w:rsidRPr="009C6C2E">
        <w:rPr>
          <w:sz w:val="28"/>
          <w:szCs w:val="28"/>
          <w:u w:val="single"/>
          <w:lang w:val="uk-UA"/>
        </w:rPr>
        <w:t>336-р</w:t>
      </w:r>
    </w:p>
    <w:p w:rsidR="008B2299" w:rsidRPr="00A67063" w:rsidRDefault="008B2299" w:rsidP="001C51D0">
      <w:pPr>
        <w:ind w:right="-1"/>
        <w:outlineLvl w:val="0"/>
        <w:rPr>
          <w:sz w:val="26"/>
          <w:lang w:val="uk-UA"/>
        </w:rPr>
      </w:pPr>
    </w:p>
    <w:p w:rsidR="001C51D0" w:rsidRPr="002E2C23" w:rsidRDefault="001C51D0" w:rsidP="001C51D0">
      <w:pPr>
        <w:ind w:right="-1"/>
        <w:outlineLvl w:val="0"/>
        <w:rPr>
          <w:sz w:val="26"/>
        </w:rPr>
      </w:pPr>
    </w:p>
    <w:p w:rsidR="001C51D0" w:rsidRPr="001C51D0" w:rsidRDefault="001C51D0" w:rsidP="001C51D0">
      <w:pPr>
        <w:outlineLvl w:val="0"/>
        <w:rPr>
          <w:sz w:val="28"/>
          <w:szCs w:val="28"/>
          <w:lang w:val="uk-UA"/>
        </w:rPr>
      </w:pPr>
      <w:r w:rsidRPr="001C51D0">
        <w:rPr>
          <w:sz w:val="28"/>
          <w:szCs w:val="28"/>
          <w:lang w:val="uk-UA"/>
        </w:rPr>
        <w:t>Про внесення змін та доповнен</w:t>
      </w:r>
      <w:r w:rsidR="008C732D">
        <w:rPr>
          <w:sz w:val="28"/>
          <w:szCs w:val="28"/>
          <w:lang w:val="uk-UA"/>
        </w:rPr>
        <w:t>ь</w:t>
      </w:r>
    </w:p>
    <w:p w:rsidR="001C51D0" w:rsidRPr="001C51D0" w:rsidRDefault="001C51D0" w:rsidP="001C51D0">
      <w:pPr>
        <w:outlineLvl w:val="0"/>
        <w:rPr>
          <w:sz w:val="28"/>
          <w:szCs w:val="28"/>
          <w:lang w:val="uk-UA"/>
        </w:rPr>
      </w:pPr>
      <w:r w:rsidRPr="001C51D0">
        <w:rPr>
          <w:sz w:val="28"/>
          <w:szCs w:val="28"/>
          <w:lang w:val="uk-UA"/>
        </w:rPr>
        <w:t>до розпорядження голови</w:t>
      </w:r>
    </w:p>
    <w:p w:rsidR="001C51D0" w:rsidRPr="001C51D0" w:rsidRDefault="001C51D0" w:rsidP="001C51D0">
      <w:pPr>
        <w:outlineLvl w:val="0"/>
        <w:rPr>
          <w:sz w:val="28"/>
          <w:szCs w:val="28"/>
          <w:lang w:val="uk-UA"/>
        </w:rPr>
      </w:pPr>
      <w:r w:rsidRPr="001C51D0">
        <w:rPr>
          <w:sz w:val="28"/>
          <w:szCs w:val="28"/>
          <w:lang w:val="uk-UA"/>
        </w:rPr>
        <w:t>обласної ради від 27.09.2018 №</w:t>
      </w:r>
      <w:r w:rsidR="00EE2821">
        <w:rPr>
          <w:sz w:val="28"/>
          <w:szCs w:val="28"/>
          <w:lang w:val="uk-UA"/>
        </w:rPr>
        <w:t> </w:t>
      </w:r>
      <w:r w:rsidRPr="001C51D0">
        <w:rPr>
          <w:sz w:val="28"/>
          <w:szCs w:val="28"/>
          <w:lang w:val="uk-UA"/>
        </w:rPr>
        <w:t>292-р</w:t>
      </w: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 w:rsidRPr="001C51D0">
        <w:rPr>
          <w:sz w:val="28"/>
          <w:szCs w:val="28"/>
          <w:lang w:val="uk-UA"/>
        </w:rPr>
        <w:t>Відповідно до статей 5</w:t>
      </w:r>
      <w:r w:rsidR="002E2C23">
        <w:rPr>
          <w:sz w:val="28"/>
          <w:szCs w:val="28"/>
          <w:lang w:val="uk-UA"/>
        </w:rPr>
        <w:t>5</w:t>
      </w:r>
      <w:r w:rsidRPr="001C51D0">
        <w:rPr>
          <w:sz w:val="28"/>
          <w:szCs w:val="28"/>
          <w:lang w:val="uk-UA"/>
        </w:rPr>
        <w:t>, 58 Закону України «Про місцеве самоврядування в Україні», рішення обласної ради від 05.03.2019 №</w:t>
      </w:r>
      <w:r w:rsidR="00EE2821">
        <w:rPr>
          <w:sz w:val="28"/>
          <w:szCs w:val="28"/>
          <w:lang w:val="uk-UA"/>
        </w:rPr>
        <w:t> </w:t>
      </w:r>
      <w:r w:rsidRPr="001C51D0">
        <w:rPr>
          <w:sz w:val="28"/>
          <w:szCs w:val="28"/>
          <w:lang w:val="uk-UA"/>
        </w:rPr>
        <w:t>29-39/VІI «Про внесення змін до рішення обласної ради від 19.02.2016 №</w:t>
      </w:r>
      <w:r w:rsidR="00EE2821">
        <w:rPr>
          <w:sz w:val="28"/>
          <w:szCs w:val="28"/>
          <w:lang w:val="uk-UA"/>
        </w:rPr>
        <w:t> </w:t>
      </w:r>
      <w:r w:rsidRPr="001C51D0">
        <w:rPr>
          <w:sz w:val="28"/>
          <w:szCs w:val="28"/>
          <w:lang w:val="uk-UA"/>
        </w:rPr>
        <w:t>3-7/VII»:</w:t>
      </w: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Default="00EE2821" w:rsidP="001C51D0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C51D0" w:rsidRPr="001C51D0">
        <w:rPr>
          <w:sz w:val="28"/>
          <w:szCs w:val="28"/>
          <w:lang w:val="uk-UA"/>
        </w:rPr>
        <w:t>нести до розпорядження голови обласної ради від 27.09.2018 №</w:t>
      </w:r>
      <w:r>
        <w:rPr>
          <w:sz w:val="28"/>
          <w:szCs w:val="28"/>
          <w:lang w:val="uk-UA"/>
        </w:rPr>
        <w:t> </w:t>
      </w:r>
      <w:r w:rsidR="001C51D0" w:rsidRPr="001C51D0">
        <w:rPr>
          <w:sz w:val="28"/>
          <w:szCs w:val="28"/>
          <w:lang w:val="uk-UA"/>
        </w:rPr>
        <w:t>292-р «Про затвердження посадових інструкцій посадових осіб місцевого самоврядування виконавчого апарату обласної ради»</w:t>
      </w:r>
      <w:r>
        <w:rPr>
          <w:sz w:val="28"/>
          <w:szCs w:val="28"/>
          <w:lang w:val="uk-UA"/>
        </w:rPr>
        <w:t>,</w:t>
      </w:r>
      <w:r w:rsidR="001C51D0" w:rsidRPr="001C51D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</w:t>
      </w:r>
      <w:r w:rsidR="001C51D0" w:rsidRPr="001C51D0">
        <w:rPr>
          <w:sz w:val="28"/>
          <w:szCs w:val="28"/>
          <w:lang w:val="uk-UA"/>
        </w:rPr>
        <w:t xml:space="preserve"> змінами (далі – розпорядження), такі зміни та доповнення:</w:t>
      </w:r>
    </w:p>
    <w:p w:rsidR="003F6AD4" w:rsidRDefault="003F6AD4" w:rsidP="001C51D0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абзац 19 розпорядження виключити;</w:t>
      </w:r>
    </w:p>
    <w:p w:rsidR="003F6AD4" w:rsidRPr="001C51D0" w:rsidRDefault="003F6AD4" w:rsidP="001C51D0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доповнити розпорядження новими абзацами такого змісту:</w:t>
      </w:r>
    </w:p>
    <w:p w:rsidR="001C51D0" w:rsidRPr="001C51D0" w:rsidRDefault="003F6AD4" w:rsidP="001C51D0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</w:t>
      </w:r>
      <w:r w:rsidR="001C51D0" w:rsidRPr="001C51D0">
        <w:rPr>
          <w:sz w:val="28"/>
          <w:szCs w:val="28"/>
          <w:lang w:val="uk-UA"/>
        </w:rPr>
        <w:t>осадову інструкцію завідувача сектору комп’ютерного забезпечення виконавчого апарату обласної ради (додається)</w:t>
      </w:r>
      <w:r w:rsidR="00750CD2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>»</w:t>
      </w:r>
      <w:r w:rsidR="00EE2821">
        <w:rPr>
          <w:sz w:val="28"/>
          <w:szCs w:val="28"/>
          <w:lang w:val="uk-UA"/>
        </w:rPr>
        <w:t>;</w:t>
      </w:r>
    </w:p>
    <w:p w:rsidR="001C51D0" w:rsidRPr="001C51D0" w:rsidRDefault="003F6AD4" w:rsidP="001C51D0">
      <w:pPr>
        <w:ind w:right="-1" w:firstLine="708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</w:t>
      </w:r>
      <w:r w:rsidR="001C51D0" w:rsidRPr="001C51D0">
        <w:rPr>
          <w:sz w:val="28"/>
          <w:szCs w:val="28"/>
          <w:lang w:val="uk-UA"/>
        </w:rPr>
        <w:t>осадов</w:t>
      </w:r>
      <w:r>
        <w:rPr>
          <w:sz w:val="28"/>
          <w:szCs w:val="28"/>
          <w:lang w:val="uk-UA"/>
        </w:rPr>
        <w:t>у</w:t>
      </w:r>
      <w:r w:rsidR="001C51D0" w:rsidRPr="001C51D0">
        <w:rPr>
          <w:sz w:val="28"/>
          <w:szCs w:val="28"/>
          <w:lang w:val="uk-UA"/>
        </w:rPr>
        <w:t xml:space="preserve"> інструкцію головного спеціаліста сектору комп’ютерного забезпечення виконавчого апарату обласної ради (додається)</w:t>
      </w:r>
      <w:r w:rsidR="00750CD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»</w:t>
      </w:r>
      <w:r w:rsidR="001C51D0" w:rsidRPr="001C51D0">
        <w:rPr>
          <w:sz w:val="28"/>
          <w:szCs w:val="28"/>
          <w:lang w:val="uk-UA"/>
        </w:rPr>
        <w:t>.</w:t>
      </w: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</w:p>
    <w:p w:rsidR="001C51D0" w:rsidRPr="001C51D0" w:rsidRDefault="001C51D0" w:rsidP="001C51D0">
      <w:pPr>
        <w:ind w:right="-1"/>
        <w:outlineLvl w:val="0"/>
        <w:rPr>
          <w:sz w:val="28"/>
          <w:szCs w:val="28"/>
          <w:lang w:val="uk-UA"/>
        </w:rPr>
      </w:pPr>
      <w:r w:rsidRPr="001C51D0">
        <w:rPr>
          <w:sz w:val="28"/>
          <w:szCs w:val="28"/>
          <w:lang w:val="uk-UA"/>
        </w:rPr>
        <w:t>Голова</w:t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</w:r>
      <w:r w:rsidRPr="001C51D0">
        <w:rPr>
          <w:sz w:val="28"/>
          <w:szCs w:val="28"/>
          <w:lang w:val="uk-UA"/>
        </w:rPr>
        <w:tab/>
        <w:t>А. ПІДГОРНИЙ</w:t>
      </w:r>
    </w:p>
    <w:sectPr w:rsidR="001C51D0" w:rsidRPr="001C51D0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72D0E"/>
    <w:rsid w:val="00093A0D"/>
    <w:rsid w:val="001C51D0"/>
    <w:rsid w:val="00211C25"/>
    <w:rsid w:val="002E2C23"/>
    <w:rsid w:val="0030133B"/>
    <w:rsid w:val="00397915"/>
    <w:rsid w:val="003F6AD4"/>
    <w:rsid w:val="00411344"/>
    <w:rsid w:val="00525012"/>
    <w:rsid w:val="006D06DF"/>
    <w:rsid w:val="0075081E"/>
    <w:rsid w:val="00750CD2"/>
    <w:rsid w:val="007A1FBA"/>
    <w:rsid w:val="008B2299"/>
    <w:rsid w:val="008C732D"/>
    <w:rsid w:val="0093691C"/>
    <w:rsid w:val="009C6C2E"/>
    <w:rsid w:val="00A67063"/>
    <w:rsid w:val="00A81EB9"/>
    <w:rsid w:val="00AE7D9A"/>
    <w:rsid w:val="00B56F3D"/>
    <w:rsid w:val="00B6472E"/>
    <w:rsid w:val="00BB6A5E"/>
    <w:rsid w:val="00C3548B"/>
    <w:rsid w:val="00CA5172"/>
    <w:rsid w:val="00D401B8"/>
    <w:rsid w:val="00EE2821"/>
    <w:rsid w:val="00FD56E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3F6A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2020-08-07T09:38:00Z</cp:lastPrinted>
  <dcterms:created xsi:type="dcterms:W3CDTF">2020-08-07T09:39:00Z</dcterms:created>
  <dcterms:modified xsi:type="dcterms:W3CDTF">2020-08-11T05:15:00Z</dcterms:modified>
</cp:coreProperties>
</file>