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7" o:title=""/>
          </v:shape>
          <o:OLEObject Type="Embed" ProgID="Word.Picture.8" ShapeID="_x0000_i1025" DrawAspect="Content" ObjectID="_1657627702"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proofErr w:type="gramStart"/>
      <w:r w:rsidRPr="00D71740">
        <w:rPr>
          <w:b/>
          <w:sz w:val="28"/>
          <w:szCs w:val="28"/>
        </w:rPr>
        <w:t>Н</w:t>
      </w:r>
      <w:proofErr w:type="spellEnd"/>
      <w:proofErr w:type="gram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015883" w:rsidRDefault="00015883" w:rsidP="008B2299">
      <w:pPr>
        <w:spacing w:before="120" w:line="240" w:lineRule="atLeast"/>
        <w:ind w:right="-1"/>
        <w:outlineLvl w:val="0"/>
        <w:rPr>
          <w:sz w:val="26"/>
          <w:lang w:val="uk-UA"/>
        </w:rPr>
      </w:pPr>
      <w:r>
        <w:rPr>
          <w:sz w:val="28"/>
          <w:szCs w:val="28"/>
          <w:u w:val="single"/>
          <w:lang w:val="uk-UA"/>
        </w:rPr>
        <w:t>30.07.2020</w:t>
      </w:r>
      <w:r w:rsidR="008B2299" w:rsidRPr="00D71740">
        <w:rPr>
          <w:sz w:val="28"/>
          <w:szCs w:val="28"/>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D71740">
        <w:rPr>
          <w:sz w:val="28"/>
          <w:szCs w:val="28"/>
        </w:rPr>
        <w:t xml:space="preserve">№ </w:t>
      </w:r>
      <w:r w:rsidRPr="00015883">
        <w:rPr>
          <w:sz w:val="28"/>
          <w:szCs w:val="28"/>
          <w:u w:val="single"/>
          <w:lang w:val="uk-UA"/>
        </w:rPr>
        <w:t>325-р</w:t>
      </w:r>
    </w:p>
    <w:p w:rsidR="008B2299" w:rsidRPr="001F3DA4" w:rsidRDefault="008B2299" w:rsidP="00E476F5">
      <w:pPr>
        <w:outlineLvl w:val="0"/>
        <w:rPr>
          <w:sz w:val="28"/>
          <w:szCs w:val="28"/>
        </w:rPr>
      </w:pPr>
    </w:p>
    <w:p w:rsidR="008B2299" w:rsidRPr="00E476F5" w:rsidRDefault="008B2299" w:rsidP="00E476F5">
      <w:pPr>
        <w:tabs>
          <w:tab w:val="left" w:pos="3960"/>
          <w:tab w:val="left" w:pos="4500"/>
          <w:tab w:val="left" w:pos="4680"/>
          <w:tab w:val="left" w:pos="5220"/>
          <w:tab w:val="left" w:pos="5502"/>
          <w:tab w:val="left" w:pos="9000"/>
        </w:tabs>
        <w:rPr>
          <w:sz w:val="28"/>
          <w:szCs w:val="28"/>
          <w:lang w:val="uk-UA"/>
        </w:rPr>
      </w:pPr>
    </w:p>
    <w:p w:rsidR="000D74CE" w:rsidRPr="00E476F5" w:rsidRDefault="000D74CE" w:rsidP="00E476F5">
      <w:pPr>
        <w:rPr>
          <w:sz w:val="28"/>
          <w:szCs w:val="28"/>
          <w:lang w:val="uk-UA"/>
        </w:rPr>
      </w:pPr>
      <w:r w:rsidRPr="00E476F5">
        <w:rPr>
          <w:sz w:val="28"/>
          <w:szCs w:val="28"/>
          <w:lang w:val="uk-UA"/>
        </w:rPr>
        <w:t>Про передачу</w:t>
      </w:r>
    </w:p>
    <w:p w:rsidR="000D74CE" w:rsidRPr="00E476F5" w:rsidRDefault="000D74CE" w:rsidP="00E476F5">
      <w:pPr>
        <w:rPr>
          <w:sz w:val="28"/>
          <w:szCs w:val="28"/>
          <w:lang w:val="uk-UA"/>
        </w:rPr>
      </w:pPr>
      <w:r w:rsidRPr="00E476F5">
        <w:rPr>
          <w:sz w:val="28"/>
          <w:szCs w:val="28"/>
          <w:lang w:val="uk-UA"/>
        </w:rPr>
        <w:t>продуктів харчування</w:t>
      </w:r>
    </w:p>
    <w:p w:rsidR="000D74CE" w:rsidRPr="00E476F5" w:rsidRDefault="000D74CE" w:rsidP="00E476F5">
      <w:pPr>
        <w:rPr>
          <w:sz w:val="28"/>
          <w:szCs w:val="28"/>
          <w:lang w:val="uk-UA"/>
        </w:rPr>
      </w:pPr>
    </w:p>
    <w:p w:rsidR="000D74CE" w:rsidRPr="00E476F5" w:rsidRDefault="000D74CE" w:rsidP="00E476F5">
      <w:pPr>
        <w:rPr>
          <w:sz w:val="28"/>
          <w:szCs w:val="28"/>
          <w:lang w:val="uk-UA"/>
        </w:rPr>
      </w:pPr>
    </w:p>
    <w:p w:rsidR="000D74CE" w:rsidRPr="00E476F5" w:rsidRDefault="000D74CE" w:rsidP="00E476F5">
      <w:pPr>
        <w:ind w:firstLine="709"/>
        <w:jc w:val="both"/>
        <w:outlineLvl w:val="0"/>
        <w:rPr>
          <w:sz w:val="28"/>
          <w:szCs w:val="28"/>
          <w:lang w:val="uk-UA"/>
        </w:rPr>
      </w:pPr>
      <w:r w:rsidRPr="00E476F5">
        <w:rPr>
          <w:sz w:val="28"/>
          <w:szCs w:val="28"/>
          <w:lang w:val="uk-UA"/>
        </w:rPr>
        <w:t>Відповідно до статті 55 Закону України "Про місцеве самоврядування</w:t>
      </w:r>
      <w:r w:rsidRPr="00E476F5">
        <w:rPr>
          <w:sz w:val="28"/>
          <w:szCs w:val="28"/>
          <w:lang w:val="uk-UA"/>
        </w:rPr>
        <w:br/>
        <w:t>в Україні", рішен</w:t>
      </w:r>
      <w:r w:rsidR="00E476F5">
        <w:rPr>
          <w:sz w:val="28"/>
          <w:szCs w:val="28"/>
          <w:lang w:val="uk-UA"/>
        </w:rPr>
        <w:t>ня</w:t>
      </w:r>
      <w:r w:rsidRPr="00E476F5">
        <w:rPr>
          <w:sz w:val="28"/>
          <w:szCs w:val="28"/>
          <w:lang w:val="uk-UA"/>
        </w:rPr>
        <w:t xml:space="preserve"> обласної ради від 20.12.2019 № 34-31/VII</w:t>
      </w:r>
      <w:r w:rsidR="00E476F5">
        <w:rPr>
          <w:sz w:val="28"/>
          <w:szCs w:val="28"/>
          <w:lang w:val="uk-UA"/>
        </w:rPr>
        <w:br/>
      </w:r>
      <w:r w:rsidRPr="00E476F5">
        <w:rPr>
          <w:sz w:val="28"/>
          <w:szCs w:val="28"/>
          <w:lang w:val="uk-UA"/>
        </w:rPr>
        <w:t>"Про затвердження Положення про порядок передачі об’єктів права спільної власності територіальних громад сіл, селищ, міст Черкаської області", враховуючи рішення обласної ради від 16.12.2016 № 10-18/</w:t>
      </w:r>
      <w:r w:rsidRPr="00E476F5">
        <w:rPr>
          <w:sz w:val="28"/>
          <w:szCs w:val="28"/>
          <w:lang w:val="en-US"/>
        </w:rPr>
        <w:t>VII</w:t>
      </w:r>
      <w:r w:rsidRPr="00E476F5">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w:t>
      </w:r>
      <w:r w:rsidR="00E476F5">
        <w:rPr>
          <w:sz w:val="28"/>
          <w:szCs w:val="28"/>
          <w:lang w:val="uk-UA"/>
        </w:rPr>
        <w:t>12</w:t>
      </w:r>
      <w:r w:rsidRPr="00E476F5">
        <w:rPr>
          <w:sz w:val="28"/>
          <w:szCs w:val="28"/>
          <w:lang w:val="uk-UA"/>
        </w:rPr>
        <w:t>.0</w:t>
      </w:r>
      <w:r w:rsidR="00E476F5">
        <w:rPr>
          <w:sz w:val="28"/>
          <w:szCs w:val="28"/>
          <w:lang w:val="uk-UA"/>
        </w:rPr>
        <w:t>6</w:t>
      </w:r>
      <w:r w:rsidRPr="00E476F5">
        <w:rPr>
          <w:sz w:val="28"/>
          <w:szCs w:val="28"/>
          <w:lang w:val="uk-UA"/>
        </w:rPr>
        <w:t>.20</w:t>
      </w:r>
      <w:r w:rsidR="00E476F5">
        <w:rPr>
          <w:sz w:val="28"/>
          <w:szCs w:val="28"/>
          <w:lang w:val="uk-UA"/>
        </w:rPr>
        <w:t>20</w:t>
      </w:r>
      <w:r w:rsidRPr="00E476F5">
        <w:rPr>
          <w:sz w:val="28"/>
          <w:szCs w:val="28"/>
          <w:lang w:val="uk-UA"/>
        </w:rPr>
        <w:t xml:space="preserve"> № </w:t>
      </w:r>
      <w:r w:rsidR="00E476F5">
        <w:rPr>
          <w:sz w:val="28"/>
          <w:szCs w:val="28"/>
          <w:lang w:val="uk-UA"/>
        </w:rPr>
        <w:t>37</w:t>
      </w:r>
      <w:r w:rsidRPr="00E476F5">
        <w:rPr>
          <w:sz w:val="28"/>
          <w:szCs w:val="28"/>
          <w:lang w:val="uk-UA"/>
        </w:rPr>
        <w:t>-1</w:t>
      </w:r>
      <w:r w:rsidR="00E476F5">
        <w:rPr>
          <w:sz w:val="28"/>
          <w:szCs w:val="28"/>
          <w:lang w:val="uk-UA"/>
        </w:rPr>
        <w:t>1</w:t>
      </w:r>
      <w:r w:rsidRPr="00E476F5">
        <w:rPr>
          <w:sz w:val="28"/>
          <w:szCs w:val="28"/>
          <w:lang w:val="uk-UA"/>
        </w:rPr>
        <w:t xml:space="preserve">/VII "Про Перелік суб’єктів </w:t>
      </w:r>
      <w:r w:rsidR="00E476F5">
        <w:rPr>
          <w:sz w:val="28"/>
          <w:szCs w:val="28"/>
          <w:lang w:val="uk-UA"/>
        </w:rPr>
        <w:t xml:space="preserve">господарювання </w:t>
      </w:r>
      <w:r w:rsidRPr="00E476F5">
        <w:rPr>
          <w:sz w:val="28"/>
          <w:szCs w:val="28"/>
          <w:lang w:val="uk-UA"/>
        </w:rPr>
        <w:t xml:space="preserve">та об’єктів спільної власності територіальних громад сіл, селищ, міст Черкаської області", листи </w:t>
      </w:r>
      <w:r w:rsidR="00E476F5">
        <w:rPr>
          <w:sz w:val="28"/>
          <w:szCs w:val="28"/>
          <w:lang w:val="uk-UA"/>
        </w:rPr>
        <w:t>У</w:t>
      </w:r>
      <w:r w:rsidRPr="00E476F5">
        <w:rPr>
          <w:sz w:val="28"/>
          <w:szCs w:val="28"/>
          <w:lang w:val="uk-UA"/>
        </w:rPr>
        <w:t>правління охорони здоров’я Черкаської обласної державної адміністрації від 30.06.2020 №</w:t>
      </w:r>
      <w:r w:rsidR="00E476F5">
        <w:rPr>
          <w:sz w:val="28"/>
          <w:szCs w:val="28"/>
          <w:lang w:val="uk-UA"/>
        </w:rPr>
        <w:t> </w:t>
      </w:r>
      <w:r w:rsidRPr="00E476F5">
        <w:rPr>
          <w:sz w:val="28"/>
          <w:szCs w:val="28"/>
          <w:lang w:val="uk-UA"/>
        </w:rPr>
        <w:t>2656/02/12-01-18, комунального некомерційного підприємства "Черкаський обласний дитячий кардіоревматологічний санаторій "Городище" Черкаської обласної ради"</w:t>
      </w:r>
      <w:r w:rsidR="00E476F5">
        <w:rPr>
          <w:sz w:val="28"/>
          <w:szCs w:val="28"/>
          <w:lang w:val="uk-UA"/>
        </w:rPr>
        <w:br/>
      </w:r>
      <w:r w:rsidRPr="00E476F5">
        <w:rPr>
          <w:sz w:val="28"/>
          <w:szCs w:val="28"/>
          <w:lang w:val="uk-UA"/>
        </w:rPr>
        <w:t>від 08.07.2020 №</w:t>
      </w:r>
      <w:r w:rsidR="00E476F5">
        <w:rPr>
          <w:sz w:val="28"/>
          <w:szCs w:val="28"/>
          <w:lang w:val="uk-UA"/>
        </w:rPr>
        <w:t> </w:t>
      </w:r>
      <w:r w:rsidRPr="00E476F5">
        <w:rPr>
          <w:sz w:val="28"/>
          <w:szCs w:val="28"/>
          <w:lang w:val="uk-UA"/>
        </w:rPr>
        <w:t>154, комунального некомерційного підприємства "Черкаська обласна дитяча лікарня Черкаської обласної ради" від 23.06.2020 №</w:t>
      </w:r>
      <w:r w:rsidR="00E476F5">
        <w:rPr>
          <w:sz w:val="28"/>
          <w:szCs w:val="28"/>
          <w:lang w:val="uk-UA"/>
        </w:rPr>
        <w:t> </w:t>
      </w:r>
      <w:r w:rsidRPr="00E476F5">
        <w:rPr>
          <w:sz w:val="28"/>
          <w:szCs w:val="28"/>
          <w:lang w:val="uk-UA"/>
        </w:rPr>
        <w:t>343/01-15:</w:t>
      </w:r>
    </w:p>
    <w:p w:rsidR="000D74CE" w:rsidRPr="00E476F5" w:rsidRDefault="000D74CE" w:rsidP="00E476F5">
      <w:pPr>
        <w:jc w:val="both"/>
        <w:outlineLvl w:val="0"/>
        <w:rPr>
          <w:sz w:val="28"/>
          <w:szCs w:val="28"/>
          <w:lang w:val="uk-UA"/>
        </w:rPr>
      </w:pPr>
    </w:p>
    <w:p w:rsidR="000D74CE" w:rsidRPr="00E476F5" w:rsidRDefault="000D74CE" w:rsidP="00E476F5">
      <w:pPr>
        <w:ind w:firstLine="709"/>
        <w:jc w:val="both"/>
        <w:outlineLvl w:val="0"/>
        <w:rPr>
          <w:sz w:val="28"/>
          <w:szCs w:val="28"/>
          <w:lang w:val="uk-UA"/>
        </w:rPr>
      </w:pPr>
      <w:r w:rsidRPr="00E476F5">
        <w:rPr>
          <w:sz w:val="28"/>
          <w:szCs w:val="28"/>
          <w:lang w:val="uk-UA"/>
        </w:rPr>
        <w:t>1. Передати з балансу комунального некомерційного підприємства "Черкаський обласний дитячий кардіоревматологічний санаторій "Городище" Черкаської обласної ради" на баланс комунального некомерційного підприємства "Черкаська обласна дитяча лікарня Черкаської обласної ради" продукти харчування на загальну суму 15 136,53 грн, а саме:</w:t>
      </w:r>
    </w:p>
    <w:p w:rsidR="000D74CE" w:rsidRPr="00E476F5" w:rsidRDefault="000D74CE" w:rsidP="00E476F5">
      <w:pPr>
        <w:ind w:firstLine="709"/>
        <w:jc w:val="both"/>
        <w:outlineLvl w:val="0"/>
        <w:rPr>
          <w:sz w:val="28"/>
          <w:szCs w:val="28"/>
          <w:lang w:val="uk-UA"/>
        </w:rPr>
      </w:pPr>
      <w:r w:rsidRPr="00E476F5">
        <w:rPr>
          <w:sz w:val="28"/>
          <w:szCs w:val="28"/>
          <w:lang w:val="uk-UA"/>
        </w:rPr>
        <w:t>1) окорок курячий, масою продукту 70 кг, на суму 3 393,60 грн;</w:t>
      </w:r>
    </w:p>
    <w:p w:rsidR="000D74CE" w:rsidRPr="00E476F5" w:rsidRDefault="000D74CE" w:rsidP="00E476F5">
      <w:pPr>
        <w:ind w:firstLine="709"/>
        <w:jc w:val="both"/>
        <w:outlineLvl w:val="0"/>
        <w:rPr>
          <w:sz w:val="28"/>
          <w:szCs w:val="28"/>
          <w:lang w:val="uk-UA"/>
        </w:rPr>
      </w:pPr>
      <w:r w:rsidRPr="00E476F5">
        <w:rPr>
          <w:sz w:val="28"/>
          <w:szCs w:val="28"/>
          <w:lang w:val="uk-UA"/>
        </w:rPr>
        <w:t xml:space="preserve">2) олія, </w:t>
      </w:r>
      <w:r w:rsidR="00E476F5">
        <w:rPr>
          <w:sz w:val="28"/>
          <w:szCs w:val="28"/>
          <w:lang w:val="uk-UA"/>
        </w:rPr>
        <w:t xml:space="preserve">об’ємом </w:t>
      </w:r>
      <w:r w:rsidRPr="00E476F5">
        <w:rPr>
          <w:sz w:val="28"/>
          <w:szCs w:val="28"/>
          <w:lang w:val="uk-UA"/>
        </w:rPr>
        <w:t>продукту 60,557 л, на суму 2 210,93 грн;</w:t>
      </w:r>
    </w:p>
    <w:p w:rsidR="000D74CE" w:rsidRPr="00E476F5" w:rsidRDefault="000D74CE" w:rsidP="00E476F5">
      <w:pPr>
        <w:ind w:firstLine="709"/>
        <w:jc w:val="both"/>
        <w:outlineLvl w:val="0"/>
        <w:rPr>
          <w:sz w:val="28"/>
          <w:szCs w:val="28"/>
          <w:lang w:val="uk-UA"/>
        </w:rPr>
      </w:pPr>
      <w:r w:rsidRPr="00E476F5">
        <w:rPr>
          <w:sz w:val="28"/>
          <w:szCs w:val="28"/>
          <w:lang w:val="uk-UA"/>
        </w:rPr>
        <w:t>3) борошно, масою продукту 184,614 кг, на суму 1 751,98 грн;</w:t>
      </w:r>
    </w:p>
    <w:p w:rsidR="000D74CE" w:rsidRPr="00E476F5" w:rsidRDefault="000D74CE" w:rsidP="00E476F5">
      <w:pPr>
        <w:ind w:firstLine="709"/>
        <w:jc w:val="both"/>
        <w:outlineLvl w:val="0"/>
        <w:rPr>
          <w:sz w:val="28"/>
          <w:szCs w:val="28"/>
          <w:lang w:val="uk-UA"/>
        </w:rPr>
      </w:pPr>
      <w:r w:rsidRPr="00E476F5">
        <w:rPr>
          <w:sz w:val="28"/>
          <w:szCs w:val="28"/>
          <w:lang w:val="uk-UA"/>
        </w:rPr>
        <w:t>4) гречка, масою продукту 51,28 кг, на суму 1 556,34 грн;</w:t>
      </w:r>
    </w:p>
    <w:p w:rsidR="000D74CE" w:rsidRPr="00E476F5" w:rsidRDefault="000D74CE" w:rsidP="00E476F5">
      <w:pPr>
        <w:ind w:firstLine="709"/>
        <w:jc w:val="both"/>
        <w:outlineLvl w:val="0"/>
        <w:rPr>
          <w:sz w:val="28"/>
          <w:szCs w:val="28"/>
          <w:lang w:val="uk-UA"/>
        </w:rPr>
      </w:pPr>
      <w:r w:rsidRPr="00E476F5">
        <w:rPr>
          <w:sz w:val="28"/>
          <w:szCs w:val="28"/>
          <w:lang w:val="uk-UA"/>
        </w:rPr>
        <w:t>5) крупа манна, масою продукту 9,494 кг, на суму 116,20 грн;</w:t>
      </w:r>
    </w:p>
    <w:p w:rsidR="000D74CE" w:rsidRPr="00E476F5" w:rsidRDefault="000D74CE" w:rsidP="00E476F5">
      <w:pPr>
        <w:ind w:firstLine="709"/>
        <w:jc w:val="both"/>
        <w:outlineLvl w:val="0"/>
        <w:rPr>
          <w:sz w:val="28"/>
          <w:szCs w:val="28"/>
          <w:lang w:val="uk-UA"/>
        </w:rPr>
      </w:pPr>
      <w:r w:rsidRPr="00E476F5">
        <w:rPr>
          <w:sz w:val="28"/>
          <w:szCs w:val="28"/>
          <w:lang w:val="uk-UA"/>
        </w:rPr>
        <w:t>6) крупа пшенична, масою продукту 14,87 кг, на суму 130,26 грн;</w:t>
      </w:r>
    </w:p>
    <w:p w:rsidR="000D74CE" w:rsidRPr="00E476F5" w:rsidRDefault="000D74CE" w:rsidP="00E476F5">
      <w:pPr>
        <w:ind w:firstLine="709"/>
        <w:jc w:val="both"/>
        <w:outlineLvl w:val="0"/>
        <w:rPr>
          <w:sz w:val="28"/>
          <w:szCs w:val="28"/>
          <w:lang w:val="uk-UA"/>
        </w:rPr>
      </w:pPr>
      <w:r w:rsidRPr="00E476F5">
        <w:rPr>
          <w:sz w:val="28"/>
          <w:szCs w:val="28"/>
          <w:lang w:val="uk-UA"/>
        </w:rPr>
        <w:t>7) рис, масою продукту 33,42 кг, на суму 764,64 грн;</w:t>
      </w:r>
    </w:p>
    <w:p w:rsidR="000D74CE" w:rsidRPr="00E476F5" w:rsidRDefault="000D74CE" w:rsidP="00E476F5">
      <w:pPr>
        <w:ind w:firstLine="709"/>
        <w:jc w:val="both"/>
        <w:outlineLvl w:val="0"/>
        <w:rPr>
          <w:sz w:val="28"/>
          <w:szCs w:val="28"/>
          <w:lang w:val="uk-UA"/>
        </w:rPr>
      </w:pPr>
      <w:r w:rsidRPr="00E476F5">
        <w:rPr>
          <w:sz w:val="28"/>
          <w:szCs w:val="28"/>
          <w:lang w:val="uk-UA"/>
        </w:rPr>
        <w:lastRenderedPageBreak/>
        <w:t>8) пшоно, масою продукту 20,68 кг, на суму 434,28 грн;</w:t>
      </w:r>
    </w:p>
    <w:p w:rsidR="000D74CE" w:rsidRPr="00E476F5" w:rsidRDefault="000D74CE" w:rsidP="00E476F5">
      <w:pPr>
        <w:ind w:firstLine="709"/>
        <w:jc w:val="both"/>
        <w:outlineLvl w:val="0"/>
        <w:rPr>
          <w:sz w:val="28"/>
          <w:szCs w:val="28"/>
          <w:lang w:val="uk-UA"/>
        </w:rPr>
      </w:pPr>
      <w:r w:rsidRPr="00E476F5">
        <w:rPr>
          <w:sz w:val="28"/>
          <w:szCs w:val="28"/>
          <w:lang w:val="uk-UA"/>
        </w:rPr>
        <w:t>9) макарони, масою продукту 7,835 кг, на суму 144,32 грн;</w:t>
      </w:r>
    </w:p>
    <w:p w:rsidR="000D74CE" w:rsidRPr="00E476F5" w:rsidRDefault="000D74CE" w:rsidP="00E476F5">
      <w:pPr>
        <w:ind w:firstLine="709"/>
        <w:jc w:val="both"/>
        <w:outlineLvl w:val="0"/>
        <w:rPr>
          <w:sz w:val="28"/>
          <w:szCs w:val="28"/>
          <w:lang w:val="uk-UA"/>
        </w:rPr>
      </w:pPr>
      <w:r w:rsidRPr="00E476F5">
        <w:rPr>
          <w:sz w:val="28"/>
          <w:szCs w:val="28"/>
          <w:lang w:val="uk-UA"/>
        </w:rPr>
        <w:t>10) цукор, масою продукту 417,764 кг, на суму 4 624,64 грн;</w:t>
      </w:r>
    </w:p>
    <w:p w:rsidR="000D74CE" w:rsidRDefault="000D74CE" w:rsidP="00E476F5">
      <w:pPr>
        <w:ind w:firstLine="709"/>
        <w:jc w:val="both"/>
        <w:outlineLvl w:val="0"/>
        <w:rPr>
          <w:sz w:val="28"/>
          <w:szCs w:val="28"/>
          <w:lang w:val="uk-UA"/>
        </w:rPr>
      </w:pPr>
      <w:r w:rsidRPr="00E476F5">
        <w:rPr>
          <w:sz w:val="28"/>
          <w:szCs w:val="28"/>
          <w:lang w:val="uk-UA"/>
        </w:rPr>
        <w:t>11) горох, масою продукту 0,82 кг, на суму 9,34 грн.</w:t>
      </w:r>
    </w:p>
    <w:p w:rsidR="00E476F5" w:rsidRPr="00E476F5" w:rsidRDefault="00E476F5" w:rsidP="00E476F5">
      <w:pPr>
        <w:jc w:val="both"/>
        <w:outlineLvl w:val="0"/>
        <w:rPr>
          <w:sz w:val="20"/>
          <w:szCs w:val="20"/>
          <w:lang w:val="uk-UA"/>
        </w:rPr>
      </w:pPr>
    </w:p>
    <w:p w:rsidR="000D74CE" w:rsidRPr="00E476F5" w:rsidRDefault="000D74CE" w:rsidP="00E476F5">
      <w:pPr>
        <w:ind w:firstLine="709"/>
        <w:jc w:val="both"/>
        <w:rPr>
          <w:sz w:val="28"/>
          <w:szCs w:val="28"/>
          <w:lang w:val="uk-UA"/>
        </w:rPr>
      </w:pPr>
      <w:r w:rsidRPr="00E476F5">
        <w:rPr>
          <w:sz w:val="28"/>
          <w:szCs w:val="28"/>
          <w:lang w:val="uk-UA"/>
        </w:rPr>
        <w:t xml:space="preserve">2. Утворити комісію з </w:t>
      </w:r>
      <w:r w:rsidR="00E63418" w:rsidRPr="00E476F5">
        <w:rPr>
          <w:sz w:val="28"/>
          <w:szCs w:val="28"/>
          <w:lang w:val="uk-UA"/>
        </w:rPr>
        <w:t xml:space="preserve">передачі продуктів харчування з </w:t>
      </w:r>
      <w:r w:rsidRPr="00E476F5">
        <w:rPr>
          <w:sz w:val="28"/>
          <w:szCs w:val="28"/>
          <w:lang w:val="uk-UA"/>
        </w:rPr>
        <w:t>балансу комунального некомерційного підприємства "Черкаський обласний дитячий кардіоревматологічний санаторій "Городище" Черкаської обласної ради"</w:t>
      </w:r>
      <w:r w:rsidR="00E476F5">
        <w:rPr>
          <w:sz w:val="28"/>
          <w:szCs w:val="28"/>
          <w:lang w:val="uk-UA"/>
        </w:rPr>
        <w:br/>
      </w:r>
      <w:r w:rsidRPr="00E476F5">
        <w:rPr>
          <w:sz w:val="28"/>
          <w:szCs w:val="28"/>
          <w:lang w:val="uk-UA"/>
        </w:rPr>
        <w:t>на баланс комунального некомерційного підприємства "Черкаська обласна дитяча лікарня Черкаської обласної ради" (далі – Комісія) та затвердити її склад згідно з додатком.</w:t>
      </w:r>
    </w:p>
    <w:p w:rsidR="000D74CE" w:rsidRPr="00E476F5" w:rsidRDefault="000D74CE" w:rsidP="00E476F5">
      <w:pPr>
        <w:ind w:firstLine="709"/>
        <w:jc w:val="both"/>
        <w:rPr>
          <w:sz w:val="28"/>
          <w:szCs w:val="28"/>
          <w:lang w:val="uk-UA"/>
        </w:rPr>
      </w:pPr>
      <w:r w:rsidRPr="00E476F5">
        <w:rPr>
          <w:sz w:val="28"/>
          <w:szCs w:val="28"/>
          <w:lang w:val="uk-UA"/>
        </w:rPr>
        <w:t>3. Комісії:</w:t>
      </w:r>
    </w:p>
    <w:p w:rsidR="000D74CE" w:rsidRPr="00E476F5" w:rsidRDefault="000D74CE" w:rsidP="00E476F5">
      <w:pPr>
        <w:ind w:firstLine="709"/>
        <w:jc w:val="both"/>
        <w:rPr>
          <w:sz w:val="28"/>
          <w:szCs w:val="28"/>
          <w:lang w:val="uk-UA"/>
        </w:rPr>
      </w:pPr>
      <w:r w:rsidRPr="00E476F5">
        <w:rPr>
          <w:sz w:val="28"/>
          <w:szCs w:val="28"/>
          <w:lang w:val="uk-UA"/>
        </w:rPr>
        <w:t>1) забезпечити здійснення передбачених рішенням обласної ради</w:t>
      </w:r>
      <w:r w:rsidRPr="00E476F5">
        <w:rPr>
          <w:sz w:val="28"/>
          <w:szCs w:val="28"/>
          <w:lang w:val="uk-UA"/>
        </w:rPr>
        <w:br/>
        <w:t>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заходів, пов’язаних із передачею та прийняттям продуктів харчування;</w:t>
      </w:r>
    </w:p>
    <w:p w:rsidR="000D74CE" w:rsidRPr="00E476F5" w:rsidRDefault="000D74CE" w:rsidP="00E476F5">
      <w:pPr>
        <w:tabs>
          <w:tab w:val="left" w:pos="709"/>
          <w:tab w:val="left" w:pos="8931"/>
        </w:tabs>
        <w:ind w:firstLine="709"/>
        <w:jc w:val="both"/>
        <w:rPr>
          <w:sz w:val="28"/>
          <w:szCs w:val="28"/>
          <w:lang w:val="uk-UA"/>
        </w:rPr>
      </w:pPr>
      <w:r w:rsidRPr="00E476F5">
        <w:rPr>
          <w:sz w:val="28"/>
          <w:szCs w:val="28"/>
          <w:lang w:val="uk-UA"/>
        </w:rPr>
        <w:t>2) </w:t>
      </w:r>
      <w:r w:rsidRPr="00E476F5">
        <w:rPr>
          <w:sz w:val="28"/>
          <w:szCs w:val="28"/>
        </w:rPr>
        <w:t>передач</w:t>
      </w:r>
      <w:r w:rsidRPr="00E476F5">
        <w:rPr>
          <w:sz w:val="28"/>
          <w:szCs w:val="28"/>
          <w:lang w:val="uk-UA"/>
        </w:rPr>
        <w:t>у</w:t>
      </w:r>
      <w:r w:rsidRPr="00E476F5">
        <w:rPr>
          <w:sz w:val="28"/>
          <w:szCs w:val="28"/>
        </w:rPr>
        <w:t xml:space="preserve"> </w:t>
      </w:r>
      <w:r w:rsidR="00E63418" w:rsidRPr="00E476F5">
        <w:rPr>
          <w:sz w:val="28"/>
          <w:szCs w:val="28"/>
          <w:lang w:val="uk-UA"/>
        </w:rPr>
        <w:t>продуктів харчування</w:t>
      </w:r>
      <w:r w:rsidRPr="00E476F5">
        <w:rPr>
          <w:sz w:val="28"/>
          <w:szCs w:val="28"/>
        </w:rPr>
        <w:t xml:space="preserve"> </w:t>
      </w:r>
      <w:proofErr w:type="spellStart"/>
      <w:r w:rsidRPr="00E476F5">
        <w:rPr>
          <w:sz w:val="28"/>
          <w:szCs w:val="28"/>
        </w:rPr>
        <w:t>здійсн</w:t>
      </w:r>
      <w:r w:rsidRPr="00E476F5">
        <w:rPr>
          <w:sz w:val="28"/>
          <w:szCs w:val="28"/>
          <w:lang w:val="uk-UA"/>
        </w:rPr>
        <w:t>ити</w:t>
      </w:r>
      <w:proofErr w:type="spellEnd"/>
      <w:r w:rsidRPr="00E476F5">
        <w:rPr>
          <w:sz w:val="28"/>
          <w:szCs w:val="28"/>
          <w:lang w:val="uk-UA"/>
        </w:rPr>
        <w:t xml:space="preserve"> </w:t>
      </w:r>
      <w:proofErr w:type="spellStart"/>
      <w:r w:rsidRPr="00E476F5">
        <w:rPr>
          <w:sz w:val="28"/>
          <w:szCs w:val="28"/>
        </w:rPr>
        <w:t>протягом</w:t>
      </w:r>
      <w:proofErr w:type="spellEnd"/>
      <w:r w:rsidRPr="00E476F5">
        <w:rPr>
          <w:sz w:val="28"/>
          <w:szCs w:val="28"/>
        </w:rPr>
        <w:t xml:space="preserve"> 10 </w:t>
      </w:r>
      <w:proofErr w:type="spellStart"/>
      <w:r w:rsidRPr="00E476F5">
        <w:rPr>
          <w:sz w:val="28"/>
          <w:szCs w:val="28"/>
        </w:rPr>
        <w:t>календарних</w:t>
      </w:r>
      <w:proofErr w:type="spellEnd"/>
      <w:r w:rsidRPr="00E476F5">
        <w:rPr>
          <w:sz w:val="28"/>
          <w:szCs w:val="28"/>
        </w:rPr>
        <w:t xml:space="preserve"> </w:t>
      </w:r>
      <w:proofErr w:type="spellStart"/>
      <w:r w:rsidRPr="00E476F5">
        <w:rPr>
          <w:sz w:val="28"/>
          <w:szCs w:val="28"/>
        </w:rPr>
        <w:t>днів</w:t>
      </w:r>
      <w:proofErr w:type="spellEnd"/>
      <w:r w:rsidRPr="00E476F5">
        <w:rPr>
          <w:sz w:val="28"/>
          <w:szCs w:val="28"/>
        </w:rPr>
        <w:t xml:space="preserve"> та </w:t>
      </w:r>
      <w:proofErr w:type="spellStart"/>
      <w:r w:rsidRPr="00E476F5">
        <w:rPr>
          <w:sz w:val="28"/>
          <w:szCs w:val="28"/>
        </w:rPr>
        <w:t>оформ</w:t>
      </w:r>
      <w:r w:rsidRPr="00E476F5">
        <w:rPr>
          <w:sz w:val="28"/>
          <w:szCs w:val="28"/>
          <w:lang w:val="uk-UA"/>
        </w:rPr>
        <w:t>ити</w:t>
      </w:r>
      <w:proofErr w:type="spellEnd"/>
      <w:r w:rsidRPr="00E476F5">
        <w:rPr>
          <w:sz w:val="28"/>
          <w:szCs w:val="28"/>
        </w:rPr>
        <w:t xml:space="preserve"> актом </w:t>
      </w:r>
      <w:proofErr w:type="spellStart"/>
      <w:r w:rsidRPr="00E476F5">
        <w:rPr>
          <w:sz w:val="28"/>
          <w:szCs w:val="28"/>
        </w:rPr>
        <w:t>приймання-передачі</w:t>
      </w:r>
      <w:proofErr w:type="spellEnd"/>
      <w:r w:rsidRPr="00E476F5">
        <w:rPr>
          <w:sz w:val="28"/>
          <w:szCs w:val="28"/>
          <w:lang w:val="uk-UA"/>
        </w:rPr>
        <w:t>;</w:t>
      </w:r>
    </w:p>
    <w:p w:rsidR="000D74CE" w:rsidRDefault="000D74CE" w:rsidP="00E476F5">
      <w:pPr>
        <w:ind w:firstLine="709"/>
        <w:jc w:val="both"/>
        <w:rPr>
          <w:sz w:val="28"/>
          <w:szCs w:val="28"/>
          <w:lang w:val="uk-UA"/>
        </w:rPr>
      </w:pPr>
      <w:r w:rsidRPr="00E476F5">
        <w:rPr>
          <w:sz w:val="28"/>
          <w:szCs w:val="28"/>
          <w:lang w:val="uk-UA"/>
        </w:rPr>
        <w:t>3) акт приймання-передачі подати на затвердження голові обласної ради</w:t>
      </w:r>
      <w:r w:rsidRPr="00E476F5">
        <w:rPr>
          <w:sz w:val="28"/>
          <w:szCs w:val="28"/>
          <w:lang w:val="uk-UA"/>
        </w:rPr>
        <w:br/>
        <w:t>у дводенний строк після передачі продуктів харчування.</w:t>
      </w:r>
    </w:p>
    <w:p w:rsidR="00E476F5" w:rsidRPr="00E476F5" w:rsidRDefault="00E476F5" w:rsidP="00E476F5">
      <w:pPr>
        <w:jc w:val="both"/>
        <w:rPr>
          <w:sz w:val="20"/>
          <w:szCs w:val="20"/>
          <w:lang w:val="uk-UA"/>
        </w:rPr>
      </w:pPr>
    </w:p>
    <w:p w:rsidR="000D74CE" w:rsidRPr="00E476F5" w:rsidRDefault="000D74CE" w:rsidP="00E476F5">
      <w:pPr>
        <w:ind w:firstLine="709"/>
        <w:jc w:val="both"/>
        <w:rPr>
          <w:sz w:val="28"/>
          <w:szCs w:val="28"/>
          <w:lang w:val="uk-UA"/>
        </w:rPr>
      </w:pPr>
      <w:r w:rsidRPr="00E476F5">
        <w:rPr>
          <w:sz w:val="28"/>
          <w:szCs w:val="28"/>
          <w:lang w:val="uk-UA"/>
        </w:rPr>
        <w:t>4. Контроль за виконанням розпорядження покласти на управління майном виконавчого апарату обласної ради.</w:t>
      </w:r>
    </w:p>
    <w:p w:rsidR="000D74CE" w:rsidRPr="00E476F5" w:rsidRDefault="000D74CE" w:rsidP="00E476F5">
      <w:pPr>
        <w:jc w:val="both"/>
        <w:rPr>
          <w:sz w:val="28"/>
          <w:szCs w:val="28"/>
          <w:lang w:val="uk-UA"/>
        </w:rPr>
      </w:pPr>
    </w:p>
    <w:p w:rsidR="000D74CE" w:rsidRPr="00E476F5" w:rsidRDefault="000D74CE" w:rsidP="00E476F5">
      <w:pPr>
        <w:jc w:val="both"/>
        <w:rPr>
          <w:sz w:val="28"/>
          <w:szCs w:val="28"/>
          <w:lang w:val="uk-UA"/>
        </w:rPr>
      </w:pPr>
    </w:p>
    <w:p w:rsidR="000D74CE" w:rsidRPr="00E476F5" w:rsidRDefault="000D74CE" w:rsidP="00E476F5">
      <w:pPr>
        <w:jc w:val="both"/>
        <w:rPr>
          <w:sz w:val="28"/>
          <w:szCs w:val="28"/>
          <w:lang w:val="uk-UA"/>
        </w:rPr>
      </w:pPr>
    </w:p>
    <w:p w:rsidR="000D74CE" w:rsidRPr="00E476F5" w:rsidRDefault="000D74CE" w:rsidP="00E476F5">
      <w:pPr>
        <w:jc w:val="both"/>
        <w:rPr>
          <w:sz w:val="28"/>
          <w:szCs w:val="28"/>
          <w:lang w:val="uk-UA"/>
        </w:rPr>
      </w:pPr>
    </w:p>
    <w:p w:rsidR="000D74CE" w:rsidRPr="00E476F5" w:rsidRDefault="000D74CE" w:rsidP="00E476F5">
      <w:pPr>
        <w:jc w:val="both"/>
        <w:rPr>
          <w:sz w:val="28"/>
          <w:szCs w:val="28"/>
          <w:lang w:val="uk-UA"/>
        </w:rPr>
      </w:pPr>
    </w:p>
    <w:p w:rsidR="000D74CE" w:rsidRPr="00E476F5" w:rsidRDefault="000D74CE" w:rsidP="00E476F5">
      <w:pPr>
        <w:jc w:val="both"/>
        <w:rPr>
          <w:sz w:val="28"/>
          <w:szCs w:val="28"/>
          <w:lang w:val="uk-UA"/>
        </w:rPr>
      </w:pPr>
      <w:r w:rsidRPr="00E476F5">
        <w:rPr>
          <w:sz w:val="28"/>
          <w:szCs w:val="28"/>
          <w:lang w:val="uk-UA"/>
        </w:rPr>
        <w:t>Голова</w:t>
      </w:r>
      <w:r w:rsidRPr="00E476F5">
        <w:rPr>
          <w:sz w:val="28"/>
          <w:szCs w:val="28"/>
          <w:lang w:val="uk-UA"/>
        </w:rPr>
        <w:tab/>
      </w:r>
      <w:r w:rsidRPr="00E476F5">
        <w:rPr>
          <w:sz w:val="28"/>
          <w:szCs w:val="28"/>
          <w:lang w:val="uk-UA"/>
        </w:rPr>
        <w:tab/>
      </w:r>
      <w:r w:rsidRPr="00E476F5">
        <w:rPr>
          <w:sz w:val="28"/>
          <w:szCs w:val="28"/>
          <w:lang w:val="uk-UA"/>
        </w:rPr>
        <w:tab/>
      </w:r>
      <w:r w:rsidRPr="00E476F5">
        <w:rPr>
          <w:sz w:val="28"/>
          <w:szCs w:val="28"/>
          <w:lang w:val="uk-UA"/>
        </w:rPr>
        <w:tab/>
      </w:r>
      <w:r w:rsidRPr="00E476F5">
        <w:rPr>
          <w:sz w:val="28"/>
          <w:szCs w:val="28"/>
          <w:lang w:val="uk-UA"/>
        </w:rPr>
        <w:tab/>
      </w:r>
      <w:r w:rsidRPr="00E476F5">
        <w:rPr>
          <w:sz w:val="28"/>
          <w:szCs w:val="28"/>
          <w:lang w:val="uk-UA"/>
        </w:rPr>
        <w:tab/>
      </w:r>
      <w:r w:rsidRPr="00E476F5">
        <w:rPr>
          <w:sz w:val="28"/>
          <w:szCs w:val="28"/>
          <w:lang w:val="uk-UA"/>
        </w:rPr>
        <w:tab/>
      </w:r>
      <w:r w:rsidRPr="00E476F5">
        <w:rPr>
          <w:sz w:val="28"/>
          <w:szCs w:val="28"/>
          <w:lang w:val="uk-UA"/>
        </w:rPr>
        <w:tab/>
      </w:r>
      <w:r w:rsidRPr="00E476F5">
        <w:rPr>
          <w:sz w:val="28"/>
          <w:szCs w:val="28"/>
          <w:lang w:val="uk-UA"/>
        </w:rPr>
        <w:tab/>
        <w:t>А. ПІДГОРНИЙ</w:t>
      </w:r>
    </w:p>
    <w:sectPr w:rsidR="000D74CE" w:rsidRPr="00E476F5" w:rsidSect="00E476F5">
      <w:headerReference w:type="default" r:id="rId9"/>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4B05" w:rsidRDefault="00C54B05" w:rsidP="000D74CE">
      <w:r>
        <w:separator/>
      </w:r>
    </w:p>
  </w:endnote>
  <w:endnote w:type="continuationSeparator" w:id="0">
    <w:p w:rsidR="00C54B05" w:rsidRDefault="00C54B05" w:rsidP="000D7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4B05" w:rsidRDefault="00C54B05" w:rsidP="000D74CE">
      <w:r>
        <w:separator/>
      </w:r>
    </w:p>
  </w:footnote>
  <w:footnote w:type="continuationSeparator" w:id="0">
    <w:p w:rsidR="00C54B05" w:rsidRDefault="00C54B05" w:rsidP="000D74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4301018"/>
      <w:docPartObj>
        <w:docPartGallery w:val="Page Numbers (Top of Page)"/>
        <w:docPartUnique/>
      </w:docPartObj>
    </w:sdtPr>
    <w:sdtEndPr/>
    <w:sdtContent>
      <w:p w:rsidR="000D74CE" w:rsidRDefault="00285B91">
        <w:pPr>
          <w:pStyle w:val="a3"/>
          <w:jc w:val="center"/>
        </w:pPr>
        <w:r>
          <w:fldChar w:fldCharType="begin"/>
        </w:r>
        <w:r w:rsidR="000D74CE">
          <w:instrText>PAGE   \* MERGEFORMAT</w:instrText>
        </w:r>
        <w:r>
          <w:fldChar w:fldCharType="separate"/>
        </w:r>
        <w:r w:rsidR="00015883" w:rsidRPr="00015883">
          <w:rPr>
            <w:noProof/>
            <w:lang w:val="uk-UA"/>
          </w:rPr>
          <w:t>2</w:t>
        </w:r>
        <w:r>
          <w:fldChar w:fldCharType="end"/>
        </w:r>
      </w:p>
    </w:sdtContent>
  </w:sdt>
  <w:p w:rsidR="000D74CE" w:rsidRDefault="000D74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15883"/>
    <w:rsid w:val="00093A0D"/>
    <w:rsid w:val="000D74CE"/>
    <w:rsid w:val="001F3DA4"/>
    <w:rsid w:val="00211C25"/>
    <w:rsid w:val="00285B91"/>
    <w:rsid w:val="002E014E"/>
    <w:rsid w:val="0030133B"/>
    <w:rsid w:val="00397915"/>
    <w:rsid w:val="00411344"/>
    <w:rsid w:val="0075081E"/>
    <w:rsid w:val="007A1FBA"/>
    <w:rsid w:val="00870C3A"/>
    <w:rsid w:val="008B2299"/>
    <w:rsid w:val="0093691C"/>
    <w:rsid w:val="00B30A64"/>
    <w:rsid w:val="00B56F3D"/>
    <w:rsid w:val="00BB6A5E"/>
    <w:rsid w:val="00C54B05"/>
    <w:rsid w:val="00CA5172"/>
    <w:rsid w:val="00D401B8"/>
    <w:rsid w:val="00E476F5"/>
    <w:rsid w:val="00E6341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0D74CE"/>
    <w:pPr>
      <w:tabs>
        <w:tab w:val="center" w:pos="4677"/>
        <w:tab w:val="right" w:pos="9355"/>
      </w:tabs>
    </w:pPr>
  </w:style>
  <w:style w:type="character" w:customStyle="1" w:styleId="a4">
    <w:name w:val="Верхний колонтитул Знак"/>
    <w:basedOn w:val="a0"/>
    <w:link w:val="a3"/>
    <w:uiPriority w:val="99"/>
    <w:rsid w:val="000D74C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0D74CE"/>
    <w:pPr>
      <w:tabs>
        <w:tab w:val="center" w:pos="4677"/>
        <w:tab w:val="right" w:pos="9355"/>
      </w:tabs>
    </w:pPr>
  </w:style>
  <w:style w:type="character" w:customStyle="1" w:styleId="a6">
    <w:name w:val="Нижний колонтитул Знак"/>
    <w:basedOn w:val="a0"/>
    <w:link w:val="a5"/>
    <w:uiPriority w:val="99"/>
    <w:rsid w:val="000D74C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53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490</Words>
  <Characters>2795</Characters>
  <Application>Microsoft Office Word</Application>
  <DocSecurity>0</DocSecurity>
  <Lines>23</Lines>
  <Paragraphs>6</Paragraphs>
  <ScaleCrop>false</ScaleCrop>
  <Company>Grizli777</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3</cp:revision>
  <cp:lastPrinted>2020-07-24T05:15:00Z</cp:lastPrinted>
  <dcterms:created xsi:type="dcterms:W3CDTF">2020-07-24T05:15:00Z</dcterms:created>
  <dcterms:modified xsi:type="dcterms:W3CDTF">2020-07-30T12:22:00Z</dcterms:modified>
</cp:coreProperties>
</file>