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56324819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83BCD" w:rsidRDefault="00B83BCD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B83BCD">
        <w:rPr>
          <w:sz w:val="28"/>
          <w:szCs w:val="28"/>
          <w:u w:val="single"/>
          <w:lang w:val="uk-UA"/>
        </w:rPr>
        <w:t>15.07.2020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B83BCD">
        <w:rPr>
          <w:sz w:val="28"/>
          <w:szCs w:val="28"/>
          <w:u w:val="single"/>
          <w:lang w:val="uk-UA"/>
        </w:rPr>
        <w:t>314-р</w:t>
      </w:r>
    </w:p>
    <w:p w:rsidR="008B2299" w:rsidRDefault="008B2299" w:rsidP="00A27C95">
      <w:pPr>
        <w:outlineLvl w:val="0"/>
        <w:rPr>
          <w:sz w:val="28"/>
          <w:szCs w:val="28"/>
          <w:lang w:val="uk-UA"/>
        </w:rPr>
      </w:pPr>
    </w:p>
    <w:p w:rsidR="00A27C95" w:rsidRPr="00A27C95" w:rsidRDefault="00A27C95" w:rsidP="00A27C95">
      <w:pPr>
        <w:outlineLvl w:val="0"/>
        <w:rPr>
          <w:sz w:val="28"/>
          <w:szCs w:val="28"/>
          <w:lang w:val="uk-UA"/>
        </w:rPr>
      </w:pPr>
    </w:p>
    <w:p w:rsidR="00A27C95" w:rsidRDefault="003B3F47" w:rsidP="00A27C9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A27C95">
        <w:rPr>
          <w:sz w:val="28"/>
          <w:szCs w:val="28"/>
          <w:lang w:val="uk-UA"/>
        </w:rPr>
        <w:t>Про визнання таким,</w:t>
      </w:r>
      <w:bookmarkStart w:id="0" w:name="_GoBack"/>
      <w:bookmarkEnd w:id="0"/>
    </w:p>
    <w:p w:rsidR="008B2299" w:rsidRPr="00A27C95" w:rsidRDefault="003B3F47" w:rsidP="00A27C9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A27C95">
        <w:rPr>
          <w:sz w:val="28"/>
          <w:szCs w:val="28"/>
          <w:lang w:val="uk-UA"/>
        </w:rPr>
        <w:t>що втратило чинність,</w:t>
      </w:r>
    </w:p>
    <w:p w:rsidR="00A27C95" w:rsidRDefault="003B3F47" w:rsidP="00A27C9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A27C95">
        <w:rPr>
          <w:sz w:val="28"/>
          <w:szCs w:val="28"/>
          <w:lang w:val="uk-UA"/>
        </w:rPr>
        <w:t>розпорядження голови</w:t>
      </w:r>
      <w:r w:rsidR="00A27C95">
        <w:rPr>
          <w:sz w:val="28"/>
          <w:szCs w:val="28"/>
          <w:lang w:val="uk-UA"/>
        </w:rPr>
        <w:t xml:space="preserve"> </w:t>
      </w:r>
      <w:r w:rsidRPr="00A27C95">
        <w:rPr>
          <w:sz w:val="28"/>
          <w:szCs w:val="28"/>
          <w:lang w:val="uk-UA"/>
        </w:rPr>
        <w:t>обласної ради</w:t>
      </w:r>
    </w:p>
    <w:p w:rsidR="003B3F47" w:rsidRPr="00A27C95" w:rsidRDefault="003B3F47" w:rsidP="00A27C9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A27C95">
        <w:rPr>
          <w:sz w:val="28"/>
          <w:szCs w:val="28"/>
          <w:lang w:val="uk-UA"/>
        </w:rPr>
        <w:t>від 08.11.2019 №</w:t>
      </w:r>
      <w:r w:rsidR="00A27C95">
        <w:rPr>
          <w:sz w:val="28"/>
          <w:szCs w:val="28"/>
          <w:lang w:val="uk-UA"/>
        </w:rPr>
        <w:t> </w:t>
      </w:r>
      <w:r w:rsidRPr="00A27C95">
        <w:rPr>
          <w:sz w:val="28"/>
          <w:szCs w:val="28"/>
          <w:lang w:val="uk-UA"/>
        </w:rPr>
        <w:t>486-р</w:t>
      </w:r>
    </w:p>
    <w:p w:rsidR="003B3F47" w:rsidRPr="00A27C95" w:rsidRDefault="003B3F47" w:rsidP="00A27C9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3B3F47" w:rsidRPr="00A27C95" w:rsidRDefault="003B3F47" w:rsidP="00A27C9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3B3F47" w:rsidRPr="00A27C95" w:rsidRDefault="003B3F47" w:rsidP="00A27C9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709"/>
        <w:jc w:val="both"/>
        <w:rPr>
          <w:sz w:val="28"/>
          <w:szCs w:val="28"/>
          <w:lang w:val="uk-UA"/>
        </w:rPr>
      </w:pPr>
      <w:r w:rsidRPr="00A27C95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="00A27C95">
        <w:rPr>
          <w:sz w:val="28"/>
          <w:szCs w:val="28"/>
          <w:lang w:val="uk-UA"/>
        </w:rPr>
        <w:br/>
      </w:r>
      <w:r w:rsidRPr="00A27C95">
        <w:rPr>
          <w:sz w:val="28"/>
          <w:szCs w:val="28"/>
          <w:lang w:val="uk-UA"/>
        </w:rPr>
        <w:t>в Україні», враховуючи розпорядження голови обласної ради від 14.07.2020 №</w:t>
      </w:r>
      <w:r w:rsidR="00A27C95">
        <w:rPr>
          <w:sz w:val="28"/>
          <w:szCs w:val="28"/>
          <w:lang w:val="uk-UA"/>
        </w:rPr>
        <w:t> </w:t>
      </w:r>
      <w:r w:rsidRPr="00A27C95">
        <w:rPr>
          <w:sz w:val="28"/>
          <w:szCs w:val="28"/>
          <w:lang w:val="uk-UA"/>
        </w:rPr>
        <w:t>309-р «Про звільнення ЧЕПКОЇ О.В.»:</w:t>
      </w:r>
    </w:p>
    <w:p w:rsidR="003B3F47" w:rsidRPr="00A27C95" w:rsidRDefault="003B3F47" w:rsidP="00A27C9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3B3F47" w:rsidRPr="00A27C95" w:rsidRDefault="003B3F47" w:rsidP="00A27C9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709"/>
        <w:jc w:val="both"/>
        <w:rPr>
          <w:sz w:val="28"/>
          <w:szCs w:val="28"/>
          <w:lang w:val="uk-UA"/>
        </w:rPr>
      </w:pPr>
      <w:r w:rsidRPr="00A27C95">
        <w:rPr>
          <w:sz w:val="28"/>
          <w:szCs w:val="28"/>
          <w:lang w:val="uk-UA"/>
        </w:rPr>
        <w:t>визнати таким, що втратило чинність, розпорядження голови обласної ради від 08.11.2019 №</w:t>
      </w:r>
      <w:r w:rsidR="00A27C95">
        <w:rPr>
          <w:sz w:val="28"/>
          <w:szCs w:val="28"/>
          <w:lang w:val="uk-UA"/>
        </w:rPr>
        <w:t> </w:t>
      </w:r>
      <w:r w:rsidRPr="00A27C95">
        <w:rPr>
          <w:sz w:val="28"/>
          <w:szCs w:val="28"/>
          <w:lang w:val="uk-UA"/>
        </w:rPr>
        <w:t>486-р «Про застосування зовнішнього контролю».</w:t>
      </w:r>
    </w:p>
    <w:p w:rsidR="003B3F47" w:rsidRPr="00A27C95" w:rsidRDefault="003B3F47" w:rsidP="00A27C9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3B3F47" w:rsidRPr="00A27C95" w:rsidRDefault="003B3F47" w:rsidP="00A27C9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3B3F47" w:rsidRPr="00A27C95" w:rsidRDefault="003B3F47" w:rsidP="00A27C9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3B3F47" w:rsidRPr="00A27C95" w:rsidRDefault="003B3F47" w:rsidP="00A27C9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3B3F47" w:rsidRPr="00A27C95" w:rsidRDefault="003B3F47" w:rsidP="00A27C9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3B3F47" w:rsidRPr="00A27C95" w:rsidRDefault="003B3F47" w:rsidP="00A27C95">
      <w:pPr>
        <w:tabs>
          <w:tab w:val="left" w:pos="851"/>
        </w:tabs>
        <w:rPr>
          <w:sz w:val="28"/>
          <w:szCs w:val="28"/>
          <w:lang w:val="uk-UA"/>
        </w:rPr>
      </w:pPr>
      <w:r w:rsidRPr="00A27C95">
        <w:rPr>
          <w:sz w:val="28"/>
          <w:szCs w:val="28"/>
          <w:lang w:val="uk-UA"/>
        </w:rPr>
        <w:t>Голова</w:t>
      </w:r>
      <w:r w:rsidR="00A27C95">
        <w:rPr>
          <w:sz w:val="28"/>
          <w:szCs w:val="28"/>
          <w:lang w:val="uk-UA"/>
        </w:rPr>
        <w:tab/>
      </w:r>
      <w:r w:rsidR="00A27C95">
        <w:rPr>
          <w:sz w:val="28"/>
          <w:szCs w:val="28"/>
          <w:lang w:val="uk-UA"/>
        </w:rPr>
        <w:tab/>
      </w:r>
      <w:r w:rsidR="00A27C95">
        <w:rPr>
          <w:sz w:val="28"/>
          <w:szCs w:val="28"/>
          <w:lang w:val="uk-UA"/>
        </w:rPr>
        <w:tab/>
      </w:r>
      <w:r w:rsidR="00A27C95">
        <w:rPr>
          <w:sz w:val="28"/>
          <w:szCs w:val="28"/>
          <w:lang w:val="uk-UA"/>
        </w:rPr>
        <w:tab/>
      </w:r>
      <w:r w:rsidR="00A27C95">
        <w:rPr>
          <w:sz w:val="28"/>
          <w:szCs w:val="28"/>
          <w:lang w:val="uk-UA"/>
        </w:rPr>
        <w:tab/>
      </w:r>
      <w:r w:rsidR="00A27C95">
        <w:rPr>
          <w:sz w:val="28"/>
          <w:szCs w:val="28"/>
          <w:lang w:val="uk-UA"/>
        </w:rPr>
        <w:tab/>
      </w:r>
      <w:r w:rsidR="00A27C95">
        <w:rPr>
          <w:sz w:val="28"/>
          <w:szCs w:val="28"/>
          <w:lang w:val="uk-UA"/>
        </w:rPr>
        <w:tab/>
      </w:r>
      <w:r w:rsidR="00A27C95">
        <w:rPr>
          <w:sz w:val="28"/>
          <w:szCs w:val="28"/>
          <w:lang w:val="uk-UA"/>
        </w:rPr>
        <w:tab/>
      </w:r>
      <w:r w:rsidR="00A27C95">
        <w:rPr>
          <w:sz w:val="28"/>
          <w:szCs w:val="28"/>
          <w:lang w:val="uk-UA"/>
        </w:rPr>
        <w:tab/>
      </w:r>
      <w:r w:rsidR="00A27C95">
        <w:rPr>
          <w:sz w:val="28"/>
          <w:szCs w:val="28"/>
          <w:lang w:val="uk-UA"/>
        </w:rPr>
        <w:tab/>
      </w:r>
      <w:r w:rsidRPr="00A27C95">
        <w:rPr>
          <w:sz w:val="28"/>
          <w:szCs w:val="28"/>
          <w:lang w:val="uk-UA"/>
        </w:rPr>
        <w:t>А. ПІДГОРНИЙ</w:t>
      </w:r>
    </w:p>
    <w:sectPr w:rsidR="003B3F47" w:rsidRPr="00A27C95" w:rsidSect="00A27C95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4444E"/>
    <w:rsid w:val="00093A0D"/>
    <w:rsid w:val="00211C25"/>
    <w:rsid w:val="0030133B"/>
    <w:rsid w:val="00397915"/>
    <w:rsid w:val="003B3F47"/>
    <w:rsid w:val="00411344"/>
    <w:rsid w:val="0075081E"/>
    <w:rsid w:val="007A1FBA"/>
    <w:rsid w:val="008B2299"/>
    <w:rsid w:val="0093691C"/>
    <w:rsid w:val="00A27C95"/>
    <w:rsid w:val="00B56F3D"/>
    <w:rsid w:val="00B83BC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>Grizli777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2020-07-14T10:01:00Z</cp:lastPrinted>
  <dcterms:created xsi:type="dcterms:W3CDTF">2020-07-14T10:01:00Z</dcterms:created>
  <dcterms:modified xsi:type="dcterms:W3CDTF">2020-07-15T10:27:00Z</dcterms:modified>
</cp:coreProperties>
</file>