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5623218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079C9" w:rsidRDefault="00A079C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079C9">
        <w:rPr>
          <w:sz w:val="28"/>
          <w:szCs w:val="28"/>
          <w:u w:val="single"/>
          <w:lang w:val="uk-UA"/>
        </w:rPr>
        <w:t>14.07.2020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</w:t>
      </w:r>
      <w:r w:rsidR="008B2299" w:rsidRPr="00D71740">
        <w:rPr>
          <w:sz w:val="28"/>
          <w:szCs w:val="28"/>
        </w:rPr>
        <w:t xml:space="preserve">№ </w:t>
      </w:r>
      <w:r w:rsidRPr="00A079C9">
        <w:rPr>
          <w:sz w:val="28"/>
          <w:szCs w:val="28"/>
          <w:u w:val="single"/>
          <w:lang w:val="uk-UA"/>
        </w:rPr>
        <w:t>312-р</w:t>
      </w:r>
    </w:p>
    <w:p w:rsidR="008B2299" w:rsidRDefault="008B2299" w:rsidP="00127753">
      <w:pPr>
        <w:outlineLvl w:val="0"/>
        <w:rPr>
          <w:sz w:val="28"/>
          <w:szCs w:val="28"/>
          <w:lang w:val="uk-UA"/>
        </w:rPr>
      </w:pPr>
    </w:p>
    <w:p w:rsidR="00127753" w:rsidRPr="00127753" w:rsidRDefault="00127753" w:rsidP="00127753">
      <w:pPr>
        <w:outlineLvl w:val="0"/>
        <w:rPr>
          <w:sz w:val="28"/>
          <w:szCs w:val="28"/>
          <w:lang w:val="uk-UA"/>
        </w:rPr>
      </w:pPr>
    </w:p>
    <w:p w:rsidR="008906BD" w:rsidRPr="00127753" w:rsidRDefault="008906BD" w:rsidP="00127753">
      <w:pPr>
        <w:shd w:val="clear" w:color="auto" w:fill="FFFFFF"/>
        <w:rPr>
          <w:bCs/>
          <w:sz w:val="28"/>
          <w:szCs w:val="28"/>
        </w:rPr>
      </w:pPr>
      <w:r w:rsidRPr="00127753">
        <w:rPr>
          <w:bCs/>
          <w:sz w:val="28"/>
          <w:szCs w:val="28"/>
        </w:rPr>
        <w:t xml:space="preserve">Про </w:t>
      </w:r>
      <w:proofErr w:type="spellStart"/>
      <w:r w:rsidRPr="00127753">
        <w:rPr>
          <w:bCs/>
          <w:sz w:val="28"/>
          <w:szCs w:val="28"/>
        </w:rPr>
        <w:t>проведення</w:t>
      </w:r>
      <w:proofErr w:type="spellEnd"/>
    </w:p>
    <w:p w:rsidR="008906BD" w:rsidRPr="00127753" w:rsidRDefault="008906BD" w:rsidP="00127753">
      <w:pPr>
        <w:shd w:val="clear" w:color="auto" w:fill="FFFFFF"/>
        <w:rPr>
          <w:bCs/>
          <w:sz w:val="28"/>
          <w:szCs w:val="28"/>
          <w:lang w:val="uk-UA"/>
        </w:rPr>
      </w:pPr>
      <w:proofErr w:type="spellStart"/>
      <w:r w:rsidRPr="00127753">
        <w:rPr>
          <w:bCs/>
          <w:sz w:val="28"/>
          <w:szCs w:val="28"/>
        </w:rPr>
        <w:t>службового</w:t>
      </w:r>
      <w:proofErr w:type="spellEnd"/>
      <w:r w:rsidRPr="00127753">
        <w:rPr>
          <w:bCs/>
          <w:sz w:val="28"/>
          <w:szCs w:val="28"/>
        </w:rPr>
        <w:t xml:space="preserve"> </w:t>
      </w:r>
      <w:r w:rsidRPr="00127753">
        <w:rPr>
          <w:bCs/>
          <w:sz w:val="28"/>
          <w:szCs w:val="28"/>
          <w:lang w:val="uk-UA"/>
        </w:rPr>
        <w:t>р</w:t>
      </w:r>
      <w:proofErr w:type="spellStart"/>
      <w:r w:rsidRPr="00127753">
        <w:rPr>
          <w:bCs/>
          <w:sz w:val="28"/>
          <w:szCs w:val="28"/>
        </w:rPr>
        <w:t>озслідування</w:t>
      </w:r>
      <w:proofErr w:type="spellEnd"/>
    </w:p>
    <w:p w:rsidR="008906BD" w:rsidRPr="00127753" w:rsidRDefault="008906BD" w:rsidP="00127753">
      <w:pPr>
        <w:shd w:val="clear" w:color="auto" w:fill="FFFFFF"/>
        <w:rPr>
          <w:sz w:val="28"/>
          <w:szCs w:val="28"/>
          <w:lang w:val="uk-UA"/>
        </w:rPr>
      </w:pPr>
    </w:p>
    <w:p w:rsidR="008906BD" w:rsidRPr="00127753" w:rsidRDefault="008906BD" w:rsidP="001277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27753" w:rsidRDefault="008906BD" w:rsidP="0012775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127753">
        <w:rPr>
          <w:sz w:val="28"/>
          <w:szCs w:val="28"/>
          <w:lang w:val="uk-UA"/>
        </w:rPr>
        <w:t>Відповідно до ст</w:t>
      </w:r>
      <w:r w:rsidR="00127753">
        <w:rPr>
          <w:sz w:val="28"/>
          <w:szCs w:val="28"/>
          <w:lang w:val="uk-UA"/>
        </w:rPr>
        <w:t>атті</w:t>
      </w:r>
      <w:r w:rsidRPr="00127753">
        <w:rPr>
          <w:sz w:val="28"/>
          <w:szCs w:val="28"/>
          <w:lang w:val="uk-UA"/>
        </w:rPr>
        <w:t xml:space="preserve"> 55 Закону України «Про місцеве самоврядування</w:t>
      </w:r>
      <w:r w:rsidR="00127753">
        <w:rPr>
          <w:sz w:val="28"/>
          <w:szCs w:val="28"/>
          <w:lang w:val="uk-UA"/>
        </w:rPr>
        <w:br/>
      </w:r>
      <w:r w:rsidRPr="00127753">
        <w:rPr>
          <w:sz w:val="28"/>
          <w:szCs w:val="28"/>
          <w:lang w:val="uk-UA"/>
        </w:rPr>
        <w:t>в Україні», ст</w:t>
      </w:r>
      <w:r w:rsidR="00127753">
        <w:rPr>
          <w:sz w:val="28"/>
          <w:szCs w:val="28"/>
          <w:lang w:val="uk-UA"/>
        </w:rPr>
        <w:t>атті</w:t>
      </w:r>
      <w:r w:rsidRPr="00127753">
        <w:rPr>
          <w:sz w:val="28"/>
          <w:szCs w:val="28"/>
          <w:lang w:val="uk-UA"/>
        </w:rPr>
        <w:t xml:space="preserve"> 65 Закону України «Про запобігання корупції», постанови Кабінету Міністрів України </w:t>
      </w:r>
      <w:r w:rsidR="00127753" w:rsidRPr="00127753">
        <w:rPr>
          <w:sz w:val="28"/>
          <w:szCs w:val="28"/>
          <w:lang w:val="uk-UA"/>
        </w:rPr>
        <w:t>від 13.06.2000 №</w:t>
      </w:r>
      <w:r w:rsidR="00127753">
        <w:rPr>
          <w:sz w:val="28"/>
          <w:szCs w:val="28"/>
          <w:lang w:val="uk-UA"/>
        </w:rPr>
        <w:t> </w:t>
      </w:r>
      <w:r w:rsidR="00127753" w:rsidRPr="00127753">
        <w:rPr>
          <w:sz w:val="28"/>
          <w:szCs w:val="28"/>
          <w:lang w:val="uk-UA"/>
        </w:rPr>
        <w:t xml:space="preserve">950 </w:t>
      </w:r>
      <w:r w:rsidRPr="00127753">
        <w:rPr>
          <w:sz w:val="28"/>
          <w:szCs w:val="28"/>
          <w:lang w:val="uk-UA"/>
        </w:rPr>
        <w:t>«Про затвердження Порядку проведення службового розслідування стосовно осіб, уповноважених</w:t>
      </w:r>
      <w:r w:rsidR="00127753">
        <w:rPr>
          <w:sz w:val="28"/>
          <w:szCs w:val="28"/>
          <w:lang w:val="uk-UA"/>
        </w:rPr>
        <w:br/>
      </w:r>
      <w:r w:rsidRPr="00127753">
        <w:rPr>
          <w:sz w:val="28"/>
          <w:szCs w:val="28"/>
          <w:lang w:val="uk-UA"/>
        </w:rPr>
        <w:t>на виконання функцій держави або місцевого самоврядування, та осіб,</w:t>
      </w:r>
      <w:r w:rsidR="00127753">
        <w:rPr>
          <w:sz w:val="28"/>
          <w:szCs w:val="28"/>
          <w:lang w:val="uk-UA"/>
        </w:rPr>
        <w:br/>
      </w:r>
      <w:r w:rsidRPr="00127753">
        <w:rPr>
          <w:sz w:val="28"/>
          <w:szCs w:val="28"/>
          <w:lang w:val="uk-UA"/>
        </w:rPr>
        <w:t xml:space="preserve">які для цілей Закону України </w:t>
      </w:r>
      <w:r w:rsidR="00127753">
        <w:rPr>
          <w:sz w:val="28"/>
          <w:szCs w:val="28"/>
          <w:lang w:val="uk-UA"/>
        </w:rPr>
        <w:t>"</w:t>
      </w:r>
      <w:r w:rsidRPr="00127753">
        <w:rPr>
          <w:sz w:val="28"/>
          <w:szCs w:val="28"/>
          <w:lang w:val="uk-UA"/>
        </w:rPr>
        <w:t>Про запобігання корупції</w:t>
      </w:r>
      <w:r w:rsidR="00127753">
        <w:rPr>
          <w:sz w:val="28"/>
          <w:szCs w:val="28"/>
          <w:lang w:val="uk-UA"/>
        </w:rPr>
        <w:t>"</w:t>
      </w:r>
      <w:r w:rsidRPr="00127753">
        <w:rPr>
          <w:sz w:val="28"/>
          <w:szCs w:val="28"/>
          <w:lang w:val="uk-UA"/>
        </w:rPr>
        <w:t xml:space="preserve"> прирівнюються</w:t>
      </w:r>
      <w:r w:rsidR="00127753">
        <w:rPr>
          <w:sz w:val="28"/>
          <w:szCs w:val="28"/>
          <w:lang w:val="uk-UA"/>
        </w:rPr>
        <w:br/>
      </w:r>
      <w:r w:rsidRPr="00127753">
        <w:rPr>
          <w:sz w:val="28"/>
          <w:szCs w:val="28"/>
          <w:lang w:val="uk-UA"/>
        </w:rPr>
        <w:t>до осіб, уповноважених на виконання функцій держави або місцевого самоврядування»:</w:t>
      </w:r>
    </w:p>
    <w:p w:rsidR="00127753" w:rsidRDefault="00127753" w:rsidP="001277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27753" w:rsidRDefault="00127753" w:rsidP="0012775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8906BD" w:rsidRPr="00127753">
        <w:rPr>
          <w:sz w:val="28"/>
          <w:szCs w:val="28"/>
          <w:lang w:val="uk-UA"/>
        </w:rPr>
        <w:t xml:space="preserve">Провести в період </w:t>
      </w:r>
      <w:r>
        <w:rPr>
          <w:sz w:val="28"/>
          <w:szCs w:val="28"/>
          <w:lang w:val="uk-UA"/>
        </w:rPr>
        <w:t>і</w:t>
      </w:r>
      <w:r w:rsidR="008906BD" w:rsidRPr="00127753">
        <w:rPr>
          <w:sz w:val="28"/>
          <w:szCs w:val="28"/>
          <w:lang w:val="uk-UA"/>
        </w:rPr>
        <w:t xml:space="preserve">з </w:t>
      </w:r>
      <w:r w:rsidR="00344A6A" w:rsidRPr="00127753">
        <w:rPr>
          <w:sz w:val="28"/>
          <w:szCs w:val="28"/>
          <w:lang w:val="uk-UA"/>
        </w:rPr>
        <w:t>14</w:t>
      </w:r>
      <w:r w:rsidR="008906BD" w:rsidRPr="00127753">
        <w:rPr>
          <w:sz w:val="28"/>
          <w:szCs w:val="28"/>
          <w:lang w:val="uk-UA"/>
        </w:rPr>
        <w:t xml:space="preserve"> липня 2020 року </w:t>
      </w:r>
      <w:r w:rsidR="00950D2A" w:rsidRPr="00127753">
        <w:rPr>
          <w:sz w:val="28"/>
          <w:szCs w:val="28"/>
          <w:lang w:val="uk-UA"/>
        </w:rPr>
        <w:t>д</w:t>
      </w:r>
      <w:r w:rsidR="008906BD" w:rsidRPr="00127753">
        <w:rPr>
          <w:sz w:val="28"/>
          <w:szCs w:val="28"/>
          <w:lang w:val="uk-UA"/>
        </w:rPr>
        <w:t xml:space="preserve">о </w:t>
      </w:r>
      <w:r w:rsidR="00344A6A" w:rsidRPr="00127753">
        <w:rPr>
          <w:sz w:val="28"/>
          <w:szCs w:val="28"/>
          <w:lang w:val="uk-UA"/>
        </w:rPr>
        <w:t>14</w:t>
      </w:r>
      <w:r w:rsidR="008906BD" w:rsidRPr="00127753">
        <w:rPr>
          <w:sz w:val="28"/>
          <w:szCs w:val="28"/>
          <w:lang w:val="uk-UA"/>
        </w:rPr>
        <w:t xml:space="preserve"> вересня 2020 року включно службове розслідування щодо виявлення причин та умов, що сприяли невиконанн</w:t>
      </w:r>
      <w:r w:rsidR="00344A6A" w:rsidRPr="00127753">
        <w:rPr>
          <w:sz w:val="28"/>
          <w:szCs w:val="28"/>
          <w:lang w:val="uk-UA"/>
        </w:rPr>
        <w:t>ю</w:t>
      </w:r>
      <w:r w:rsidR="008906BD" w:rsidRPr="00127753">
        <w:rPr>
          <w:sz w:val="28"/>
          <w:szCs w:val="28"/>
          <w:lang w:val="uk-UA"/>
        </w:rPr>
        <w:t xml:space="preserve"> вимог частини </w:t>
      </w:r>
      <w:r>
        <w:rPr>
          <w:sz w:val="28"/>
          <w:szCs w:val="28"/>
          <w:lang w:val="uk-UA"/>
        </w:rPr>
        <w:t>другої</w:t>
      </w:r>
      <w:r w:rsidR="008906BD" w:rsidRPr="00127753">
        <w:rPr>
          <w:sz w:val="28"/>
          <w:szCs w:val="28"/>
          <w:lang w:val="uk-UA"/>
        </w:rPr>
        <w:t xml:space="preserve"> статті 28 Закону </w:t>
      </w:r>
      <w:r w:rsidR="00344A6A" w:rsidRPr="00127753">
        <w:rPr>
          <w:sz w:val="28"/>
          <w:szCs w:val="28"/>
          <w:lang w:val="uk-UA"/>
        </w:rPr>
        <w:t xml:space="preserve">України «Про запобігання корупції» директором </w:t>
      </w:r>
      <w:r>
        <w:rPr>
          <w:sz w:val="28"/>
          <w:szCs w:val="28"/>
          <w:lang w:val="uk-UA"/>
        </w:rPr>
        <w:t>к</w:t>
      </w:r>
      <w:r w:rsidR="00344A6A" w:rsidRPr="00127753">
        <w:rPr>
          <w:sz w:val="28"/>
          <w:szCs w:val="28"/>
          <w:lang w:val="uk-UA"/>
        </w:rPr>
        <w:t>омунального закладу «Чигиринський навчально-реабілітаційний центр Черкаської обласної ради»</w:t>
      </w:r>
      <w:r w:rsidR="008906BD" w:rsidRPr="00127753">
        <w:rPr>
          <w:sz w:val="28"/>
          <w:szCs w:val="28"/>
          <w:lang w:val="uk-UA"/>
        </w:rPr>
        <w:t xml:space="preserve"> </w:t>
      </w:r>
      <w:r w:rsidRPr="00127753">
        <w:rPr>
          <w:sz w:val="28"/>
          <w:szCs w:val="28"/>
          <w:lang w:val="uk-UA"/>
        </w:rPr>
        <w:t>НОВІЦКАС</w:t>
      </w:r>
      <w:r w:rsidR="008906BD" w:rsidRPr="00127753">
        <w:rPr>
          <w:sz w:val="28"/>
          <w:szCs w:val="28"/>
          <w:lang w:val="uk-UA"/>
        </w:rPr>
        <w:t xml:space="preserve"> Л.І.</w:t>
      </w:r>
    </w:p>
    <w:p w:rsidR="00127753" w:rsidRDefault="00127753" w:rsidP="00127753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8906BD" w:rsidRPr="00127753">
        <w:rPr>
          <w:sz w:val="28"/>
          <w:szCs w:val="28"/>
          <w:lang w:val="uk-UA"/>
        </w:rPr>
        <w:t xml:space="preserve">Утворити комісію з проведення службового розслідування (далі – Комісія) та затвердити її склад згідно з </w:t>
      </w:r>
      <w:r w:rsidR="00344A6A" w:rsidRPr="00127753">
        <w:rPr>
          <w:sz w:val="28"/>
          <w:szCs w:val="28"/>
          <w:lang w:val="uk-UA"/>
        </w:rPr>
        <w:t>д</w:t>
      </w:r>
      <w:r w:rsidR="008906BD" w:rsidRPr="00127753">
        <w:rPr>
          <w:sz w:val="28"/>
          <w:szCs w:val="28"/>
          <w:lang w:val="uk-UA"/>
        </w:rPr>
        <w:t>одатком.</w:t>
      </w:r>
    </w:p>
    <w:p w:rsidR="00127753" w:rsidRDefault="00127753" w:rsidP="00127753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3. </w:t>
      </w:r>
      <w:r w:rsidR="008906BD" w:rsidRPr="00127753">
        <w:rPr>
          <w:sz w:val="28"/>
          <w:szCs w:val="28"/>
          <w:shd w:val="clear" w:color="auto" w:fill="FFFFFF"/>
          <w:lang w:val="uk-UA"/>
        </w:rPr>
        <w:t>Комісії за результатами проведеного службового розслідування скласти акт та подати на розгляд голові обласної ради.</w:t>
      </w:r>
    </w:p>
    <w:p w:rsidR="008906BD" w:rsidRPr="00127753" w:rsidRDefault="00127753" w:rsidP="00127753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4. </w:t>
      </w:r>
      <w:r w:rsidR="008906BD" w:rsidRPr="00127753">
        <w:rPr>
          <w:sz w:val="28"/>
          <w:szCs w:val="28"/>
          <w:bdr w:val="none" w:sz="0" w:space="0" w:color="auto" w:frame="1"/>
        </w:rPr>
        <w:t>Контроль за</w:t>
      </w:r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906BD" w:rsidRPr="00127753">
        <w:rPr>
          <w:sz w:val="28"/>
          <w:szCs w:val="28"/>
          <w:bdr w:val="none" w:sz="0" w:space="0" w:color="auto" w:frame="1"/>
        </w:rPr>
        <w:t>виконанням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906BD" w:rsidRPr="00127753">
        <w:rPr>
          <w:sz w:val="28"/>
          <w:szCs w:val="28"/>
          <w:bdr w:val="none" w:sz="0" w:space="0" w:color="auto" w:frame="1"/>
        </w:rPr>
        <w:t>розпорядження</w:t>
      </w:r>
      <w:proofErr w:type="spellEnd"/>
      <w:r>
        <w:rPr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8906BD" w:rsidRPr="00127753">
        <w:rPr>
          <w:sz w:val="28"/>
          <w:szCs w:val="28"/>
          <w:bdr w:val="none" w:sz="0" w:space="0" w:color="auto" w:frame="1"/>
        </w:rPr>
        <w:t>залишаю</w:t>
      </w:r>
      <w:proofErr w:type="spellEnd"/>
      <w:r w:rsidR="008906BD" w:rsidRPr="00127753">
        <w:rPr>
          <w:sz w:val="28"/>
          <w:szCs w:val="28"/>
          <w:bdr w:val="none" w:sz="0" w:space="0" w:color="auto" w:frame="1"/>
        </w:rPr>
        <w:t xml:space="preserve"> за собою.</w:t>
      </w:r>
    </w:p>
    <w:p w:rsidR="008906BD" w:rsidRPr="00127753" w:rsidRDefault="008906BD" w:rsidP="001277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06BD" w:rsidRPr="00127753" w:rsidRDefault="008906BD" w:rsidP="001277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906BD" w:rsidRPr="00127753" w:rsidRDefault="008906BD" w:rsidP="00127753">
      <w:pPr>
        <w:rPr>
          <w:sz w:val="28"/>
          <w:szCs w:val="28"/>
          <w:lang w:val="uk-UA"/>
        </w:rPr>
      </w:pPr>
    </w:p>
    <w:p w:rsidR="00127753" w:rsidRDefault="00127753" w:rsidP="00127753">
      <w:pPr>
        <w:rPr>
          <w:sz w:val="28"/>
          <w:szCs w:val="28"/>
          <w:lang w:val="uk-UA"/>
        </w:rPr>
      </w:pPr>
    </w:p>
    <w:p w:rsidR="00127753" w:rsidRDefault="00127753" w:rsidP="00127753">
      <w:pPr>
        <w:rPr>
          <w:sz w:val="28"/>
          <w:szCs w:val="28"/>
          <w:lang w:val="uk-UA"/>
        </w:rPr>
      </w:pPr>
    </w:p>
    <w:p w:rsidR="00007441" w:rsidRPr="00127753" w:rsidRDefault="008906BD" w:rsidP="00127753">
      <w:pPr>
        <w:rPr>
          <w:sz w:val="28"/>
          <w:szCs w:val="28"/>
        </w:rPr>
      </w:pPr>
      <w:r w:rsidRPr="00127753">
        <w:rPr>
          <w:sz w:val="28"/>
          <w:szCs w:val="28"/>
          <w:lang w:val="uk-UA"/>
        </w:rPr>
        <w:t>Голова</w:t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="00127753">
        <w:rPr>
          <w:sz w:val="28"/>
          <w:szCs w:val="28"/>
          <w:lang w:val="uk-UA"/>
        </w:rPr>
        <w:tab/>
      </w:r>
      <w:r w:rsidRPr="00127753">
        <w:rPr>
          <w:sz w:val="28"/>
          <w:szCs w:val="28"/>
          <w:lang w:val="uk-UA"/>
        </w:rPr>
        <w:t>А.</w:t>
      </w:r>
      <w:r w:rsidR="00127753">
        <w:rPr>
          <w:sz w:val="28"/>
          <w:szCs w:val="28"/>
          <w:lang w:val="uk-UA"/>
        </w:rPr>
        <w:t xml:space="preserve"> </w:t>
      </w:r>
      <w:r w:rsidRPr="00127753">
        <w:rPr>
          <w:sz w:val="28"/>
          <w:szCs w:val="28"/>
          <w:lang w:val="uk-UA"/>
        </w:rPr>
        <w:t>ПІДГОРНИЙ</w:t>
      </w:r>
    </w:p>
    <w:sectPr w:rsidR="00007441" w:rsidRPr="00127753" w:rsidSect="00127753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E6241"/>
    <w:multiLevelType w:val="hybridMultilevel"/>
    <w:tmpl w:val="206C5802"/>
    <w:lvl w:ilvl="0" w:tplc="B7B2B4E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27753"/>
    <w:rsid w:val="00211C25"/>
    <w:rsid w:val="0030133B"/>
    <w:rsid w:val="00344A6A"/>
    <w:rsid w:val="00397915"/>
    <w:rsid w:val="003B2141"/>
    <w:rsid w:val="00411344"/>
    <w:rsid w:val="00520474"/>
    <w:rsid w:val="0075081E"/>
    <w:rsid w:val="007A1FBA"/>
    <w:rsid w:val="008906BD"/>
    <w:rsid w:val="008B2299"/>
    <w:rsid w:val="0093691C"/>
    <w:rsid w:val="00950D2A"/>
    <w:rsid w:val="00A079C9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8906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48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2020-07-14T07:16:00Z</cp:lastPrinted>
  <dcterms:created xsi:type="dcterms:W3CDTF">2020-07-14T07:16:00Z</dcterms:created>
  <dcterms:modified xsi:type="dcterms:W3CDTF">2020-07-14T08:43:00Z</dcterms:modified>
</cp:coreProperties>
</file>