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4" o:title=""/>
          </v:shape>
          <o:OLEObject Type="Embed" ProgID="Word.Picture.8" ShapeID="_x0000_i1025" DrawAspect="Content" ObjectID="_1651572064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proofErr w:type="gramStart"/>
      <w:r w:rsidRPr="00D71740">
        <w:rPr>
          <w:b/>
          <w:sz w:val="28"/>
          <w:szCs w:val="28"/>
        </w:rPr>
        <w:t>Н</w:t>
      </w:r>
      <w:proofErr w:type="spellEnd"/>
      <w:proofErr w:type="gram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58014C" w:rsidRDefault="0058014C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58014C">
        <w:rPr>
          <w:sz w:val="28"/>
          <w:szCs w:val="28"/>
          <w:u w:val="single"/>
          <w:lang w:val="uk-UA"/>
        </w:rPr>
        <w:t>21.05.2020</w:t>
      </w:r>
      <w:r w:rsidR="008B2299" w:rsidRPr="00D71740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                                                                                     </w:t>
      </w:r>
      <w:r w:rsidR="008B2299" w:rsidRPr="00D71740">
        <w:rPr>
          <w:sz w:val="28"/>
          <w:szCs w:val="28"/>
        </w:rPr>
        <w:t xml:space="preserve">№ </w:t>
      </w:r>
      <w:r w:rsidRPr="0058014C">
        <w:rPr>
          <w:sz w:val="28"/>
          <w:szCs w:val="28"/>
          <w:u w:val="single"/>
          <w:lang w:val="uk-UA"/>
        </w:rPr>
        <w:t>211-р</w:t>
      </w:r>
    </w:p>
    <w:p w:rsidR="008B2299" w:rsidRPr="00F14E92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</w:p>
    <w:p w:rsidR="00F14E92" w:rsidRPr="00F14E92" w:rsidRDefault="00F14E92" w:rsidP="00F14E92">
      <w:pPr>
        <w:rPr>
          <w:sz w:val="28"/>
          <w:szCs w:val="28"/>
          <w:lang w:val="uk-UA"/>
        </w:rPr>
      </w:pPr>
      <w:r w:rsidRPr="00F14E92">
        <w:rPr>
          <w:sz w:val="28"/>
          <w:szCs w:val="28"/>
          <w:lang w:val="uk-UA"/>
        </w:rPr>
        <w:t>Про передачу</w:t>
      </w:r>
    </w:p>
    <w:p w:rsidR="00F14E92" w:rsidRPr="00F14E92" w:rsidRDefault="00F14E92" w:rsidP="00F14E92">
      <w:pPr>
        <w:rPr>
          <w:sz w:val="28"/>
          <w:szCs w:val="28"/>
          <w:lang w:val="uk-UA"/>
        </w:rPr>
      </w:pPr>
      <w:r w:rsidRPr="00F14E92">
        <w:rPr>
          <w:sz w:val="28"/>
          <w:szCs w:val="28"/>
          <w:lang w:val="uk-UA"/>
        </w:rPr>
        <w:t>продуктів харчування</w:t>
      </w:r>
    </w:p>
    <w:p w:rsidR="00F14E92" w:rsidRPr="00F14E92" w:rsidRDefault="00F14E92" w:rsidP="00F14E92">
      <w:pPr>
        <w:rPr>
          <w:sz w:val="28"/>
          <w:szCs w:val="28"/>
          <w:lang w:val="uk-UA"/>
        </w:rPr>
      </w:pPr>
    </w:p>
    <w:p w:rsidR="00F14E92" w:rsidRPr="00F14E92" w:rsidRDefault="00F14E92" w:rsidP="00F14E92">
      <w:pPr>
        <w:rPr>
          <w:sz w:val="28"/>
          <w:szCs w:val="28"/>
          <w:lang w:val="uk-UA"/>
        </w:rPr>
      </w:pPr>
    </w:p>
    <w:p w:rsidR="00F14E92" w:rsidRPr="00F14E92" w:rsidRDefault="00F14E92" w:rsidP="00F14E92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F14E92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 w:rsidRPr="00F14E92">
        <w:rPr>
          <w:sz w:val="28"/>
          <w:szCs w:val="28"/>
          <w:lang w:val="uk-UA"/>
        </w:rPr>
        <w:br/>
        <w:t>в Україні", рішень обласної ради від 20.12.2019 № 34-31/VII "Про затвердження Положення про порядок передачі об’єктів права спільної власності територіальних громад сіл, селищ, міст Черкаської області", враховуючи рішення обласної ради від 16.12.2016 № 10-18/</w:t>
      </w:r>
      <w:r w:rsidRPr="00F14E92">
        <w:rPr>
          <w:sz w:val="28"/>
          <w:szCs w:val="28"/>
          <w:lang w:val="en-US"/>
        </w:rPr>
        <w:t>VII</w:t>
      </w:r>
      <w:r w:rsidRPr="00F14E92">
        <w:rPr>
          <w:sz w:val="28"/>
          <w:szCs w:val="28"/>
          <w:lang w:val="uk-UA"/>
        </w:rPr>
        <w:t xml:space="preserve"> "Про управління суб’єктами та об’єктами спільної власності територіальних громад сіл, селищ, міст Черкаської області" (із змінами), від 20.04.2018 № 22-14/VII "Про Перелік суб’єктів та об’єктів спільної власності територіальних громад сіл, селищ, міст Черкаської області", листи управління освіти і науки Черкаської                    обласної державної адміністрації від 06.05.2020 № 02/11-04.1/1016,                                            управління охорони здоров’я Черкаськоїобласної державної адміністрації від 07.05.2020  № 2036/02/12-01-18, від 07.05.2020  № 2033/02/12-01-18, лист комунального закладу "Смілянська спеціальна школа Черкаської обласної ради" від 05.05.2020 № 71:</w:t>
      </w:r>
    </w:p>
    <w:p w:rsidR="00F14E92" w:rsidRPr="00F14E92" w:rsidRDefault="00F14E92" w:rsidP="00F14E92">
      <w:pPr>
        <w:jc w:val="both"/>
        <w:outlineLvl w:val="0"/>
        <w:rPr>
          <w:sz w:val="28"/>
          <w:szCs w:val="28"/>
          <w:lang w:val="uk-UA"/>
        </w:rPr>
      </w:pPr>
    </w:p>
    <w:p w:rsidR="00F14E92" w:rsidRPr="00F14E92" w:rsidRDefault="00F14E92" w:rsidP="00F14E92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F14E92">
        <w:rPr>
          <w:sz w:val="28"/>
          <w:szCs w:val="28"/>
          <w:lang w:val="uk-UA"/>
        </w:rPr>
        <w:t>1. Передати з балансу комунального закладу "Смілянська спеціальна школа Черкаської обласної ради" на баланс комунального некомерційного підприємства "Черкаська обласна лікарня Черкаської обласної ради"продукти харчування на загальну суму 10135,30грн, а саме:</w:t>
      </w:r>
    </w:p>
    <w:p w:rsidR="00F14E92" w:rsidRPr="00F14E92" w:rsidRDefault="00F14E92" w:rsidP="00F14E92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F14E92">
        <w:rPr>
          <w:sz w:val="28"/>
          <w:szCs w:val="28"/>
          <w:lang w:val="uk-UA"/>
        </w:rPr>
        <w:t xml:space="preserve">1) крупа горохова, масою продукту 10,34 кг, на суму 93,06 </w:t>
      </w:r>
      <w:proofErr w:type="spellStart"/>
      <w:r w:rsidRPr="00F14E92">
        <w:rPr>
          <w:sz w:val="28"/>
          <w:szCs w:val="28"/>
          <w:lang w:val="uk-UA"/>
        </w:rPr>
        <w:t>грн</w:t>
      </w:r>
      <w:proofErr w:type="spellEnd"/>
      <w:r w:rsidRPr="00F14E92">
        <w:rPr>
          <w:sz w:val="28"/>
          <w:szCs w:val="28"/>
          <w:lang w:val="uk-UA"/>
        </w:rPr>
        <w:t>;</w:t>
      </w:r>
    </w:p>
    <w:p w:rsidR="00F14E92" w:rsidRPr="00F14E92" w:rsidRDefault="00F14E92" w:rsidP="00F14E92">
      <w:pPr>
        <w:ind w:left="993" w:hanging="284"/>
        <w:jc w:val="both"/>
        <w:outlineLvl w:val="0"/>
        <w:rPr>
          <w:sz w:val="28"/>
          <w:szCs w:val="28"/>
          <w:lang w:val="uk-UA"/>
        </w:rPr>
      </w:pPr>
      <w:r w:rsidRPr="00F14E92">
        <w:rPr>
          <w:sz w:val="28"/>
          <w:szCs w:val="28"/>
          <w:lang w:val="uk-UA"/>
        </w:rPr>
        <w:t xml:space="preserve">2) крупа гречана, масою продукту 22,887 кг, на суму 641,47 </w:t>
      </w:r>
      <w:proofErr w:type="spellStart"/>
      <w:r w:rsidRPr="00F14E92">
        <w:rPr>
          <w:sz w:val="28"/>
          <w:szCs w:val="28"/>
          <w:lang w:val="uk-UA"/>
        </w:rPr>
        <w:t>грн</w:t>
      </w:r>
      <w:proofErr w:type="spellEnd"/>
      <w:r w:rsidRPr="00F14E92">
        <w:rPr>
          <w:sz w:val="28"/>
          <w:szCs w:val="28"/>
          <w:lang w:val="uk-UA"/>
        </w:rPr>
        <w:t>;</w:t>
      </w:r>
    </w:p>
    <w:p w:rsidR="00F14E92" w:rsidRPr="00F14E92" w:rsidRDefault="00F14E92" w:rsidP="00F14E92">
      <w:pPr>
        <w:ind w:left="993" w:hanging="284"/>
        <w:jc w:val="both"/>
        <w:outlineLvl w:val="0"/>
        <w:rPr>
          <w:sz w:val="28"/>
          <w:szCs w:val="28"/>
          <w:lang w:val="uk-UA"/>
        </w:rPr>
      </w:pPr>
      <w:r w:rsidRPr="00F14E92">
        <w:rPr>
          <w:sz w:val="28"/>
          <w:szCs w:val="28"/>
          <w:lang w:val="uk-UA"/>
        </w:rPr>
        <w:t xml:space="preserve">3) крупа манна, масою продукту 10,153 кг, на суму 120,01 </w:t>
      </w:r>
      <w:proofErr w:type="spellStart"/>
      <w:r w:rsidRPr="00F14E92">
        <w:rPr>
          <w:sz w:val="28"/>
          <w:szCs w:val="28"/>
          <w:lang w:val="uk-UA"/>
        </w:rPr>
        <w:t>грн</w:t>
      </w:r>
      <w:proofErr w:type="spellEnd"/>
      <w:r w:rsidRPr="00F14E92">
        <w:rPr>
          <w:sz w:val="28"/>
          <w:szCs w:val="28"/>
          <w:lang w:val="uk-UA"/>
        </w:rPr>
        <w:t>;</w:t>
      </w:r>
    </w:p>
    <w:p w:rsidR="00F14E92" w:rsidRPr="00F14E92" w:rsidRDefault="00F14E92" w:rsidP="00F14E92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F14E92">
        <w:rPr>
          <w:sz w:val="28"/>
          <w:szCs w:val="28"/>
          <w:lang w:val="uk-UA"/>
        </w:rPr>
        <w:t xml:space="preserve">4) молоко згущене, масою продукту 115,57 кг, на суму 8436,61 </w:t>
      </w:r>
      <w:proofErr w:type="spellStart"/>
      <w:r w:rsidRPr="00F14E92">
        <w:rPr>
          <w:sz w:val="28"/>
          <w:szCs w:val="28"/>
          <w:lang w:val="uk-UA"/>
        </w:rPr>
        <w:t>грн</w:t>
      </w:r>
      <w:proofErr w:type="spellEnd"/>
      <w:r w:rsidRPr="00F14E92">
        <w:rPr>
          <w:sz w:val="28"/>
          <w:szCs w:val="28"/>
          <w:lang w:val="uk-UA"/>
        </w:rPr>
        <w:t>;</w:t>
      </w:r>
    </w:p>
    <w:p w:rsidR="00F14E92" w:rsidRPr="00F14E92" w:rsidRDefault="00F14E92" w:rsidP="00F14E92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F14E92">
        <w:rPr>
          <w:sz w:val="28"/>
          <w:szCs w:val="28"/>
          <w:lang w:val="uk-UA"/>
        </w:rPr>
        <w:t xml:space="preserve">5) крупа пшенична, масою продукту 3,624 кг, на суму 24,77 </w:t>
      </w:r>
      <w:proofErr w:type="spellStart"/>
      <w:r w:rsidRPr="00F14E92">
        <w:rPr>
          <w:sz w:val="28"/>
          <w:szCs w:val="28"/>
          <w:lang w:val="uk-UA"/>
        </w:rPr>
        <w:t>грн</w:t>
      </w:r>
      <w:proofErr w:type="spellEnd"/>
      <w:r w:rsidRPr="00F14E92">
        <w:rPr>
          <w:sz w:val="28"/>
          <w:szCs w:val="28"/>
          <w:lang w:val="uk-UA"/>
        </w:rPr>
        <w:t>;</w:t>
      </w:r>
    </w:p>
    <w:p w:rsidR="00F14E92" w:rsidRPr="00F14E92" w:rsidRDefault="00F14E92" w:rsidP="00F14E92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F14E92">
        <w:rPr>
          <w:sz w:val="28"/>
          <w:szCs w:val="28"/>
          <w:lang w:val="uk-UA"/>
        </w:rPr>
        <w:t xml:space="preserve">6) крупа пшоняна, масою продукту 19,443 кг, на суму 373,29 </w:t>
      </w:r>
      <w:proofErr w:type="spellStart"/>
      <w:r w:rsidRPr="00F14E92">
        <w:rPr>
          <w:sz w:val="28"/>
          <w:szCs w:val="28"/>
          <w:lang w:val="uk-UA"/>
        </w:rPr>
        <w:t>грн</w:t>
      </w:r>
      <w:proofErr w:type="spellEnd"/>
      <w:r w:rsidRPr="00F14E92">
        <w:rPr>
          <w:sz w:val="28"/>
          <w:szCs w:val="28"/>
          <w:lang w:val="uk-UA"/>
        </w:rPr>
        <w:t>;</w:t>
      </w:r>
    </w:p>
    <w:p w:rsidR="00F14E92" w:rsidRPr="00F14E92" w:rsidRDefault="00F14E92" w:rsidP="00F14E92">
      <w:pPr>
        <w:ind w:firstLine="709"/>
        <w:jc w:val="both"/>
        <w:outlineLvl w:val="0"/>
        <w:rPr>
          <w:sz w:val="28"/>
          <w:szCs w:val="28"/>
          <w:lang w:val="uk-UA"/>
        </w:rPr>
      </w:pPr>
      <w:r w:rsidRPr="00F14E92">
        <w:rPr>
          <w:sz w:val="28"/>
          <w:szCs w:val="28"/>
          <w:lang w:val="uk-UA"/>
        </w:rPr>
        <w:t xml:space="preserve">7) крупа рисова,  масою продукту 20,548 кг, на суму 446,09 </w:t>
      </w:r>
      <w:proofErr w:type="spellStart"/>
      <w:r w:rsidRPr="00F14E92">
        <w:rPr>
          <w:sz w:val="28"/>
          <w:szCs w:val="28"/>
          <w:lang w:val="uk-UA"/>
        </w:rPr>
        <w:t>грн</w:t>
      </w:r>
      <w:proofErr w:type="spellEnd"/>
      <w:r w:rsidRPr="00F14E92">
        <w:rPr>
          <w:sz w:val="28"/>
          <w:szCs w:val="28"/>
          <w:lang w:val="uk-UA"/>
        </w:rPr>
        <w:t>;</w:t>
      </w:r>
    </w:p>
    <w:p w:rsidR="00F14E92" w:rsidRPr="00F14E92" w:rsidRDefault="00F14E92" w:rsidP="00F14E92">
      <w:pPr>
        <w:ind w:firstLine="709"/>
        <w:jc w:val="both"/>
        <w:rPr>
          <w:sz w:val="28"/>
          <w:szCs w:val="28"/>
          <w:lang w:val="uk-UA"/>
        </w:rPr>
      </w:pPr>
      <w:r w:rsidRPr="00F14E92">
        <w:rPr>
          <w:sz w:val="28"/>
          <w:szCs w:val="28"/>
          <w:lang w:val="uk-UA"/>
        </w:rPr>
        <w:lastRenderedPageBreak/>
        <w:t>2. Утворити комісію з передачі продуктів харчування з балансу комунального закладу "Смілянська спеціальна школа Черкаської обласної ради" на баланс комунального некомерційного підприємства "Черкаська обласна лікарня Черкаської обласної ради" (далі – Комісія) та затвердити її склад згідно з додатком.</w:t>
      </w:r>
    </w:p>
    <w:p w:rsidR="00F14E92" w:rsidRPr="00F14E92" w:rsidRDefault="00F14E92" w:rsidP="00F14E92">
      <w:pPr>
        <w:ind w:firstLine="709"/>
        <w:jc w:val="both"/>
        <w:rPr>
          <w:sz w:val="28"/>
          <w:szCs w:val="28"/>
          <w:lang w:val="uk-UA"/>
        </w:rPr>
      </w:pPr>
      <w:r w:rsidRPr="00F14E92">
        <w:rPr>
          <w:sz w:val="28"/>
          <w:szCs w:val="28"/>
          <w:lang w:val="uk-UA"/>
        </w:rPr>
        <w:t>3. Комісії:</w:t>
      </w:r>
    </w:p>
    <w:p w:rsidR="00F14E92" w:rsidRPr="00F14E92" w:rsidRDefault="00F14E92" w:rsidP="00F14E92">
      <w:pPr>
        <w:ind w:firstLine="709"/>
        <w:jc w:val="both"/>
        <w:rPr>
          <w:sz w:val="28"/>
          <w:szCs w:val="28"/>
          <w:lang w:val="uk-UA"/>
        </w:rPr>
      </w:pPr>
      <w:r w:rsidRPr="00F14E92">
        <w:rPr>
          <w:sz w:val="28"/>
          <w:szCs w:val="28"/>
          <w:lang w:val="uk-UA"/>
        </w:rPr>
        <w:t>1) забезпечити здійснення передбачених рішенням обласної ради                   від 20.12.2019 № 34-31/VII "Про затвердження Положення про порядок передачі об’єктів права спільної власності територіальних громад сіл, селищ, міст Черкаської області" заходів, пов’язаних із передачею та прийняттям продуктів харчування;</w:t>
      </w:r>
    </w:p>
    <w:p w:rsidR="00F14E92" w:rsidRPr="00F14E92" w:rsidRDefault="00F14E92" w:rsidP="00F14E92">
      <w:pPr>
        <w:tabs>
          <w:tab w:val="left" w:pos="709"/>
          <w:tab w:val="left" w:pos="8931"/>
        </w:tabs>
        <w:ind w:firstLine="709"/>
        <w:jc w:val="both"/>
        <w:rPr>
          <w:sz w:val="28"/>
          <w:szCs w:val="28"/>
          <w:lang w:val="uk-UA"/>
        </w:rPr>
      </w:pPr>
      <w:r w:rsidRPr="00F14E92">
        <w:rPr>
          <w:sz w:val="28"/>
          <w:szCs w:val="28"/>
          <w:lang w:val="uk-UA"/>
        </w:rPr>
        <w:t xml:space="preserve">2) терміново </w:t>
      </w:r>
      <w:proofErr w:type="spellStart"/>
      <w:r w:rsidRPr="00F14E92">
        <w:rPr>
          <w:sz w:val="28"/>
          <w:szCs w:val="28"/>
        </w:rPr>
        <w:t>підготувати</w:t>
      </w:r>
      <w:proofErr w:type="spellEnd"/>
      <w:r w:rsidRPr="00F14E92">
        <w:rPr>
          <w:sz w:val="28"/>
          <w:szCs w:val="28"/>
        </w:rPr>
        <w:t xml:space="preserve"> та подати на </w:t>
      </w:r>
      <w:proofErr w:type="spellStart"/>
      <w:r w:rsidRPr="00F14E92">
        <w:rPr>
          <w:sz w:val="28"/>
          <w:szCs w:val="28"/>
        </w:rPr>
        <w:t>затвердження</w:t>
      </w:r>
      <w:proofErr w:type="spellEnd"/>
      <w:r w:rsidR="0058014C">
        <w:rPr>
          <w:sz w:val="28"/>
          <w:szCs w:val="28"/>
          <w:lang w:val="uk-UA"/>
        </w:rPr>
        <w:t xml:space="preserve"> </w:t>
      </w:r>
      <w:r w:rsidRPr="00F14E92">
        <w:rPr>
          <w:sz w:val="28"/>
          <w:szCs w:val="28"/>
          <w:lang w:val="uk-UA"/>
        </w:rPr>
        <w:t>голові</w:t>
      </w:r>
      <w:r w:rsidR="0058014C">
        <w:rPr>
          <w:sz w:val="28"/>
          <w:szCs w:val="28"/>
          <w:lang w:val="uk-UA"/>
        </w:rPr>
        <w:t xml:space="preserve"> </w:t>
      </w:r>
      <w:proofErr w:type="spellStart"/>
      <w:r w:rsidRPr="00F14E92">
        <w:rPr>
          <w:sz w:val="28"/>
          <w:szCs w:val="28"/>
        </w:rPr>
        <w:t>обласної</w:t>
      </w:r>
      <w:proofErr w:type="spellEnd"/>
      <w:r w:rsidRPr="00F14E92">
        <w:rPr>
          <w:sz w:val="28"/>
          <w:szCs w:val="28"/>
        </w:rPr>
        <w:t xml:space="preserve"> ради</w:t>
      </w:r>
      <w:r w:rsidRPr="00F14E92">
        <w:rPr>
          <w:sz w:val="28"/>
          <w:szCs w:val="28"/>
          <w:lang w:val="uk-UA"/>
        </w:rPr>
        <w:br/>
      </w:r>
      <w:r w:rsidRPr="00F14E92">
        <w:rPr>
          <w:sz w:val="28"/>
          <w:szCs w:val="28"/>
        </w:rPr>
        <w:t xml:space="preserve">акт </w:t>
      </w:r>
      <w:proofErr w:type="spellStart"/>
      <w:r w:rsidRPr="00F14E92">
        <w:rPr>
          <w:sz w:val="28"/>
          <w:szCs w:val="28"/>
        </w:rPr>
        <w:t>приймання-передачі</w:t>
      </w:r>
      <w:proofErr w:type="spellEnd"/>
      <w:r w:rsidRPr="00F14E92">
        <w:rPr>
          <w:sz w:val="28"/>
          <w:szCs w:val="28"/>
        </w:rPr>
        <w:t>.</w:t>
      </w:r>
    </w:p>
    <w:p w:rsidR="00F14E92" w:rsidRPr="00F14E92" w:rsidRDefault="00F14E92" w:rsidP="00F14E92">
      <w:pPr>
        <w:ind w:firstLine="709"/>
        <w:jc w:val="both"/>
        <w:rPr>
          <w:sz w:val="28"/>
          <w:szCs w:val="28"/>
          <w:lang w:val="uk-UA"/>
        </w:rPr>
      </w:pPr>
      <w:r w:rsidRPr="00F14E92">
        <w:rPr>
          <w:sz w:val="28"/>
          <w:szCs w:val="28"/>
          <w:lang w:val="uk-UA"/>
        </w:rPr>
        <w:t>4. Контроль за виконанням розпорядження покласти на управління майном виконавчого апарату обласної ради.</w:t>
      </w:r>
    </w:p>
    <w:p w:rsidR="00F14E92" w:rsidRPr="00F14E92" w:rsidRDefault="00F14E92" w:rsidP="00F14E92">
      <w:pPr>
        <w:jc w:val="both"/>
        <w:rPr>
          <w:sz w:val="28"/>
          <w:szCs w:val="28"/>
          <w:lang w:val="uk-UA"/>
        </w:rPr>
      </w:pPr>
    </w:p>
    <w:p w:rsidR="00F14E92" w:rsidRPr="00F14E92" w:rsidRDefault="00F14E92" w:rsidP="00F14E92">
      <w:pPr>
        <w:jc w:val="both"/>
        <w:rPr>
          <w:sz w:val="28"/>
          <w:szCs w:val="28"/>
          <w:lang w:val="uk-UA"/>
        </w:rPr>
      </w:pPr>
    </w:p>
    <w:p w:rsidR="00F14E92" w:rsidRPr="00F14E92" w:rsidRDefault="00F14E92" w:rsidP="00F14E92">
      <w:pPr>
        <w:jc w:val="both"/>
        <w:rPr>
          <w:sz w:val="28"/>
          <w:szCs w:val="28"/>
          <w:lang w:val="uk-UA"/>
        </w:rPr>
      </w:pPr>
    </w:p>
    <w:p w:rsidR="00F14E92" w:rsidRPr="00F14E92" w:rsidRDefault="00F14E92" w:rsidP="00F14E92">
      <w:pPr>
        <w:jc w:val="both"/>
        <w:rPr>
          <w:sz w:val="28"/>
          <w:szCs w:val="28"/>
          <w:lang w:val="uk-UA"/>
        </w:rPr>
      </w:pPr>
    </w:p>
    <w:p w:rsidR="00F14E92" w:rsidRPr="00F14E92" w:rsidRDefault="00F14E92" w:rsidP="00F14E92">
      <w:pPr>
        <w:jc w:val="both"/>
        <w:rPr>
          <w:sz w:val="28"/>
          <w:szCs w:val="28"/>
          <w:lang w:val="uk-UA"/>
        </w:rPr>
      </w:pPr>
    </w:p>
    <w:p w:rsidR="00F14E92" w:rsidRPr="00F14E92" w:rsidRDefault="00F14E92" w:rsidP="00F14E92">
      <w:pPr>
        <w:jc w:val="both"/>
        <w:rPr>
          <w:sz w:val="28"/>
          <w:szCs w:val="28"/>
          <w:lang w:val="uk-UA"/>
        </w:rPr>
      </w:pPr>
      <w:r w:rsidRPr="00F14E92">
        <w:rPr>
          <w:sz w:val="28"/>
          <w:szCs w:val="28"/>
          <w:lang w:val="uk-UA"/>
        </w:rPr>
        <w:t>Голова</w:t>
      </w:r>
      <w:r w:rsidRPr="00F14E92">
        <w:rPr>
          <w:sz w:val="28"/>
          <w:szCs w:val="28"/>
          <w:lang w:val="uk-UA"/>
        </w:rPr>
        <w:tab/>
      </w:r>
      <w:r w:rsidRPr="00F14E92">
        <w:rPr>
          <w:sz w:val="28"/>
          <w:szCs w:val="28"/>
          <w:lang w:val="uk-UA"/>
        </w:rPr>
        <w:tab/>
      </w:r>
      <w:r w:rsidRPr="00F14E92">
        <w:rPr>
          <w:sz w:val="28"/>
          <w:szCs w:val="28"/>
          <w:lang w:val="uk-UA"/>
        </w:rPr>
        <w:tab/>
      </w:r>
      <w:r w:rsidRPr="00F14E92">
        <w:rPr>
          <w:sz w:val="28"/>
          <w:szCs w:val="28"/>
          <w:lang w:val="uk-UA"/>
        </w:rPr>
        <w:tab/>
      </w:r>
      <w:r w:rsidRPr="00F14E92">
        <w:rPr>
          <w:sz w:val="28"/>
          <w:szCs w:val="28"/>
          <w:lang w:val="uk-UA"/>
        </w:rPr>
        <w:tab/>
      </w:r>
      <w:r w:rsidRPr="00F14E92">
        <w:rPr>
          <w:sz w:val="28"/>
          <w:szCs w:val="28"/>
          <w:lang w:val="uk-UA"/>
        </w:rPr>
        <w:tab/>
      </w:r>
      <w:r w:rsidRPr="00F14E92">
        <w:rPr>
          <w:sz w:val="28"/>
          <w:szCs w:val="28"/>
          <w:lang w:val="uk-UA"/>
        </w:rPr>
        <w:tab/>
      </w:r>
      <w:r w:rsidRPr="00F14E92">
        <w:rPr>
          <w:sz w:val="28"/>
          <w:szCs w:val="28"/>
          <w:lang w:val="uk-UA"/>
        </w:rPr>
        <w:tab/>
      </w:r>
      <w:r w:rsidRPr="00F14E92">
        <w:rPr>
          <w:sz w:val="28"/>
          <w:szCs w:val="28"/>
          <w:lang w:val="uk-UA"/>
        </w:rPr>
        <w:tab/>
        <w:t>А. ПІДГОРНИЙ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  <w:bookmarkStart w:id="0" w:name="_GoBack"/>
      <w:bookmarkEnd w:id="0"/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UkrainianPeterburg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8B2299"/>
    <w:rsid w:val="00007272"/>
    <w:rsid w:val="00007441"/>
    <w:rsid w:val="00093A0D"/>
    <w:rsid w:val="00211C25"/>
    <w:rsid w:val="0030133B"/>
    <w:rsid w:val="00397915"/>
    <w:rsid w:val="00411344"/>
    <w:rsid w:val="0058014C"/>
    <w:rsid w:val="007240A9"/>
    <w:rsid w:val="0075081E"/>
    <w:rsid w:val="007A1FBA"/>
    <w:rsid w:val="008B2299"/>
    <w:rsid w:val="0093691C"/>
    <w:rsid w:val="00B56F3D"/>
    <w:rsid w:val="00BB6A5E"/>
    <w:rsid w:val="00CA5172"/>
    <w:rsid w:val="00D401B8"/>
    <w:rsid w:val="00F14E92"/>
    <w:rsid w:val="00FE40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421</Words>
  <Characters>2402</Characters>
  <Application>Microsoft Office Word</Application>
  <DocSecurity>0</DocSecurity>
  <Lines>20</Lines>
  <Paragraphs>5</Paragraphs>
  <ScaleCrop>false</ScaleCrop>
  <Company>Grizli777</Company>
  <LinksUpToDate>false</LinksUpToDate>
  <CharactersWithSpaces>2818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Tanja</cp:lastModifiedBy>
  <cp:revision>4</cp:revision>
  <dcterms:created xsi:type="dcterms:W3CDTF">2018-10-09T07:10:00Z</dcterms:created>
  <dcterms:modified xsi:type="dcterms:W3CDTF">2020-05-21T10:15:00Z</dcterms:modified>
</cp:coreProperties>
</file>