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5pt" o:ole="" fillcolor="window">
            <v:imagedata r:id="rId6" o:title=""/>
          </v:shape>
          <o:OLEObject Type="Embed" ProgID="Word.Picture.8" ShapeID="_x0000_i1025" DrawAspect="Content" ObjectID="_164828308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05C90" w:rsidRDefault="00A05C9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05C90">
        <w:rPr>
          <w:sz w:val="28"/>
          <w:szCs w:val="28"/>
          <w:u w:val="single"/>
          <w:lang w:val="uk-UA"/>
        </w:rPr>
        <w:t>13.04.2020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A05C90">
        <w:rPr>
          <w:sz w:val="28"/>
          <w:szCs w:val="28"/>
          <w:u w:val="single"/>
        </w:rPr>
        <w:t xml:space="preserve">№ </w:t>
      </w:r>
      <w:r w:rsidRPr="00A05C90">
        <w:rPr>
          <w:sz w:val="28"/>
          <w:szCs w:val="28"/>
          <w:u w:val="single"/>
          <w:lang w:val="uk-UA"/>
        </w:rPr>
        <w:t>151-р</w:t>
      </w:r>
    </w:p>
    <w:p w:rsidR="008B2299" w:rsidRPr="00367257" w:rsidRDefault="008B2299" w:rsidP="00367257">
      <w:pPr>
        <w:outlineLvl w:val="0"/>
        <w:rPr>
          <w:sz w:val="28"/>
          <w:szCs w:val="28"/>
          <w:lang w:val="uk-UA"/>
        </w:rPr>
      </w:pPr>
    </w:p>
    <w:p w:rsidR="008B2299" w:rsidRPr="00367257" w:rsidRDefault="008B2299" w:rsidP="0036725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4E4041" w:rsidRPr="00367257" w:rsidRDefault="004E4041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</w:rPr>
        <w:t xml:space="preserve">Про </w:t>
      </w:r>
      <w:r w:rsidRPr="00367257">
        <w:rPr>
          <w:sz w:val="28"/>
          <w:szCs w:val="28"/>
          <w:lang w:val="uk-UA"/>
        </w:rPr>
        <w:t>утворення конкурсної комісії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з проведення конкурсного відбору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на зайняття посади директора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комунального закладу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«Вільшанська спеціальна школа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Черкаської обласної ради»</w:t>
      </w:r>
    </w:p>
    <w:p w:rsidR="004E4041" w:rsidRDefault="004E4041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67257" w:rsidRPr="00367257" w:rsidRDefault="00367257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367257">
        <w:rPr>
          <w:sz w:val="28"/>
          <w:szCs w:val="28"/>
          <w:lang w:val="uk-UA"/>
        </w:rPr>
        <w:br/>
      </w:r>
      <w:r w:rsidRPr="00367257">
        <w:rPr>
          <w:sz w:val="28"/>
          <w:szCs w:val="28"/>
          <w:lang w:val="uk-UA"/>
        </w:rPr>
        <w:t>в Україні», рішення обласної ради від 16.12.2016 №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10-18/VII «Про управління суб</w:t>
      </w:r>
      <w:r w:rsidR="00367257" w:rsidRPr="00367257">
        <w:rPr>
          <w:sz w:val="28"/>
          <w:szCs w:val="28"/>
          <w:lang w:val="uk-UA"/>
        </w:rPr>
        <w:t>’</w:t>
      </w:r>
      <w:r w:rsidRPr="00367257">
        <w:rPr>
          <w:sz w:val="28"/>
          <w:szCs w:val="28"/>
          <w:lang w:val="uk-UA"/>
        </w:rPr>
        <w:t>єктами та об</w:t>
      </w:r>
      <w:r w:rsidR="00367257" w:rsidRPr="00367257">
        <w:rPr>
          <w:sz w:val="28"/>
          <w:szCs w:val="28"/>
          <w:lang w:val="uk-UA"/>
        </w:rPr>
        <w:t>’</w:t>
      </w:r>
      <w:r w:rsidRPr="00367257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 (зі змінами), пунктів 8, 37-44 Порядку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області, затвердженого рішенням обласної ради від 07.09.2018 №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24-10/VIІ (далі – Порядок), враховуючи листи Департаменту освіти і науки Черкаської обласної державної адміністрації від 26.03.2020 №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02/11-02.1/510/01-09, комунального закладу «Вільшанська спеціальна школа Черкаської обласної ради» від 26.03.2020 №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45: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1.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367257">
        <w:rPr>
          <w:sz w:val="28"/>
          <w:szCs w:val="28"/>
          <w:lang w:val="uk-UA"/>
        </w:rPr>
        <w:br/>
      </w:r>
      <w:r w:rsidRPr="00367257">
        <w:rPr>
          <w:sz w:val="28"/>
          <w:szCs w:val="28"/>
          <w:lang w:val="uk-UA"/>
        </w:rPr>
        <w:t xml:space="preserve">на зайняття посади директора </w:t>
      </w:r>
      <w:r w:rsidR="00AA0437" w:rsidRPr="00367257">
        <w:rPr>
          <w:sz w:val="28"/>
          <w:szCs w:val="28"/>
          <w:lang w:val="uk-UA"/>
        </w:rPr>
        <w:t xml:space="preserve">комунального закладу </w:t>
      </w:r>
      <w:r w:rsidRPr="00367257">
        <w:rPr>
          <w:sz w:val="28"/>
          <w:szCs w:val="28"/>
          <w:lang w:val="uk-UA"/>
        </w:rPr>
        <w:t>«Вільшанська спеціальна школа Черкаської обласної ради» (далі – Комісія) та затвердити її склад згідно</w:t>
      </w:r>
      <w:r w:rsidR="00367257">
        <w:rPr>
          <w:sz w:val="28"/>
          <w:szCs w:val="28"/>
          <w:lang w:val="uk-UA"/>
        </w:rPr>
        <w:br/>
      </w:r>
      <w:r w:rsidRPr="00367257">
        <w:rPr>
          <w:sz w:val="28"/>
          <w:szCs w:val="28"/>
          <w:lang w:val="uk-UA"/>
        </w:rPr>
        <w:t>з додатком.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2.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Комісії: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1)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розмістити на офіційних сайтах обласної ради та комунального закладу «Вільшанська спеціальна школа Черкаської обласної ради» оголошення</w:t>
      </w:r>
      <w:r w:rsidR="00367257">
        <w:rPr>
          <w:sz w:val="28"/>
          <w:szCs w:val="28"/>
          <w:lang w:val="uk-UA"/>
        </w:rPr>
        <w:br/>
      </w:r>
      <w:r w:rsidRPr="00367257">
        <w:rPr>
          <w:sz w:val="28"/>
          <w:szCs w:val="28"/>
          <w:lang w:val="uk-UA"/>
        </w:rPr>
        <w:t xml:space="preserve">про проведення конкурсного відбору на посаду директора </w:t>
      </w:r>
      <w:r w:rsidR="00AA0437" w:rsidRPr="00367257">
        <w:rPr>
          <w:sz w:val="28"/>
          <w:szCs w:val="28"/>
          <w:lang w:val="uk-UA"/>
        </w:rPr>
        <w:t xml:space="preserve">комунального закладу </w:t>
      </w:r>
      <w:r w:rsidRPr="00367257">
        <w:rPr>
          <w:sz w:val="28"/>
          <w:szCs w:val="28"/>
          <w:lang w:val="uk-UA"/>
        </w:rPr>
        <w:t xml:space="preserve">«Вільшанська спеціальна школа Черкаської обласної ради» не пізніше наступного робочого дня </w:t>
      </w:r>
      <w:r w:rsidR="00367257">
        <w:rPr>
          <w:sz w:val="28"/>
          <w:szCs w:val="28"/>
          <w:lang w:val="uk-UA"/>
        </w:rPr>
        <w:t>і</w:t>
      </w:r>
      <w:r w:rsidRPr="00367257">
        <w:rPr>
          <w:sz w:val="28"/>
          <w:szCs w:val="28"/>
          <w:lang w:val="uk-UA"/>
        </w:rPr>
        <w:t>з дня засідання Комісії;</w:t>
      </w:r>
    </w:p>
    <w:p w:rsidR="004E4041" w:rsidRPr="00367257" w:rsidRDefault="004E4041" w:rsidP="00367257">
      <w:pPr>
        <w:shd w:val="clear" w:color="auto" w:fill="FFFFFF"/>
        <w:tabs>
          <w:tab w:val="left" w:pos="142"/>
        </w:tabs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 w:rsidRPr="00367257">
        <w:rPr>
          <w:sz w:val="28"/>
          <w:szCs w:val="28"/>
          <w:lang w:val="uk-UA" w:eastAsia="uk-UA"/>
        </w:rPr>
        <w:lastRenderedPageBreak/>
        <w:t>2)</w:t>
      </w:r>
      <w:r w:rsidR="00367257">
        <w:rPr>
          <w:sz w:val="28"/>
          <w:szCs w:val="28"/>
          <w:lang w:val="uk-UA" w:eastAsia="uk-UA"/>
        </w:rPr>
        <w:t> </w:t>
      </w:r>
      <w:r w:rsidRPr="00367257">
        <w:rPr>
          <w:sz w:val="28"/>
          <w:szCs w:val="28"/>
          <w:lang w:val="uk-UA" w:eastAsia="uk-UA"/>
        </w:rPr>
        <w:t xml:space="preserve">розробити та затвердити вимоги до переліку документів, що подаються </w:t>
      </w:r>
      <w:r w:rsidR="00AA0437" w:rsidRPr="00367257">
        <w:rPr>
          <w:sz w:val="28"/>
          <w:szCs w:val="28"/>
          <w:lang w:val="uk-UA" w:eastAsia="uk-UA"/>
        </w:rPr>
        <w:t>п</w:t>
      </w:r>
      <w:r w:rsidRPr="00367257">
        <w:rPr>
          <w:sz w:val="28"/>
          <w:szCs w:val="28"/>
          <w:lang w:val="uk-UA" w:eastAsia="uk-UA"/>
        </w:rPr>
        <w:t>ретендент</w:t>
      </w:r>
      <w:r w:rsidR="00AA0437" w:rsidRPr="00367257">
        <w:rPr>
          <w:sz w:val="28"/>
          <w:szCs w:val="28"/>
          <w:lang w:val="uk-UA" w:eastAsia="uk-UA"/>
        </w:rPr>
        <w:t>ами</w:t>
      </w:r>
      <w:r w:rsidRPr="00367257">
        <w:rPr>
          <w:sz w:val="28"/>
          <w:szCs w:val="28"/>
          <w:lang w:val="uk-UA" w:eastAsia="uk-UA"/>
        </w:rPr>
        <w:t xml:space="preserve"> для участі </w:t>
      </w:r>
      <w:r w:rsidR="00367257">
        <w:rPr>
          <w:sz w:val="28"/>
          <w:szCs w:val="28"/>
          <w:lang w:val="uk-UA" w:eastAsia="uk-UA"/>
        </w:rPr>
        <w:t>в</w:t>
      </w:r>
      <w:r w:rsidRPr="00367257">
        <w:rPr>
          <w:sz w:val="28"/>
          <w:szCs w:val="28"/>
          <w:lang w:val="uk-UA" w:eastAsia="uk-UA"/>
        </w:rPr>
        <w:t xml:space="preserve"> конкурсному відборі</w:t>
      </w:r>
      <w:r w:rsidR="00367257">
        <w:rPr>
          <w:sz w:val="28"/>
          <w:szCs w:val="28"/>
          <w:lang w:val="uk-UA" w:eastAsia="uk-UA"/>
        </w:rPr>
        <w:t xml:space="preserve"> </w:t>
      </w:r>
      <w:r w:rsidR="00367257" w:rsidRPr="00367257">
        <w:rPr>
          <w:sz w:val="28"/>
          <w:szCs w:val="28"/>
          <w:lang w:val="uk-UA" w:eastAsia="uk-UA"/>
        </w:rPr>
        <w:t>(далі – Претенденти)</w:t>
      </w:r>
      <w:r w:rsidRPr="00367257">
        <w:rPr>
          <w:sz w:val="28"/>
          <w:szCs w:val="28"/>
          <w:lang w:val="uk-UA" w:eastAsia="uk-UA"/>
        </w:rPr>
        <w:t>, виходячи з їх доцільності</w:t>
      </w:r>
      <w:r w:rsidR="00367257">
        <w:rPr>
          <w:sz w:val="28"/>
          <w:szCs w:val="28"/>
          <w:lang w:val="uk-UA" w:eastAsia="uk-UA"/>
        </w:rPr>
        <w:t xml:space="preserve"> </w:t>
      </w:r>
      <w:r w:rsidRPr="00367257">
        <w:rPr>
          <w:sz w:val="28"/>
          <w:szCs w:val="28"/>
          <w:lang w:val="uk-UA" w:eastAsia="uk-UA"/>
        </w:rPr>
        <w:t>та кваліфікаційних вимог до керівника закладу загальної середньої освіти;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257">
        <w:rPr>
          <w:sz w:val="28"/>
          <w:szCs w:val="28"/>
        </w:rPr>
        <w:t>3)</w:t>
      </w:r>
      <w:r w:rsidR="00367257">
        <w:rPr>
          <w:sz w:val="28"/>
          <w:szCs w:val="28"/>
          <w:lang w:val="uk-UA"/>
        </w:rPr>
        <w:t> </w:t>
      </w:r>
      <w:proofErr w:type="spellStart"/>
      <w:r w:rsidRPr="00367257">
        <w:rPr>
          <w:sz w:val="28"/>
          <w:szCs w:val="28"/>
        </w:rPr>
        <w:t>перевір</w:t>
      </w:r>
      <w:r w:rsidRPr="00367257">
        <w:rPr>
          <w:sz w:val="28"/>
          <w:szCs w:val="28"/>
          <w:lang w:val="uk-UA"/>
        </w:rPr>
        <w:t>ити</w:t>
      </w:r>
      <w:proofErr w:type="spellEnd"/>
      <w:r w:rsidRPr="00367257">
        <w:rPr>
          <w:sz w:val="28"/>
          <w:szCs w:val="28"/>
        </w:rPr>
        <w:t xml:space="preserve"> на </w:t>
      </w:r>
      <w:proofErr w:type="spellStart"/>
      <w:r w:rsidRPr="00367257">
        <w:rPr>
          <w:sz w:val="28"/>
          <w:szCs w:val="28"/>
        </w:rPr>
        <w:t>відповідність</w:t>
      </w:r>
      <w:proofErr w:type="spellEnd"/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вимогам</w:t>
      </w:r>
      <w:proofErr w:type="spellEnd"/>
      <w:r w:rsidRPr="00367257">
        <w:rPr>
          <w:sz w:val="28"/>
          <w:szCs w:val="28"/>
        </w:rPr>
        <w:t xml:space="preserve"> Порядку </w:t>
      </w:r>
      <w:proofErr w:type="spellStart"/>
      <w:r w:rsidRPr="00367257">
        <w:rPr>
          <w:sz w:val="28"/>
          <w:szCs w:val="28"/>
        </w:rPr>
        <w:t>документи</w:t>
      </w:r>
      <w:proofErr w:type="spellEnd"/>
      <w:r w:rsidRPr="00367257">
        <w:rPr>
          <w:sz w:val="28"/>
          <w:szCs w:val="28"/>
        </w:rPr>
        <w:t xml:space="preserve">, </w:t>
      </w:r>
      <w:proofErr w:type="spellStart"/>
      <w:r w:rsidRPr="00367257">
        <w:rPr>
          <w:sz w:val="28"/>
          <w:szCs w:val="28"/>
        </w:rPr>
        <w:t>подані</w:t>
      </w:r>
      <w:proofErr w:type="spellEnd"/>
      <w:r w:rsidRPr="00367257">
        <w:rPr>
          <w:sz w:val="28"/>
          <w:szCs w:val="28"/>
        </w:rPr>
        <w:t xml:space="preserve"> Претендентами;</w:t>
      </w:r>
    </w:p>
    <w:p w:rsidR="004E4041" w:rsidRPr="00367257" w:rsidRDefault="00367257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> </w:t>
      </w:r>
      <w:proofErr w:type="spellStart"/>
      <w:r w:rsidR="004E4041" w:rsidRPr="00367257">
        <w:rPr>
          <w:sz w:val="28"/>
          <w:szCs w:val="28"/>
        </w:rPr>
        <w:t>прий</w:t>
      </w:r>
      <w:r w:rsidR="004E4041" w:rsidRPr="00367257">
        <w:rPr>
          <w:sz w:val="28"/>
          <w:szCs w:val="28"/>
          <w:lang w:val="uk-UA"/>
        </w:rPr>
        <w:t>няти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рішення</w:t>
      </w:r>
      <w:proofErr w:type="spellEnd"/>
      <w:r w:rsidR="004E4041" w:rsidRPr="00367257">
        <w:rPr>
          <w:sz w:val="28"/>
          <w:szCs w:val="28"/>
        </w:rPr>
        <w:t xml:space="preserve"> про допуск </w:t>
      </w:r>
      <w:proofErr w:type="spellStart"/>
      <w:r w:rsidR="004E4041" w:rsidRPr="00367257">
        <w:rPr>
          <w:sz w:val="28"/>
          <w:szCs w:val="28"/>
        </w:rPr>
        <w:t>Претендентів</w:t>
      </w:r>
      <w:proofErr w:type="spellEnd"/>
      <w:r w:rsidR="004E4041" w:rsidRPr="00367257">
        <w:rPr>
          <w:sz w:val="28"/>
          <w:szCs w:val="28"/>
        </w:rPr>
        <w:t xml:space="preserve"> до конкурсного </w:t>
      </w:r>
      <w:proofErr w:type="spellStart"/>
      <w:r w:rsidR="004E4041" w:rsidRPr="00367257">
        <w:rPr>
          <w:sz w:val="28"/>
          <w:szCs w:val="28"/>
        </w:rPr>
        <w:t>відбору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або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відхилення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їх</w:t>
      </w:r>
      <w:proofErr w:type="spellEnd"/>
      <w:r w:rsidR="004E4041" w:rsidRPr="00367257">
        <w:rPr>
          <w:sz w:val="28"/>
          <w:szCs w:val="28"/>
        </w:rPr>
        <w:t xml:space="preserve"> кандидатур;</w:t>
      </w:r>
    </w:p>
    <w:p w:rsidR="004E4041" w:rsidRPr="00367257" w:rsidRDefault="00367257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  <w:lang w:val="uk-UA"/>
        </w:rPr>
        <w:t> </w:t>
      </w:r>
      <w:proofErr w:type="spellStart"/>
      <w:r w:rsidR="004E4041" w:rsidRPr="00367257">
        <w:rPr>
          <w:sz w:val="28"/>
          <w:szCs w:val="28"/>
        </w:rPr>
        <w:t>оцін</w:t>
      </w:r>
      <w:r w:rsidR="004E4041" w:rsidRPr="00367257">
        <w:rPr>
          <w:sz w:val="28"/>
          <w:szCs w:val="28"/>
          <w:lang w:val="uk-UA"/>
        </w:rPr>
        <w:t>ити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професійний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досвід</w:t>
      </w:r>
      <w:proofErr w:type="spellEnd"/>
      <w:r w:rsidR="004E4041" w:rsidRPr="00367257">
        <w:rPr>
          <w:sz w:val="28"/>
          <w:szCs w:val="28"/>
        </w:rPr>
        <w:t xml:space="preserve">, </w:t>
      </w:r>
      <w:proofErr w:type="spellStart"/>
      <w:r w:rsidR="004E4041" w:rsidRPr="00367257">
        <w:rPr>
          <w:sz w:val="28"/>
          <w:szCs w:val="28"/>
        </w:rPr>
        <w:t>знання</w:t>
      </w:r>
      <w:proofErr w:type="spellEnd"/>
      <w:r w:rsidR="004E4041" w:rsidRPr="00367257">
        <w:rPr>
          <w:sz w:val="28"/>
          <w:szCs w:val="28"/>
        </w:rPr>
        <w:t xml:space="preserve">, </w:t>
      </w:r>
      <w:proofErr w:type="spellStart"/>
      <w:r w:rsidR="004E4041" w:rsidRPr="00367257">
        <w:rPr>
          <w:sz w:val="28"/>
          <w:szCs w:val="28"/>
        </w:rPr>
        <w:t>якості</w:t>
      </w:r>
      <w:proofErr w:type="spellEnd"/>
      <w:r w:rsidR="004E4041" w:rsidRPr="00367257">
        <w:rPr>
          <w:sz w:val="28"/>
          <w:szCs w:val="28"/>
        </w:rPr>
        <w:t xml:space="preserve"> та </w:t>
      </w:r>
      <w:proofErr w:type="spellStart"/>
      <w:r w:rsidR="004E4041" w:rsidRPr="00367257">
        <w:rPr>
          <w:sz w:val="28"/>
          <w:szCs w:val="28"/>
        </w:rPr>
        <w:t>конкурсні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пропозиції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учасників</w:t>
      </w:r>
      <w:proofErr w:type="spellEnd"/>
      <w:r w:rsidR="004E4041" w:rsidRPr="00367257">
        <w:rPr>
          <w:sz w:val="28"/>
          <w:szCs w:val="28"/>
        </w:rPr>
        <w:t xml:space="preserve"> конкурсного </w:t>
      </w:r>
      <w:proofErr w:type="spellStart"/>
      <w:r w:rsidR="004E4041" w:rsidRPr="00367257">
        <w:rPr>
          <w:sz w:val="28"/>
          <w:szCs w:val="28"/>
        </w:rPr>
        <w:t>відбору</w:t>
      </w:r>
      <w:proofErr w:type="spellEnd"/>
      <w:r w:rsidR="004E4041" w:rsidRPr="00367257">
        <w:rPr>
          <w:sz w:val="28"/>
          <w:szCs w:val="28"/>
        </w:rPr>
        <w:t>;</w:t>
      </w:r>
    </w:p>
    <w:p w:rsidR="004E4041" w:rsidRPr="00367257" w:rsidRDefault="00367257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> </w:t>
      </w:r>
      <w:proofErr w:type="spellStart"/>
      <w:r w:rsidR="004E4041" w:rsidRPr="00367257">
        <w:rPr>
          <w:sz w:val="28"/>
          <w:szCs w:val="28"/>
        </w:rPr>
        <w:t>забезпеч</w:t>
      </w:r>
      <w:r w:rsidR="004E4041" w:rsidRPr="00367257">
        <w:rPr>
          <w:sz w:val="28"/>
          <w:szCs w:val="28"/>
          <w:lang w:val="uk-UA"/>
        </w:rPr>
        <w:t>ити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відкритість</w:t>
      </w:r>
      <w:proofErr w:type="spellEnd"/>
      <w:r w:rsidR="004E4041" w:rsidRPr="00367257">
        <w:rPr>
          <w:sz w:val="28"/>
          <w:szCs w:val="28"/>
        </w:rPr>
        <w:t xml:space="preserve"> конкурсного </w:t>
      </w:r>
      <w:proofErr w:type="spellStart"/>
      <w:r w:rsidR="004E4041" w:rsidRPr="00367257">
        <w:rPr>
          <w:sz w:val="28"/>
          <w:szCs w:val="28"/>
        </w:rPr>
        <w:t>відбору</w:t>
      </w:r>
      <w:proofErr w:type="spellEnd"/>
      <w:r w:rsidR="004E4041" w:rsidRPr="00367257">
        <w:rPr>
          <w:sz w:val="28"/>
          <w:szCs w:val="28"/>
        </w:rPr>
        <w:t xml:space="preserve"> та шляхом </w:t>
      </w:r>
      <w:proofErr w:type="spellStart"/>
      <w:r w:rsidR="004E4041" w:rsidRPr="00367257">
        <w:rPr>
          <w:sz w:val="28"/>
          <w:szCs w:val="28"/>
        </w:rPr>
        <w:t>голосування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визначити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його</w:t>
      </w:r>
      <w:proofErr w:type="spellEnd"/>
      <w:r w:rsidR="004E4041" w:rsidRPr="00367257">
        <w:rPr>
          <w:sz w:val="28"/>
          <w:szCs w:val="28"/>
        </w:rPr>
        <w:t xml:space="preserve"> </w:t>
      </w:r>
      <w:proofErr w:type="spellStart"/>
      <w:r w:rsidR="004E4041" w:rsidRPr="00367257">
        <w:rPr>
          <w:sz w:val="28"/>
          <w:szCs w:val="28"/>
        </w:rPr>
        <w:t>переможця</w:t>
      </w:r>
      <w:proofErr w:type="spellEnd"/>
      <w:r w:rsidR="004E4041" w:rsidRPr="00367257">
        <w:rPr>
          <w:sz w:val="28"/>
          <w:szCs w:val="28"/>
        </w:rPr>
        <w:t>;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7)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забезпечити</w:t>
      </w:r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відеофіксацію</w:t>
      </w:r>
      <w:proofErr w:type="spellEnd"/>
      <w:r w:rsidRPr="00367257">
        <w:rPr>
          <w:sz w:val="28"/>
          <w:szCs w:val="28"/>
        </w:rPr>
        <w:t xml:space="preserve"> конкурсного </w:t>
      </w:r>
      <w:proofErr w:type="spellStart"/>
      <w:r w:rsidRPr="00367257">
        <w:rPr>
          <w:sz w:val="28"/>
          <w:szCs w:val="28"/>
        </w:rPr>
        <w:t>відбору</w:t>
      </w:r>
      <w:proofErr w:type="spellEnd"/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з</w:t>
      </w:r>
      <w:proofErr w:type="spellEnd"/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подальшим</w:t>
      </w:r>
      <w:proofErr w:type="spellEnd"/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оприлюдненням</w:t>
      </w:r>
      <w:proofErr w:type="spellEnd"/>
      <w:r w:rsidRPr="00367257">
        <w:rPr>
          <w:sz w:val="28"/>
          <w:szCs w:val="28"/>
        </w:rPr>
        <w:t xml:space="preserve"> на </w:t>
      </w:r>
      <w:r w:rsidR="00367257">
        <w:rPr>
          <w:sz w:val="28"/>
          <w:szCs w:val="28"/>
          <w:lang w:val="uk-UA"/>
        </w:rPr>
        <w:t xml:space="preserve">офіційному </w:t>
      </w:r>
      <w:proofErr w:type="spellStart"/>
      <w:r w:rsidRPr="00367257">
        <w:rPr>
          <w:sz w:val="28"/>
          <w:szCs w:val="28"/>
        </w:rPr>
        <w:t>сайті</w:t>
      </w:r>
      <w:proofErr w:type="spellEnd"/>
      <w:r w:rsidRPr="00367257">
        <w:rPr>
          <w:sz w:val="28"/>
          <w:szCs w:val="28"/>
        </w:rPr>
        <w:t xml:space="preserve"> </w:t>
      </w:r>
      <w:r w:rsidR="00367257">
        <w:rPr>
          <w:sz w:val="28"/>
          <w:szCs w:val="28"/>
          <w:lang w:val="uk-UA"/>
        </w:rPr>
        <w:t xml:space="preserve">обласної ради </w:t>
      </w:r>
      <w:proofErr w:type="spellStart"/>
      <w:r w:rsidRPr="00367257">
        <w:rPr>
          <w:sz w:val="28"/>
          <w:szCs w:val="28"/>
        </w:rPr>
        <w:t>відеозапису</w:t>
      </w:r>
      <w:proofErr w:type="spellEnd"/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впродовж</w:t>
      </w:r>
      <w:proofErr w:type="spellEnd"/>
      <w:r w:rsidRPr="00367257">
        <w:rPr>
          <w:sz w:val="28"/>
          <w:szCs w:val="28"/>
        </w:rPr>
        <w:t xml:space="preserve"> одного </w:t>
      </w:r>
      <w:proofErr w:type="spellStart"/>
      <w:r w:rsidRPr="00367257">
        <w:rPr>
          <w:sz w:val="28"/>
          <w:szCs w:val="28"/>
        </w:rPr>
        <w:t>робочого</w:t>
      </w:r>
      <w:proofErr w:type="spellEnd"/>
      <w:r w:rsidRPr="00367257">
        <w:rPr>
          <w:sz w:val="28"/>
          <w:szCs w:val="28"/>
        </w:rPr>
        <w:t xml:space="preserve"> дня </w:t>
      </w:r>
      <w:r w:rsidR="00367257">
        <w:rPr>
          <w:sz w:val="28"/>
          <w:szCs w:val="28"/>
          <w:lang w:val="uk-UA"/>
        </w:rPr>
        <w:t>і</w:t>
      </w:r>
      <w:proofErr w:type="spellStart"/>
      <w:r w:rsidRPr="00367257">
        <w:rPr>
          <w:sz w:val="28"/>
          <w:szCs w:val="28"/>
        </w:rPr>
        <w:t>з</w:t>
      </w:r>
      <w:proofErr w:type="spellEnd"/>
      <w:r w:rsidRPr="00367257">
        <w:rPr>
          <w:sz w:val="28"/>
          <w:szCs w:val="28"/>
        </w:rPr>
        <w:t xml:space="preserve"> дня </w:t>
      </w:r>
      <w:r w:rsidRPr="00367257">
        <w:rPr>
          <w:sz w:val="28"/>
          <w:szCs w:val="28"/>
          <w:lang w:val="uk-UA"/>
        </w:rPr>
        <w:t xml:space="preserve">його </w:t>
      </w:r>
      <w:proofErr w:type="spellStart"/>
      <w:r w:rsidRPr="00367257">
        <w:rPr>
          <w:sz w:val="28"/>
          <w:szCs w:val="28"/>
        </w:rPr>
        <w:t>проведення</w:t>
      </w:r>
      <w:proofErr w:type="spellEnd"/>
      <w:r w:rsidRPr="00367257">
        <w:rPr>
          <w:sz w:val="28"/>
          <w:szCs w:val="28"/>
        </w:rPr>
        <w:t>;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8)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 xml:space="preserve">розмістити на офіційному сайті обласної ради результати конкурсного відбору не пізніше, ніж протягом трьох днів </w:t>
      </w:r>
      <w:r w:rsidR="00367257">
        <w:rPr>
          <w:sz w:val="28"/>
          <w:szCs w:val="28"/>
          <w:lang w:val="uk-UA"/>
        </w:rPr>
        <w:t>і</w:t>
      </w:r>
      <w:r w:rsidRPr="00367257">
        <w:rPr>
          <w:sz w:val="28"/>
          <w:szCs w:val="28"/>
          <w:lang w:val="uk-UA"/>
        </w:rPr>
        <w:t>з дати його завершення;</w:t>
      </w:r>
    </w:p>
    <w:p w:rsidR="004E4041" w:rsidRPr="00367257" w:rsidRDefault="004E4041" w:rsidP="00367257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9)</w:t>
      </w:r>
      <w:r w:rsidR="00367257">
        <w:rPr>
          <w:sz w:val="28"/>
          <w:szCs w:val="28"/>
          <w:lang w:val="uk-UA"/>
        </w:rPr>
        <w:t> </w:t>
      </w:r>
      <w:proofErr w:type="spellStart"/>
      <w:r w:rsidRPr="00367257">
        <w:rPr>
          <w:sz w:val="28"/>
          <w:szCs w:val="28"/>
        </w:rPr>
        <w:t>здійсн</w:t>
      </w:r>
      <w:r w:rsidRPr="00367257">
        <w:rPr>
          <w:sz w:val="28"/>
          <w:szCs w:val="28"/>
          <w:lang w:val="uk-UA"/>
        </w:rPr>
        <w:t>ити</w:t>
      </w:r>
      <w:proofErr w:type="spellEnd"/>
      <w:r w:rsidRPr="00367257">
        <w:rPr>
          <w:sz w:val="28"/>
          <w:szCs w:val="28"/>
          <w:lang w:val="uk-UA"/>
        </w:rPr>
        <w:t xml:space="preserve"> інші повноваження,</w:t>
      </w:r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передбачен</w:t>
      </w:r>
      <w:proofErr w:type="spellEnd"/>
      <w:r w:rsidRPr="00367257">
        <w:rPr>
          <w:sz w:val="28"/>
          <w:szCs w:val="28"/>
          <w:lang w:val="uk-UA"/>
        </w:rPr>
        <w:t>і</w:t>
      </w:r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чинним</w:t>
      </w:r>
      <w:proofErr w:type="spellEnd"/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законодавством</w:t>
      </w:r>
      <w:proofErr w:type="spellEnd"/>
      <w:r w:rsidRPr="00367257">
        <w:rPr>
          <w:sz w:val="28"/>
          <w:szCs w:val="28"/>
        </w:rPr>
        <w:t xml:space="preserve"> </w:t>
      </w:r>
      <w:proofErr w:type="spellStart"/>
      <w:r w:rsidRPr="00367257">
        <w:rPr>
          <w:sz w:val="28"/>
          <w:szCs w:val="28"/>
        </w:rPr>
        <w:t>України</w:t>
      </w:r>
      <w:proofErr w:type="spellEnd"/>
      <w:r w:rsidRPr="00367257">
        <w:rPr>
          <w:sz w:val="28"/>
          <w:szCs w:val="28"/>
        </w:rPr>
        <w:t xml:space="preserve">, </w:t>
      </w:r>
      <w:proofErr w:type="spellStart"/>
      <w:r w:rsidRPr="00367257">
        <w:rPr>
          <w:sz w:val="28"/>
          <w:szCs w:val="28"/>
        </w:rPr>
        <w:t>пов</w:t>
      </w:r>
      <w:r w:rsidR="00367257" w:rsidRPr="00367257">
        <w:rPr>
          <w:sz w:val="28"/>
          <w:szCs w:val="28"/>
        </w:rPr>
        <w:t>’</w:t>
      </w:r>
      <w:r w:rsidRPr="00367257">
        <w:rPr>
          <w:sz w:val="28"/>
          <w:szCs w:val="28"/>
        </w:rPr>
        <w:t>язан</w:t>
      </w:r>
      <w:proofErr w:type="spellEnd"/>
      <w:r w:rsidRPr="00367257">
        <w:rPr>
          <w:sz w:val="28"/>
          <w:szCs w:val="28"/>
          <w:lang w:val="uk-UA"/>
        </w:rPr>
        <w:t>і</w:t>
      </w:r>
      <w:r w:rsidRPr="00367257">
        <w:rPr>
          <w:sz w:val="28"/>
          <w:szCs w:val="28"/>
        </w:rPr>
        <w:t xml:space="preserve"> </w:t>
      </w:r>
      <w:r w:rsidRPr="00367257">
        <w:rPr>
          <w:sz w:val="28"/>
          <w:szCs w:val="28"/>
          <w:lang w:val="uk-UA"/>
        </w:rPr>
        <w:t>з проведення конкурсного відбору.</w:t>
      </w:r>
    </w:p>
    <w:p w:rsidR="00367257" w:rsidRPr="00367257" w:rsidRDefault="00367257" w:rsidP="0036725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4E4041" w:rsidRPr="00367257" w:rsidRDefault="004E4041" w:rsidP="00367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67257">
        <w:rPr>
          <w:sz w:val="28"/>
          <w:szCs w:val="28"/>
          <w:lang w:val="uk-UA"/>
        </w:rPr>
        <w:t>3.</w:t>
      </w:r>
      <w:r w:rsidR="00367257">
        <w:rPr>
          <w:sz w:val="28"/>
          <w:szCs w:val="28"/>
          <w:lang w:val="uk-UA"/>
        </w:rPr>
        <w:t> </w:t>
      </w:r>
      <w:r w:rsidRPr="00367257">
        <w:rPr>
          <w:sz w:val="28"/>
          <w:szCs w:val="28"/>
          <w:lang w:val="uk-UA"/>
        </w:rPr>
        <w:t>Контроль за виконанням розпорядження покласти на першого заступника голови обласної ради ТАРАСЕНКА В.П. та юридичний відділ виконавчого апарату обласної ради.</w:t>
      </w:r>
    </w:p>
    <w:p w:rsidR="004E4041" w:rsidRPr="00367257" w:rsidRDefault="004E4041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E4041" w:rsidRPr="00367257" w:rsidRDefault="004E4041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A0437" w:rsidRPr="00367257" w:rsidRDefault="00AA0437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E4041" w:rsidRPr="00367257" w:rsidRDefault="004E4041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E4041" w:rsidRPr="00367257" w:rsidRDefault="004E4041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E4041" w:rsidRPr="00367257" w:rsidRDefault="00367257" w:rsidP="003672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E4041" w:rsidRPr="00367257">
        <w:rPr>
          <w:sz w:val="28"/>
          <w:szCs w:val="28"/>
          <w:lang w:val="uk-UA"/>
        </w:rPr>
        <w:t>А. ПІДГОРНИЙ</w:t>
      </w:r>
    </w:p>
    <w:sectPr w:rsidR="004E4041" w:rsidRPr="00367257" w:rsidSect="0036725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D55" w:rsidRDefault="00124D55" w:rsidP="00367257">
      <w:r>
        <w:separator/>
      </w:r>
    </w:p>
  </w:endnote>
  <w:endnote w:type="continuationSeparator" w:id="0">
    <w:p w:rsidR="00124D55" w:rsidRDefault="00124D55" w:rsidP="00367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D55" w:rsidRDefault="00124D55" w:rsidP="00367257">
      <w:r>
        <w:separator/>
      </w:r>
    </w:p>
  </w:footnote>
  <w:footnote w:type="continuationSeparator" w:id="0">
    <w:p w:rsidR="00124D55" w:rsidRDefault="00124D55" w:rsidP="003672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188"/>
      <w:docPartObj>
        <w:docPartGallery w:val="Page Numbers (Top of Page)"/>
        <w:docPartUnique/>
      </w:docPartObj>
    </w:sdtPr>
    <w:sdtContent>
      <w:p w:rsidR="00367257" w:rsidRDefault="005A6336">
        <w:pPr>
          <w:pStyle w:val="a3"/>
          <w:jc w:val="center"/>
        </w:pPr>
        <w:fldSimple w:instr=" PAGE   \* MERGEFORMAT ">
          <w:r w:rsidR="00A05C90">
            <w:rPr>
              <w:noProof/>
            </w:rPr>
            <w:t>2</w:t>
          </w:r>
        </w:fldSimple>
      </w:p>
    </w:sdtContent>
  </w:sdt>
  <w:p w:rsidR="00367257" w:rsidRDefault="003672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124D55"/>
    <w:rsid w:val="00211C25"/>
    <w:rsid w:val="0030133B"/>
    <w:rsid w:val="00367257"/>
    <w:rsid w:val="00397915"/>
    <w:rsid w:val="00411344"/>
    <w:rsid w:val="0048093D"/>
    <w:rsid w:val="004E4041"/>
    <w:rsid w:val="005A6336"/>
    <w:rsid w:val="0075081E"/>
    <w:rsid w:val="007A1FBA"/>
    <w:rsid w:val="008B2299"/>
    <w:rsid w:val="00936762"/>
    <w:rsid w:val="0093691C"/>
    <w:rsid w:val="00A05C90"/>
    <w:rsid w:val="00AA0437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6725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2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6725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72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2020-04-10T10:55:00Z</cp:lastPrinted>
  <dcterms:created xsi:type="dcterms:W3CDTF">2020-04-10T10:56:00Z</dcterms:created>
  <dcterms:modified xsi:type="dcterms:W3CDTF">2020-04-13T08:38:00Z</dcterms:modified>
</cp:coreProperties>
</file>