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4529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766C" w:rsidRDefault="0037766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37766C">
        <w:rPr>
          <w:sz w:val="28"/>
          <w:szCs w:val="28"/>
          <w:u w:val="single"/>
          <w:lang w:val="uk-UA"/>
        </w:rPr>
        <w:t>11.03.2020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37766C">
        <w:rPr>
          <w:sz w:val="28"/>
          <w:szCs w:val="28"/>
          <w:u w:val="single"/>
          <w:lang w:val="uk-UA"/>
        </w:rPr>
        <w:t>82-р</w:t>
      </w:r>
    </w:p>
    <w:p w:rsidR="008B2299" w:rsidRPr="003F3793" w:rsidRDefault="008B2299" w:rsidP="003F3793">
      <w:pPr>
        <w:outlineLvl w:val="0"/>
        <w:rPr>
          <w:sz w:val="28"/>
          <w:szCs w:val="28"/>
          <w:lang w:val="uk-UA"/>
        </w:rPr>
      </w:pPr>
    </w:p>
    <w:p w:rsidR="008B2299" w:rsidRPr="003F3793" w:rsidRDefault="008B2299" w:rsidP="003F37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B61C7" w:rsidRPr="003F3793" w:rsidRDefault="008B61C7" w:rsidP="003F3793">
      <w:pPr>
        <w:rPr>
          <w:sz w:val="28"/>
          <w:szCs w:val="28"/>
          <w:lang w:val="uk-UA"/>
        </w:rPr>
      </w:pPr>
      <w:r w:rsidRPr="003F3793">
        <w:rPr>
          <w:sz w:val="28"/>
          <w:szCs w:val="28"/>
        </w:rPr>
        <w:t xml:space="preserve">Про </w:t>
      </w:r>
      <w:r w:rsidRPr="003F3793">
        <w:rPr>
          <w:sz w:val="28"/>
          <w:szCs w:val="28"/>
          <w:lang w:val="uk-UA"/>
        </w:rPr>
        <w:t>оголошення конкурсу</w:t>
      </w:r>
    </w:p>
    <w:p w:rsidR="008B61C7" w:rsidRPr="003F3793" w:rsidRDefault="008B61C7" w:rsidP="003F3793">
      <w:pPr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на зайняття посади директора</w:t>
      </w:r>
    </w:p>
    <w:p w:rsidR="008B61C7" w:rsidRPr="003F3793" w:rsidRDefault="008B61C7" w:rsidP="003F3793">
      <w:pPr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комунального закладу</w:t>
      </w:r>
    </w:p>
    <w:p w:rsidR="008B61C7" w:rsidRPr="003F3793" w:rsidRDefault="008B61C7" w:rsidP="003F3793">
      <w:pPr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«Вільшанська спеціальна</w:t>
      </w:r>
    </w:p>
    <w:p w:rsidR="008B61C7" w:rsidRPr="003F3793" w:rsidRDefault="00370B33" w:rsidP="003F3793">
      <w:pPr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ш</w:t>
      </w:r>
      <w:r w:rsidR="008B61C7" w:rsidRPr="003F3793">
        <w:rPr>
          <w:sz w:val="28"/>
          <w:szCs w:val="28"/>
          <w:lang w:val="uk-UA"/>
        </w:rPr>
        <w:t>кола</w:t>
      </w:r>
      <w:r w:rsidRPr="003F3793">
        <w:rPr>
          <w:sz w:val="28"/>
          <w:szCs w:val="28"/>
          <w:lang w:val="uk-UA"/>
        </w:rPr>
        <w:t xml:space="preserve"> </w:t>
      </w:r>
      <w:r w:rsidR="008B61C7" w:rsidRPr="003F3793">
        <w:rPr>
          <w:sz w:val="28"/>
          <w:szCs w:val="28"/>
          <w:lang w:val="uk-UA"/>
        </w:rPr>
        <w:t>Черкаської обласної ради»</w:t>
      </w:r>
    </w:p>
    <w:p w:rsidR="008B61C7" w:rsidRPr="003F3793" w:rsidRDefault="008B61C7" w:rsidP="003F3793">
      <w:pPr>
        <w:jc w:val="both"/>
        <w:rPr>
          <w:sz w:val="28"/>
          <w:szCs w:val="28"/>
          <w:lang w:val="uk-UA"/>
        </w:rPr>
      </w:pPr>
    </w:p>
    <w:p w:rsidR="008B61C7" w:rsidRPr="003F3793" w:rsidRDefault="008B61C7" w:rsidP="003F3793">
      <w:pPr>
        <w:jc w:val="both"/>
        <w:rPr>
          <w:sz w:val="28"/>
          <w:szCs w:val="28"/>
          <w:lang w:val="uk-UA"/>
        </w:rPr>
      </w:pPr>
    </w:p>
    <w:p w:rsidR="008B61C7" w:rsidRPr="003F3793" w:rsidRDefault="008B61C7" w:rsidP="003F3793">
      <w:pPr>
        <w:ind w:firstLine="709"/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F3793">
        <w:rPr>
          <w:sz w:val="28"/>
          <w:szCs w:val="28"/>
          <w:lang w:val="uk-UA"/>
        </w:rPr>
        <w:br/>
      </w:r>
      <w:r w:rsidRPr="003F3793">
        <w:rPr>
          <w:sz w:val="28"/>
          <w:szCs w:val="28"/>
          <w:lang w:val="uk-UA"/>
        </w:rPr>
        <w:t>в Україні», рішень обласної ради від 07.09.2018 №</w:t>
      </w:r>
      <w:r w:rsidR="003F3793">
        <w:rPr>
          <w:sz w:val="28"/>
          <w:szCs w:val="28"/>
          <w:lang w:val="uk-UA"/>
        </w:rPr>
        <w:t> </w:t>
      </w:r>
      <w:r w:rsidRPr="003F3793">
        <w:rPr>
          <w:sz w:val="28"/>
          <w:szCs w:val="28"/>
          <w:lang w:val="uk-UA"/>
        </w:rPr>
        <w:t>24-10/</w:t>
      </w:r>
      <w:r w:rsidRPr="003F3793">
        <w:rPr>
          <w:sz w:val="28"/>
          <w:szCs w:val="28"/>
        </w:rPr>
        <w:t>V</w:t>
      </w:r>
      <w:r w:rsidRPr="003F3793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області», від 16.12.2016 №</w:t>
      </w:r>
      <w:r w:rsidR="003F3793">
        <w:rPr>
          <w:sz w:val="28"/>
          <w:szCs w:val="28"/>
          <w:lang w:val="uk-UA"/>
        </w:rPr>
        <w:t> </w:t>
      </w:r>
      <w:r w:rsidRPr="003F3793">
        <w:rPr>
          <w:sz w:val="28"/>
          <w:szCs w:val="28"/>
          <w:lang w:val="uk-UA"/>
        </w:rPr>
        <w:t>10-18/VII «Про управління суб</w:t>
      </w:r>
      <w:r w:rsidR="003F3793" w:rsidRPr="003F3793">
        <w:rPr>
          <w:sz w:val="28"/>
          <w:szCs w:val="28"/>
          <w:lang w:val="uk-UA"/>
        </w:rPr>
        <w:t>’</w:t>
      </w:r>
      <w:r w:rsidRPr="003F3793">
        <w:rPr>
          <w:sz w:val="28"/>
          <w:szCs w:val="28"/>
          <w:lang w:val="uk-UA"/>
        </w:rPr>
        <w:t>єктами та об</w:t>
      </w:r>
      <w:r w:rsidR="003F3793" w:rsidRPr="003F3793">
        <w:rPr>
          <w:sz w:val="28"/>
          <w:szCs w:val="28"/>
          <w:lang w:val="uk-UA"/>
        </w:rPr>
        <w:t>’</w:t>
      </w:r>
      <w:r w:rsidRPr="003F3793">
        <w:rPr>
          <w:sz w:val="28"/>
          <w:szCs w:val="28"/>
          <w:lang w:val="uk-UA"/>
        </w:rPr>
        <w:t xml:space="preserve">єктами спільної власності територіальних громад сіл, селищ, міст Черкаської області», враховуючи лист Департаменту освіти і науки </w:t>
      </w:r>
      <w:r w:rsidR="004066A1" w:rsidRPr="003F3793">
        <w:rPr>
          <w:sz w:val="28"/>
          <w:szCs w:val="28"/>
          <w:lang w:val="uk-UA"/>
        </w:rPr>
        <w:t>Черкаської облас</w:t>
      </w:r>
      <w:r w:rsidR="001B4D0A" w:rsidRPr="003F3793">
        <w:rPr>
          <w:sz w:val="28"/>
          <w:szCs w:val="28"/>
          <w:lang w:val="uk-UA"/>
        </w:rPr>
        <w:t>н</w:t>
      </w:r>
      <w:r w:rsidR="004066A1" w:rsidRPr="003F3793">
        <w:rPr>
          <w:sz w:val="28"/>
          <w:szCs w:val="28"/>
          <w:lang w:val="uk-UA"/>
        </w:rPr>
        <w:t xml:space="preserve">ої державної адміністрації </w:t>
      </w:r>
      <w:r w:rsidRPr="003F3793">
        <w:rPr>
          <w:sz w:val="28"/>
          <w:szCs w:val="28"/>
          <w:lang w:val="uk-UA"/>
        </w:rPr>
        <w:t>від 16.01.2020 №</w:t>
      </w:r>
      <w:r w:rsidR="003F3793">
        <w:rPr>
          <w:sz w:val="28"/>
          <w:szCs w:val="28"/>
          <w:lang w:val="uk-UA"/>
        </w:rPr>
        <w:t> </w:t>
      </w:r>
      <w:r w:rsidRPr="003F3793">
        <w:rPr>
          <w:sz w:val="28"/>
          <w:szCs w:val="28"/>
          <w:lang w:val="uk-UA"/>
        </w:rPr>
        <w:t>02/11-02.1/117:</w:t>
      </w:r>
    </w:p>
    <w:p w:rsidR="008B61C7" w:rsidRPr="003F3793" w:rsidRDefault="008B61C7" w:rsidP="003F3793">
      <w:pPr>
        <w:rPr>
          <w:sz w:val="28"/>
          <w:szCs w:val="28"/>
          <w:lang w:val="uk-UA"/>
        </w:rPr>
      </w:pPr>
    </w:p>
    <w:p w:rsidR="008B61C7" w:rsidRPr="003F3793" w:rsidRDefault="008B61C7" w:rsidP="003F3793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F3793">
        <w:rPr>
          <w:sz w:val="28"/>
          <w:szCs w:val="28"/>
          <w:lang w:val="uk-UA"/>
        </w:rPr>
        <w:t>1. Оголосити конкурс на зайняття посади директора комунального закладу «</w:t>
      </w:r>
      <w:r w:rsidR="00370B33" w:rsidRPr="003F3793">
        <w:rPr>
          <w:sz w:val="28"/>
          <w:szCs w:val="28"/>
          <w:lang w:val="uk-UA"/>
        </w:rPr>
        <w:t>Вільшанська спеціальна школа Черкаської обласної ради</w:t>
      </w:r>
      <w:r w:rsidRPr="003F3793">
        <w:rPr>
          <w:sz w:val="28"/>
          <w:szCs w:val="28"/>
          <w:lang w:val="uk-UA"/>
        </w:rPr>
        <w:t>».</w:t>
      </w:r>
    </w:p>
    <w:p w:rsidR="008B61C7" w:rsidRPr="003F3793" w:rsidRDefault="008B61C7" w:rsidP="003F3793">
      <w:pPr>
        <w:ind w:firstLine="709"/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2.</w:t>
      </w:r>
      <w:r w:rsidR="003F3793">
        <w:rPr>
          <w:sz w:val="28"/>
          <w:szCs w:val="28"/>
          <w:lang w:val="uk-UA"/>
        </w:rPr>
        <w:t> У</w:t>
      </w:r>
      <w:r w:rsidRPr="003F3793">
        <w:rPr>
          <w:sz w:val="28"/>
          <w:szCs w:val="28"/>
          <w:lang w:val="uk-UA"/>
        </w:rPr>
        <w:t>становити 30 квітня 2020 року датою проведення конкурсного відбору на посаду директора комунального закладу «</w:t>
      </w:r>
      <w:r w:rsidR="00370B33" w:rsidRPr="003F3793">
        <w:rPr>
          <w:sz w:val="28"/>
          <w:szCs w:val="28"/>
          <w:lang w:val="uk-UA"/>
        </w:rPr>
        <w:t>Вільшанська спеціальна школа Черкаської обласної ради</w:t>
      </w:r>
      <w:r w:rsidRPr="003F3793">
        <w:rPr>
          <w:sz w:val="28"/>
          <w:szCs w:val="28"/>
          <w:lang w:val="uk-UA"/>
        </w:rPr>
        <w:t>».</w:t>
      </w:r>
    </w:p>
    <w:p w:rsidR="008B61C7" w:rsidRPr="003F3793" w:rsidRDefault="008B61C7" w:rsidP="003F3793">
      <w:pPr>
        <w:ind w:firstLine="709"/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3.</w:t>
      </w:r>
      <w:r w:rsidRPr="003F3793">
        <w:rPr>
          <w:sz w:val="28"/>
          <w:szCs w:val="28"/>
          <w:lang w:val="en-US"/>
        </w:rPr>
        <w:t> </w:t>
      </w:r>
      <w:r w:rsidRPr="003F3793">
        <w:rPr>
          <w:sz w:val="28"/>
          <w:szCs w:val="28"/>
          <w:lang w:val="uk-UA"/>
        </w:rPr>
        <w:t xml:space="preserve">Юридичному відділу виконавчого апарату обласної ради підготувати </w:t>
      </w:r>
      <w:proofErr w:type="spellStart"/>
      <w:r w:rsidRPr="003F3793">
        <w:rPr>
          <w:sz w:val="28"/>
          <w:szCs w:val="28"/>
          <w:lang w:val="uk-UA"/>
        </w:rPr>
        <w:t>про</w:t>
      </w:r>
      <w:r w:rsidR="004066A1" w:rsidRPr="003F3793">
        <w:rPr>
          <w:sz w:val="28"/>
          <w:szCs w:val="28"/>
          <w:lang w:val="uk-UA"/>
        </w:rPr>
        <w:t>є</w:t>
      </w:r>
      <w:r w:rsidRPr="003F3793">
        <w:rPr>
          <w:sz w:val="28"/>
          <w:szCs w:val="28"/>
          <w:lang w:val="uk-UA"/>
        </w:rPr>
        <w:t>кт</w:t>
      </w:r>
      <w:proofErr w:type="spellEnd"/>
      <w:r w:rsidRPr="003F3793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</w:t>
      </w:r>
      <w:r w:rsidR="003F3793">
        <w:rPr>
          <w:sz w:val="28"/>
          <w:szCs w:val="28"/>
          <w:lang w:val="uk-UA"/>
        </w:rPr>
        <w:br/>
      </w:r>
      <w:r w:rsidRPr="003F3793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закладу «</w:t>
      </w:r>
      <w:r w:rsidR="00370B33" w:rsidRPr="003F3793">
        <w:rPr>
          <w:sz w:val="28"/>
          <w:szCs w:val="28"/>
          <w:lang w:val="uk-UA"/>
        </w:rPr>
        <w:t>Вільшанська спеціальна школа Черкаської обласної ради</w:t>
      </w:r>
      <w:r w:rsidRPr="003F3793">
        <w:rPr>
          <w:sz w:val="28"/>
          <w:szCs w:val="28"/>
          <w:lang w:val="uk-UA"/>
        </w:rPr>
        <w:t>» не пізніше ніж через 15 днів після оприлюднення цього розпорядження.</w:t>
      </w:r>
    </w:p>
    <w:p w:rsidR="008B61C7" w:rsidRPr="003F3793" w:rsidRDefault="008B61C7" w:rsidP="003F3793">
      <w:pPr>
        <w:ind w:firstLine="709"/>
        <w:jc w:val="both"/>
        <w:rPr>
          <w:sz w:val="28"/>
          <w:szCs w:val="28"/>
          <w:lang w:val="uk-UA"/>
        </w:rPr>
      </w:pPr>
      <w:r w:rsidRPr="003F3793">
        <w:rPr>
          <w:sz w:val="28"/>
          <w:szCs w:val="28"/>
          <w:lang w:val="uk-UA"/>
        </w:rPr>
        <w:t>4.</w:t>
      </w:r>
      <w:r w:rsidR="003F3793">
        <w:rPr>
          <w:sz w:val="28"/>
          <w:szCs w:val="28"/>
          <w:lang w:val="uk-UA"/>
        </w:rPr>
        <w:t> </w:t>
      </w:r>
      <w:r w:rsidRPr="003F3793">
        <w:rPr>
          <w:sz w:val="28"/>
          <w:szCs w:val="28"/>
          <w:lang w:val="uk-UA"/>
        </w:rPr>
        <w:t>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8B61C7" w:rsidRDefault="008B61C7" w:rsidP="003F3793">
      <w:pPr>
        <w:jc w:val="both"/>
        <w:rPr>
          <w:sz w:val="28"/>
          <w:szCs w:val="28"/>
          <w:lang w:val="uk-UA"/>
        </w:rPr>
      </w:pPr>
    </w:p>
    <w:p w:rsidR="003F3793" w:rsidRPr="003F3793" w:rsidRDefault="003F3793" w:rsidP="003F3793">
      <w:pPr>
        <w:jc w:val="both"/>
        <w:rPr>
          <w:sz w:val="40"/>
          <w:szCs w:val="40"/>
          <w:lang w:val="uk-UA"/>
        </w:rPr>
      </w:pPr>
    </w:p>
    <w:p w:rsidR="00007441" w:rsidRPr="003F3793" w:rsidRDefault="008B61C7" w:rsidP="003F3793">
      <w:pPr>
        <w:tabs>
          <w:tab w:val="left" w:pos="2880"/>
        </w:tabs>
        <w:rPr>
          <w:sz w:val="28"/>
          <w:szCs w:val="28"/>
        </w:rPr>
      </w:pPr>
      <w:r w:rsidRPr="003F3793">
        <w:rPr>
          <w:sz w:val="28"/>
          <w:szCs w:val="28"/>
          <w:lang w:val="uk-UA"/>
        </w:rPr>
        <w:t>Голова</w:t>
      </w:r>
      <w:r w:rsidRPr="003F3793">
        <w:rPr>
          <w:sz w:val="28"/>
          <w:szCs w:val="28"/>
          <w:lang w:val="uk-UA"/>
        </w:rPr>
        <w:tab/>
      </w:r>
      <w:r w:rsidRPr="003F3793">
        <w:rPr>
          <w:sz w:val="28"/>
          <w:szCs w:val="28"/>
          <w:lang w:val="uk-UA"/>
        </w:rPr>
        <w:tab/>
      </w:r>
      <w:r w:rsidRPr="003F3793">
        <w:rPr>
          <w:sz w:val="28"/>
          <w:szCs w:val="28"/>
          <w:lang w:val="uk-UA"/>
        </w:rPr>
        <w:tab/>
      </w:r>
      <w:r w:rsidRPr="003F3793">
        <w:rPr>
          <w:sz w:val="28"/>
          <w:szCs w:val="28"/>
          <w:lang w:val="uk-UA"/>
        </w:rPr>
        <w:tab/>
      </w:r>
      <w:r w:rsidRPr="003F3793">
        <w:rPr>
          <w:sz w:val="28"/>
          <w:szCs w:val="28"/>
          <w:lang w:val="uk-UA"/>
        </w:rPr>
        <w:tab/>
      </w:r>
      <w:r w:rsidR="003F3793">
        <w:rPr>
          <w:sz w:val="28"/>
          <w:szCs w:val="28"/>
          <w:lang w:val="uk-UA"/>
        </w:rPr>
        <w:tab/>
      </w:r>
      <w:r w:rsidRPr="003F3793">
        <w:rPr>
          <w:sz w:val="28"/>
          <w:szCs w:val="28"/>
          <w:lang w:val="uk-UA"/>
        </w:rPr>
        <w:tab/>
        <w:t>А. ПІДГОРНИЙ</w:t>
      </w:r>
    </w:p>
    <w:sectPr w:rsidR="00007441" w:rsidRPr="003F3793" w:rsidSect="003F3793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4D0A"/>
    <w:rsid w:val="001E709F"/>
    <w:rsid w:val="00211C25"/>
    <w:rsid w:val="0030133B"/>
    <w:rsid w:val="00370B33"/>
    <w:rsid w:val="0037766C"/>
    <w:rsid w:val="00397915"/>
    <w:rsid w:val="003F3793"/>
    <w:rsid w:val="004066A1"/>
    <w:rsid w:val="00411344"/>
    <w:rsid w:val="0075081E"/>
    <w:rsid w:val="007A1FBA"/>
    <w:rsid w:val="008B2299"/>
    <w:rsid w:val="008B61C7"/>
    <w:rsid w:val="0093691C"/>
    <w:rsid w:val="00B56F3D"/>
    <w:rsid w:val="00BB6A5E"/>
    <w:rsid w:val="00C451E0"/>
    <w:rsid w:val="00CA5172"/>
    <w:rsid w:val="00D401B8"/>
    <w:rsid w:val="00EF5CD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2020-03-10T12:38:00Z</cp:lastPrinted>
  <dcterms:created xsi:type="dcterms:W3CDTF">2020-03-10T12:38:00Z</dcterms:created>
  <dcterms:modified xsi:type="dcterms:W3CDTF">2020-03-11T15:30:00Z</dcterms:modified>
</cp:coreProperties>
</file>