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Pr="00B25AF2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B25AF2">
        <w:rPr>
          <w:rFonts w:ascii="UkrainianPeterburg" w:hAnsi="UkrainianPeterburg"/>
          <w:b/>
          <w:sz w:val="10"/>
          <w:lang w:val="uk-UA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5pt" o:ole="" fillcolor="window">
            <v:imagedata r:id="rId5" o:title=""/>
          </v:shape>
          <o:OLEObject Type="Embed" ProgID="Word.Picture.8" ShapeID="_x0000_i1025" DrawAspect="Content" ObjectID="_1626072042" r:id="rId6"/>
        </w:object>
      </w:r>
    </w:p>
    <w:p w:rsidR="008B2299" w:rsidRPr="00B25AF2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B25AF2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  <w:lang w:val="uk-UA"/>
        </w:rPr>
      </w:pPr>
      <w:r w:rsidRPr="00B25AF2">
        <w:rPr>
          <w:sz w:val="28"/>
          <w:szCs w:val="28"/>
          <w:lang w:val="uk-UA"/>
        </w:rPr>
        <w:t>ЧЕРКАСЬКА ОБЛАСНА РАДА</w:t>
      </w:r>
    </w:p>
    <w:p w:rsidR="008B2299" w:rsidRPr="00B25AF2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 w:rsidRPr="00B25AF2">
        <w:rPr>
          <w:sz w:val="28"/>
          <w:szCs w:val="28"/>
          <w:lang w:val="uk-UA"/>
        </w:rPr>
        <w:t>ГОЛОВА</w:t>
      </w:r>
    </w:p>
    <w:p w:rsidR="008B2299" w:rsidRPr="00B25AF2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 w:rsidRPr="00B25AF2">
        <w:rPr>
          <w:b/>
          <w:sz w:val="28"/>
          <w:szCs w:val="28"/>
          <w:lang w:val="uk-UA"/>
        </w:rPr>
        <w:t xml:space="preserve">Р О З П О Р Я Д Ж Е Н </w:t>
      </w:r>
      <w:proofErr w:type="spellStart"/>
      <w:r w:rsidRPr="00B25AF2">
        <w:rPr>
          <w:b/>
          <w:sz w:val="28"/>
          <w:szCs w:val="28"/>
          <w:lang w:val="uk-UA"/>
        </w:rPr>
        <w:t>Н</w:t>
      </w:r>
      <w:proofErr w:type="spellEnd"/>
      <w:r w:rsidRPr="00B25AF2">
        <w:rPr>
          <w:b/>
          <w:sz w:val="28"/>
          <w:szCs w:val="28"/>
          <w:lang w:val="uk-UA"/>
        </w:rPr>
        <w:t xml:space="preserve"> Я</w:t>
      </w:r>
    </w:p>
    <w:p w:rsidR="008B2299" w:rsidRPr="00B25AF2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  <w:lang w:val="uk-UA"/>
        </w:rPr>
      </w:pPr>
    </w:p>
    <w:p w:rsidR="008B2299" w:rsidRPr="00B25AF2" w:rsidRDefault="007136AA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7136AA">
        <w:rPr>
          <w:sz w:val="28"/>
          <w:szCs w:val="28"/>
          <w:u w:val="single"/>
          <w:lang w:val="uk-UA"/>
        </w:rPr>
        <w:t>31.07.2019</w:t>
      </w:r>
      <w:r w:rsidR="008B2299" w:rsidRPr="00B25AF2">
        <w:rPr>
          <w:sz w:val="28"/>
          <w:szCs w:val="28"/>
          <w:lang w:val="uk-UA"/>
        </w:rPr>
        <w:t xml:space="preserve">                                          </w:t>
      </w:r>
      <w:r>
        <w:rPr>
          <w:sz w:val="28"/>
          <w:szCs w:val="28"/>
          <w:lang w:val="uk-UA"/>
        </w:rPr>
        <w:t xml:space="preserve">               </w:t>
      </w:r>
      <w:r w:rsidR="008B2299" w:rsidRPr="00B25AF2">
        <w:rPr>
          <w:sz w:val="28"/>
          <w:szCs w:val="28"/>
          <w:lang w:val="uk-UA"/>
        </w:rPr>
        <w:t xml:space="preserve">                              </w:t>
      </w:r>
      <w:bookmarkStart w:id="0" w:name="_GoBack"/>
      <w:bookmarkEnd w:id="0"/>
      <w:r w:rsidR="008B2299" w:rsidRPr="00B25AF2">
        <w:rPr>
          <w:sz w:val="28"/>
          <w:szCs w:val="28"/>
          <w:lang w:val="uk-UA"/>
        </w:rPr>
        <w:t xml:space="preserve">  № </w:t>
      </w:r>
      <w:r w:rsidRPr="007136AA">
        <w:rPr>
          <w:sz w:val="28"/>
          <w:szCs w:val="28"/>
          <w:u w:val="single"/>
          <w:lang w:val="uk-UA"/>
        </w:rPr>
        <w:t>332-р</w:t>
      </w:r>
    </w:p>
    <w:p w:rsidR="008B2299" w:rsidRPr="00C021C1" w:rsidRDefault="008B2299" w:rsidP="00C021C1">
      <w:pPr>
        <w:spacing w:line="240" w:lineRule="atLeast"/>
        <w:outlineLvl w:val="0"/>
        <w:rPr>
          <w:sz w:val="28"/>
          <w:szCs w:val="28"/>
          <w:lang w:val="uk-UA"/>
        </w:rPr>
      </w:pPr>
    </w:p>
    <w:p w:rsidR="00B25AF2" w:rsidRPr="00C021C1" w:rsidRDefault="00B25AF2" w:rsidP="00C021C1">
      <w:pPr>
        <w:spacing w:line="240" w:lineRule="atLeast"/>
        <w:outlineLvl w:val="0"/>
        <w:rPr>
          <w:sz w:val="28"/>
          <w:szCs w:val="28"/>
          <w:lang w:val="uk-UA"/>
        </w:rPr>
      </w:pPr>
    </w:p>
    <w:p w:rsidR="00B25AF2" w:rsidRPr="00C021C1" w:rsidRDefault="00B25AF2" w:rsidP="00C021C1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 w:rsidRPr="00C021C1">
        <w:rPr>
          <w:sz w:val="28"/>
          <w:szCs w:val="28"/>
          <w:lang w:val="uk-UA"/>
        </w:rPr>
        <w:t>Про нагородження Почесною</w:t>
      </w:r>
    </w:p>
    <w:p w:rsidR="00B25AF2" w:rsidRPr="00C021C1" w:rsidRDefault="00B25AF2" w:rsidP="00C021C1">
      <w:pPr>
        <w:rPr>
          <w:sz w:val="28"/>
          <w:szCs w:val="28"/>
          <w:lang w:val="uk-UA"/>
        </w:rPr>
      </w:pPr>
      <w:r w:rsidRPr="00C021C1">
        <w:rPr>
          <w:sz w:val="28"/>
          <w:szCs w:val="28"/>
          <w:lang w:val="uk-UA"/>
        </w:rPr>
        <w:t>грамотою Черкаської обласної ради</w:t>
      </w:r>
    </w:p>
    <w:p w:rsidR="00B25AF2" w:rsidRDefault="00B25AF2" w:rsidP="00C021C1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C021C1" w:rsidRPr="00C021C1" w:rsidRDefault="00C021C1" w:rsidP="00C021C1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B25AF2" w:rsidRPr="00B25AF2" w:rsidRDefault="00B25AF2" w:rsidP="00B25AF2">
      <w:pPr>
        <w:ind w:firstLine="851"/>
        <w:jc w:val="both"/>
        <w:rPr>
          <w:sz w:val="28"/>
          <w:szCs w:val="28"/>
          <w:lang w:val="uk-UA"/>
        </w:rPr>
      </w:pPr>
      <w:r w:rsidRPr="00B25AF2">
        <w:rPr>
          <w:sz w:val="28"/>
          <w:szCs w:val="28"/>
          <w:lang w:val="uk-UA"/>
        </w:rPr>
        <w:t>Відповідно до статті 56 Закону України «Про місцеве самоврядування</w:t>
      </w:r>
      <w:r w:rsidRPr="00B25AF2">
        <w:rPr>
          <w:sz w:val="28"/>
          <w:szCs w:val="28"/>
          <w:lang w:val="uk-UA"/>
        </w:rPr>
        <w:br/>
        <w:t>в Україні», рішення обласної ради від 25.03.2016 № 4-32/VІІ «Про Почесну грамоту Черкаської обласної ради» (зі змінами):</w:t>
      </w:r>
    </w:p>
    <w:p w:rsidR="00B25AF2" w:rsidRPr="00B25AF2" w:rsidRDefault="00B25AF2" w:rsidP="00B25AF2">
      <w:pPr>
        <w:jc w:val="both"/>
        <w:rPr>
          <w:sz w:val="28"/>
          <w:szCs w:val="28"/>
          <w:lang w:val="uk-UA"/>
        </w:rPr>
      </w:pPr>
    </w:p>
    <w:p w:rsidR="00B25AF2" w:rsidRPr="00B25AF2" w:rsidRDefault="00B25AF2" w:rsidP="00B25AF2">
      <w:pPr>
        <w:ind w:firstLine="851"/>
        <w:jc w:val="both"/>
        <w:rPr>
          <w:sz w:val="28"/>
          <w:szCs w:val="28"/>
          <w:lang w:val="uk-UA"/>
        </w:rPr>
      </w:pPr>
      <w:r w:rsidRPr="00B25AF2">
        <w:rPr>
          <w:sz w:val="28"/>
          <w:szCs w:val="28"/>
          <w:lang w:val="uk-UA"/>
        </w:rPr>
        <w:t>1. Нагородити Почесною грамотою Черкаської обласної ради:</w:t>
      </w:r>
    </w:p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3612"/>
        <w:gridCol w:w="567"/>
        <w:gridCol w:w="5602"/>
      </w:tblGrid>
      <w:tr w:rsidR="00B25AF2" w:rsidRPr="00B25AF2" w:rsidTr="007553DD">
        <w:tc>
          <w:tcPr>
            <w:tcW w:w="3612" w:type="dxa"/>
          </w:tcPr>
          <w:p w:rsidR="00B25AF2" w:rsidRPr="00B25AF2" w:rsidRDefault="00B25AF2" w:rsidP="007553DD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567" w:type="dxa"/>
          </w:tcPr>
          <w:p w:rsidR="00B25AF2" w:rsidRPr="00B25AF2" w:rsidRDefault="00B25AF2" w:rsidP="007553DD">
            <w:pPr>
              <w:rPr>
                <w:lang w:val="uk-UA"/>
              </w:rPr>
            </w:pPr>
          </w:p>
        </w:tc>
        <w:tc>
          <w:tcPr>
            <w:tcW w:w="5602" w:type="dxa"/>
          </w:tcPr>
          <w:p w:rsidR="00B25AF2" w:rsidRPr="00B25AF2" w:rsidRDefault="00B25AF2" w:rsidP="007553DD">
            <w:pPr>
              <w:tabs>
                <w:tab w:val="left" w:pos="1876"/>
              </w:tabs>
              <w:jc w:val="both"/>
              <w:rPr>
                <w:sz w:val="16"/>
                <w:szCs w:val="16"/>
                <w:lang w:val="uk-UA" w:eastAsia="en-US"/>
              </w:rPr>
            </w:pPr>
          </w:p>
        </w:tc>
      </w:tr>
    </w:tbl>
    <w:p w:rsidR="00914FD6" w:rsidRPr="00B25AF2" w:rsidRDefault="00914FD6" w:rsidP="00914FD6">
      <w:pPr>
        <w:ind w:firstLine="851"/>
        <w:jc w:val="both"/>
        <w:rPr>
          <w:sz w:val="28"/>
          <w:szCs w:val="28"/>
          <w:lang w:val="uk-UA"/>
        </w:rPr>
      </w:pPr>
      <w:r w:rsidRPr="00B25AF2">
        <w:rPr>
          <w:sz w:val="28"/>
          <w:szCs w:val="28"/>
          <w:lang w:val="uk-UA"/>
        </w:rPr>
        <w:t xml:space="preserve">за вагомий особистий внесок у розвиток територіальних громад регіону, активну </w:t>
      </w:r>
      <w:r>
        <w:rPr>
          <w:sz w:val="28"/>
          <w:szCs w:val="28"/>
          <w:lang w:val="uk-UA"/>
        </w:rPr>
        <w:t>громадянську</w:t>
      </w:r>
      <w:r w:rsidRPr="00B25AF2">
        <w:rPr>
          <w:sz w:val="28"/>
          <w:szCs w:val="28"/>
          <w:lang w:val="uk-UA"/>
        </w:rPr>
        <w:t xml:space="preserve"> позицію та з нагоди ювілею</w:t>
      </w:r>
    </w:p>
    <w:p w:rsidR="00914FD6" w:rsidRPr="00B25AF2" w:rsidRDefault="00914FD6" w:rsidP="00C021C1">
      <w:pPr>
        <w:jc w:val="both"/>
        <w:rPr>
          <w:sz w:val="28"/>
          <w:szCs w:val="28"/>
          <w:lang w:val="uk-UA"/>
        </w:rPr>
      </w:pPr>
    </w:p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3612"/>
        <w:gridCol w:w="567"/>
        <w:gridCol w:w="5602"/>
      </w:tblGrid>
      <w:tr w:rsidR="00914FD6" w:rsidRPr="00B25AF2" w:rsidTr="00D0525B">
        <w:tc>
          <w:tcPr>
            <w:tcW w:w="3612" w:type="dxa"/>
          </w:tcPr>
          <w:p w:rsidR="00914FD6" w:rsidRPr="00B25AF2" w:rsidRDefault="00C021C1" w:rsidP="00D0525B">
            <w:pPr>
              <w:rPr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sz w:val="28"/>
                <w:szCs w:val="28"/>
                <w:lang w:val="uk-UA" w:eastAsia="en-US"/>
              </w:rPr>
              <w:t>Складанного</w:t>
            </w:r>
            <w:proofErr w:type="spellEnd"/>
          </w:p>
          <w:p w:rsidR="00914FD6" w:rsidRPr="00B25AF2" w:rsidRDefault="00914FD6" w:rsidP="00D0525B">
            <w:pPr>
              <w:rPr>
                <w:sz w:val="28"/>
                <w:szCs w:val="28"/>
                <w:lang w:val="uk-UA" w:eastAsia="en-US"/>
              </w:rPr>
            </w:pPr>
            <w:r w:rsidRPr="00B25AF2">
              <w:rPr>
                <w:sz w:val="28"/>
                <w:szCs w:val="28"/>
                <w:lang w:val="uk-UA" w:eastAsia="en-US"/>
              </w:rPr>
              <w:t>Миколу Євгеновича</w:t>
            </w:r>
          </w:p>
        </w:tc>
        <w:tc>
          <w:tcPr>
            <w:tcW w:w="567" w:type="dxa"/>
          </w:tcPr>
          <w:p w:rsidR="00914FD6" w:rsidRPr="00B25AF2" w:rsidRDefault="00914FD6" w:rsidP="00D0525B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B25AF2">
              <w:rPr>
                <w:sz w:val="28"/>
                <w:szCs w:val="28"/>
                <w:lang w:val="uk-UA" w:eastAsia="en-US"/>
              </w:rPr>
              <w:t>–</w:t>
            </w:r>
          </w:p>
        </w:tc>
        <w:tc>
          <w:tcPr>
            <w:tcW w:w="5602" w:type="dxa"/>
          </w:tcPr>
          <w:p w:rsidR="00914FD6" w:rsidRDefault="00914FD6" w:rsidP="00914FD6">
            <w:pPr>
              <w:tabs>
                <w:tab w:val="left" w:pos="1876"/>
              </w:tabs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п</w:t>
            </w:r>
            <w:r w:rsidRPr="00B25AF2">
              <w:rPr>
                <w:sz w:val="28"/>
                <w:szCs w:val="28"/>
                <w:lang w:val="uk-UA" w:eastAsia="en-US"/>
              </w:rPr>
              <w:t>енсіонера</w:t>
            </w:r>
            <w:r>
              <w:rPr>
                <w:sz w:val="28"/>
                <w:szCs w:val="28"/>
                <w:lang w:val="uk-UA" w:eastAsia="en-US"/>
              </w:rPr>
              <w:t>;</w:t>
            </w:r>
          </w:p>
          <w:p w:rsidR="00914FD6" w:rsidRPr="00C021C1" w:rsidRDefault="00914FD6" w:rsidP="00914FD6">
            <w:pPr>
              <w:tabs>
                <w:tab w:val="left" w:pos="1876"/>
              </w:tabs>
              <w:jc w:val="both"/>
              <w:rPr>
                <w:sz w:val="28"/>
                <w:szCs w:val="28"/>
                <w:lang w:val="uk-UA" w:eastAsia="en-US"/>
              </w:rPr>
            </w:pPr>
          </w:p>
          <w:p w:rsidR="00C021C1" w:rsidRPr="00B25AF2" w:rsidRDefault="00C021C1" w:rsidP="00914FD6">
            <w:pPr>
              <w:tabs>
                <w:tab w:val="left" w:pos="1876"/>
              </w:tabs>
              <w:jc w:val="both"/>
              <w:rPr>
                <w:lang w:val="uk-UA" w:eastAsia="en-US"/>
              </w:rPr>
            </w:pPr>
          </w:p>
        </w:tc>
      </w:tr>
    </w:tbl>
    <w:p w:rsidR="00B25AF2" w:rsidRPr="00B25AF2" w:rsidRDefault="00B25AF2" w:rsidP="00B25AF2">
      <w:pPr>
        <w:ind w:firstLine="851"/>
        <w:jc w:val="both"/>
        <w:rPr>
          <w:sz w:val="28"/>
          <w:szCs w:val="28"/>
          <w:lang w:val="uk-UA"/>
        </w:rPr>
      </w:pPr>
      <w:r w:rsidRPr="00B25AF2">
        <w:rPr>
          <w:sz w:val="28"/>
          <w:szCs w:val="28"/>
          <w:lang w:val="uk-UA"/>
        </w:rPr>
        <w:t>за вагомий особистий внесок у розвиток філологічної науки, підготовку висококваліфікованих фахівців, активну громадянську позицію та з нагоди ювілею</w:t>
      </w:r>
    </w:p>
    <w:p w:rsidR="00B25AF2" w:rsidRPr="00B25AF2" w:rsidRDefault="00B25AF2" w:rsidP="00B25AF2">
      <w:pPr>
        <w:jc w:val="both"/>
        <w:rPr>
          <w:sz w:val="28"/>
          <w:szCs w:val="28"/>
          <w:lang w:val="uk-UA"/>
        </w:rPr>
      </w:pPr>
    </w:p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3612"/>
        <w:gridCol w:w="567"/>
        <w:gridCol w:w="5602"/>
      </w:tblGrid>
      <w:tr w:rsidR="00B25AF2" w:rsidRPr="00B25AF2" w:rsidTr="007553DD">
        <w:tc>
          <w:tcPr>
            <w:tcW w:w="3612" w:type="dxa"/>
          </w:tcPr>
          <w:p w:rsidR="00B25AF2" w:rsidRPr="00B25AF2" w:rsidRDefault="00B25AF2" w:rsidP="007553DD">
            <w:pPr>
              <w:rPr>
                <w:sz w:val="28"/>
                <w:szCs w:val="28"/>
                <w:lang w:val="uk-UA" w:eastAsia="en-US"/>
              </w:rPr>
            </w:pPr>
            <w:r w:rsidRPr="00B25AF2">
              <w:rPr>
                <w:sz w:val="28"/>
                <w:szCs w:val="28"/>
                <w:lang w:val="uk-UA" w:eastAsia="en-US"/>
              </w:rPr>
              <w:t>Швидку</w:t>
            </w:r>
          </w:p>
          <w:p w:rsidR="00B25AF2" w:rsidRPr="00B25AF2" w:rsidRDefault="00B25AF2" w:rsidP="007553DD">
            <w:pPr>
              <w:rPr>
                <w:sz w:val="28"/>
                <w:szCs w:val="28"/>
                <w:lang w:val="uk-UA" w:eastAsia="en-US"/>
              </w:rPr>
            </w:pPr>
            <w:r w:rsidRPr="00B25AF2">
              <w:rPr>
                <w:sz w:val="28"/>
                <w:szCs w:val="28"/>
                <w:lang w:val="uk-UA" w:eastAsia="en-US"/>
              </w:rPr>
              <w:t>Людмилу Володимирівну</w:t>
            </w:r>
          </w:p>
        </w:tc>
        <w:tc>
          <w:tcPr>
            <w:tcW w:w="567" w:type="dxa"/>
          </w:tcPr>
          <w:p w:rsidR="00B25AF2" w:rsidRPr="00B25AF2" w:rsidRDefault="00B25AF2" w:rsidP="007553DD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B25AF2">
              <w:rPr>
                <w:sz w:val="28"/>
                <w:szCs w:val="28"/>
                <w:lang w:val="uk-UA" w:eastAsia="en-US"/>
              </w:rPr>
              <w:t>–</w:t>
            </w:r>
          </w:p>
        </w:tc>
        <w:tc>
          <w:tcPr>
            <w:tcW w:w="5602" w:type="dxa"/>
          </w:tcPr>
          <w:p w:rsidR="00B25AF2" w:rsidRPr="00B25AF2" w:rsidRDefault="00B25AF2" w:rsidP="007553DD">
            <w:pPr>
              <w:tabs>
                <w:tab w:val="left" w:pos="1876"/>
              </w:tabs>
              <w:jc w:val="both"/>
              <w:rPr>
                <w:lang w:val="uk-UA" w:eastAsia="en-US"/>
              </w:rPr>
            </w:pPr>
            <w:r w:rsidRPr="00B25AF2">
              <w:rPr>
                <w:sz w:val="28"/>
                <w:szCs w:val="28"/>
                <w:lang w:val="uk-UA" w:eastAsia="en-US"/>
              </w:rPr>
              <w:t>директора навчально-наукового інституту іноземних мов Черкаського національного університ</w:t>
            </w:r>
            <w:r w:rsidR="00E777DE">
              <w:rPr>
                <w:sz w:val="28"/>
                <w:szCs w:val="28"/>
                <w:lang w:val="uk-UA" w:eastAsia="en-US"/>
              </w:rPr>
              <w:t>ету імені Богдана Хмельницького.</w:t>
            </w:r>
          </w:p>
        </w:tc>
      </w:tr>
    </w:tbl>
    <w:p w:rsidR="00B25AF2" w:rsidRPr="00B25AF2" w:rsidRDefault="00B25AF2" w:rsidP="00C021C1">
      <w:pPr>
        <w:jc w:val="both"/>
        <w:rPr>
          <w:sz w:val="28"/>
          <w:szCs w:val="28"/>
          <w:lang w:val="uk-UA"/>
        </w:rPr>
      </w:pPr>
    </w:p>
    <w:p w:rsidR="00B25AF2" w:rsidRPr="00B25AF2" w:rsidRDefault="00B25AF2" w:rsidP="00B25AF2">
      <w:pPr>
        <w:ind w:firstLine="851"/>
        <w:jc w:val="both"/>
        <w:rPr>
          <w:sz w:val="28"/>
          <w:szCs w:val="28"/>
          <w:lang w:val="uk-UA"/>
        </w:rPr>
      </w:pPr>
      <w:r w:rsidRPr="00B25AF2">
        <w:rPr>
          <w:sz w:val="28"/>
          <w:szCs w:val="28"/>
          <w:lang w:val="uk-UA"/>
        </w:rPr>
        <w:t xml:space="preserve">2. Контроль за виконанням розпорядження покласти на керівника секретаріату обласної ради </w:t>
      </w:r>
      <w:proofErr w:type="spellStart"/>
      <w:r w:rsidRPr="00B25AF2">
        <w:rPr>
          <w:sz w:val="28"/>
          <w:szCs w:val="28"/>
          <w:lang w:val="uk-UA"/>
        </w:rPr>
        <w:t>Паніщева</w:t>
      </w:r>
      <w:proofErr w:type="spellEnd"/>
      <w:r w:rsidRPr="00B25AF2">
        <w:rPr>
          <w:sz w:val="28"/>
          <w:szCs w:val="28"/>
          <w:lang w:val="uk-UA"/>
        </w:rPr>
        <w:t xml:space="preserve"> Б.Є. та організаційний відділ виконавчого апарату обласної ради.</w:t>
      </w:r>
    </w:p>
    <w:p w:rsidR="00B25AF2" w:rsidRPr="00B25AF2" w:rsidRDefault="00B25AF2" w:rsidP="00B25AF2">
      <w:pPr>
        <w:jc w:val="both"/>
        <w:rPr>
          <w:sz w:val="28"/>
          <w:szCs w:val="28"/>
          <w:lang w:val="uk-UA"/>
        </w:rPr>
      </w:pPr>
    </w:p>
    <w:p w:rsidR="00B25AF2" w:rsidRDefault="00B25AF2" w:rsidP="00B25AF2">
      <w:pPr>
        <w:jc w:val="both"/>
        <w:rPr>
          <w:sz w:val="28"/>
          <w:szCs w:val="28"/>
          <w:lang w:val="uk-UA"/>
        </w:rPr>
      </w:pPr>
    </w:p>
    <w:p w:rsidR="00B25AF2" w:rsidRPr="00B25AF2" w:rsidRDefault="00B25AF2" w:rsidP="00B25AF2">
      <w:pPr>
        <w:pStyle w:val="4"/>
        <w:tabs>
          <w:tab w:val="left" w:pos="7088"/>
          <w:tab w:val="right" w:pos="9356"/>
        </w:tabs>
        <w:spacing w:before="0" w:after="0"/>
        <w:rPr>
          <w:rFonts w:ascii="Times New Roman" w:hAnsi="Times New Roman"/>
          <w:b w:val="0"/>
        </w:rPr>
      </w:pPr>
    </w:p>
    <w:p w:rsidR="00B25AF2" w:rsidRPr="00B25AF2" w:rsidRDefault="00B25AF2" w:rsidP="00C021C1">
      <w:pPr>
        <w:pStyle w:val="4"/>
        <w:tabs>
          <w:tab w:val="right" w:pos="3119"/>
        </w:tabs>
        <w:spacing w:before="0" w:after="0"/>
        <w:rPr>
          <w:rFonts w:ascii="Times New Roman" w:hAnsi="Times New Roman"/>
          <w:b w:val="0"/>
        </w:rPr>
      </w:pPr>
      <w:r w:rsidRPr="00B25AF2">
        <w:rPr>
          <w:rFonts w:ascii="Times New Roman" w:hAnsi="Times New Roman"/>
          <w:b w:val="0"/>
        </w:rPr>
        <w:t>Перший заступник голови</w:t>
      </w:r>
      <w:r w:rsidR="00C021C1">
        <w:rPr>
          <w:rFonts w:ascii="Times New Roman" w:hAnsi="Times New Roman"/>
          <w:b w:val="0"/>
        </w:rPr>
        <w:tab/>
      </w:r>
      <w:r w:rsidR="00C021C1">
        <w:rPr>
          <w:rFonts w:ascii="Times New Roman" w:hAnsi="Times New Roman"/>
          <w:b w:val="0"/>
        </w:rPr>
        <w:tab/>
      </w:r>
      <w:r w:rsidR="00C021C1">
        <w:rPr>
          <w:rFonts w:ascii="Times New Roman" w:hAnsi="Times New Roman"/>
          <w:b w:val="0"/>
        </w:rPr>
        <w:tab/>
      </w:r>
      <w:r w:rsidR="00C021C1">
        <w:rPr>
          <w:rFonts w:ascii="Times New Roman" w:hAnsi="Times New Roman"/>
          <w:b w:val="0"/>
        </w:rPr>
        <w:tab/>
      </w:r>
      <w:r w:rsidR="00C021C1">
        <w:rPr>
          <w:rFonts w:ascii="Times New Roman" w:hAnsi="Times New Roman"/>
          <w:b w:val="0"/>
        </w:rPr>
        <w:tab/>
      </w:r>
      <w:r w:rsidR="00C021C1">
        <w:rPr>
          <w:rFonts w:ascii="Times New Roman" w:hAnsi="Times New Roman"/>
          <w:b w:val="0"/>
        </w:rPr>
        <w:tab/>
      </w:r>
      <w:r w:rsidRPr="00B25AF2">
        <w:rPr>
          <w:rFonts w:ascii="Times New Roman" w:hAnsi="Times New Roman"/>
          <w:b w:val="0"/>
        </w:rPr>
        <w:t>В. ТАРАСЕНКО</w:t>
      </w:r>
    </w:p>
    <w:sectPr w:rsidR="00B25AF2" w:rsidRPr="00B25AF2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475AC"/>
    <w:rsid w:val="00093A0D"/>
    <w:rsid w:val="00211C25"/>
    <w:rsid w:val="0030133B"/>
    <w:rsid w:val="00397915"/>
    <w:rsid w:val="00411344"/>
    <w:rsid w:val="004960E4"/>
    <w:rsid w:val="007136AA"/>
    <w:rsid w:val="0075081E"/>
    <w:rsid w:val="007A1FBA"/>
    <w:rsid w:val="008B2299"/>
    <w:rsid w:val="00914FD6"/>
    <w:rsid w:val="0093691C"/>
    <w:rsid w:val="00B25AF2"/>
    <w:rsid w:val="00B56F3D"/>
    <w:rsid w:val="00BB6A5E"/>
    <w:rsid w:val="00C021C1"/>
    <w:rsid w:val="00CA5172"/>
    <w:rsid w:val="00D401B8"/>
    <w:rsid w:val="00E777DE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D45CB3-28A0-4983-B33C-AE502D5BF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B25AF2"/>
    <w:pPr>
      <w:keepNext/>
      <w:spacing w:before="240" w:after="60"/>
      <w:outlineLvl w:val="3"/>
    </w:pPr>
    <w:rPr>
      <w:rFonts w:ascii="Calibri" w:eastAsia="Calibri" w:hAnsi="Calibri"/>
      <w:b/>
      <w:b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character" w:customStyle="1" w:styleId="40">
    <w:name w:val="Заголовок 4 Знак"/>
    <w:basedOn w:val="a0"/>
    <w:link w:val="4"/>
    <w:rsid w:val="00B25AF2"/>
    <w:rPr>
      <w:rFonts w:ascii="Calibri" w:eastAsia="Calibri" w:hAnsi="Calibri" w:cs="Times New Roman"/>
      <w:b/>
      <w:bCs/>
      <w:sz w:val="28"/>
      <w:szCs w:val="2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0A611C-F8DB-4568-9CE7-74A7AF0EC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1009</Characters>
  <Application>Microsoft Office Word</Application>
  <DocSecurity>0</DocSecurity>
  <Lines>8</Lines>
  <Paragraphs>2</Paragraphs>
  <ScaleCrop>false</ScaleCrop>
  <Company>Grizli777</Company>
  <LinksUpToDate>false</LinksUpToDate>
  <CharactersWithSpaces>1184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3</cp:revision>
  <cp:lastPrinted>2019-07-30T15:42:00Z</cp:lastPrinted>
  <dcterms:created xsi:type="dcterms:W3CDTF">2019-07-30T15:42:00Z</dcterms:created>
  <dcterms:modified xsi:type="dcterms:W3CDTF">2019-07-31T06:54:00Z</dcterms:modified>
</cp:coreProperties>
</file>