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342464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87B53" w:rsidRDefault="00987B5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87B53">
        <w:rPr>
          <w:sz w:val="28"/>
          <w:szCs w:val="28"/>
          <w:u w:val="single"/>
          <w:lang w:val="uk-UA"/>
        </w:rPr>
        <w:t>24.10.2019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987B53">
        <w:rPr>
          <w:sz w:val="28"/>
          <w:szCs w:val="28"/>
          <w:u w:val="single"/>
          <w:lang w:val="uk-UA"/>
        </w:rPr>
        <w:t>462-р</w:t>
      </w:r>
    </w:p>
    <w:p w:rsidR="00570B9D" w:rsidRDefault="00570B9D" w:rsidP="00570B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70B9D" w:rsidRDefault="00570B9D" w:rsidP="00570B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70B9D" w:rsidRPr="00093013" w:rsidRDefault="00570B9D" w:rsidP="00570B9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Про нагородження Почесною</w:t>
      </w:r>
    </w:p>
    <w:p w:rsidR="00570B9D" w:rsidRPr="00093013" w:rsidRDefault="00570B9D" w:rsidP="00570B9D">
      <w:pPr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грамотою Черкаської обласної ради</w:t>
      </w:r>
    </w:p>
    <w:p w:rsidR="00570B9D" w:rsidRPr="00093013" w:rsidRDefault="00570B9D" w:rsidP="00570B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0B9D" w:rsidRPr="00093013" w:rsidRDefault="00570B9D" w:rsidP="00570B9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0B9D" w:rsidRPr="00093013" w:rsidRDefault="00570B9D" w:rsidP="00570B9D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09301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70B9D" w:rsidRPr="00093013" w:rsidRDefault="00570B9D" w:rsidP="00570B9D">
      <w:pPr>
        <w:jc w:val="both"/>
        <w:rPr>
          <w:sz w:val="28"/>
          <w:szCs w:val="28"/>
          <w:lang w:val="uk-UA"/>
        </w:rPr>
      </w:pPr>
    </w:p>
    <w:p w:rsidR="00570B9D" w:rsidRPr="00093013" w:rsidRDefault="00570B9D" w:rsidP="00570B9D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70B9D" w:rsidRPr="00093013" w:rsidRDefault="00570B9D" w:rsidP="00570B9D">
      <w:pPr>
        <w:jc w:val="both"/>
        <w:rPr>
          <w:sz w:val="28"/>
          <w:szCs w:val="28"/>
          <w:lang w:val="uk-UA"/>
        </w:rPr>
      </w:pPr>
    </w:p>
    <w:p w:rsidR="00570B9D" w:rsidRPr="00093013" w:rsidRDefault="00570B9D" w:rsidP="00570B9D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 xml:space="preserve">за </w:t>
      </w:r>
      <w:r w:rsidRPr="003B0B37">
        <w:rPr>
          <w:sz w:val="28"/>
          <w:szCs w:val="28"/>
          <w:lang w:val="uk-UA"/>
        </w:rPr>
        <w:t>високий професіоналізм, сумлінне ставлення до виконання службових обов</w:t>
      </w:r>
      <w:r>
        <w:rPr>
          <w:sz w:val="28"/>
          <w:szCs w:val="28"/>
          <w:lang w:val="uk-UA"/>
        </w:rPr>
        <w:t xml:space="preserve">’язків </w:t>
      </w:r>
      <w:r w:rsidRPr="003B0B37">
        <w:rPr>
          <w:sz w:val="28"/>
          <w:szCs w:val="28"/>
          <w:lang w:val="uk-UA"/>
        </w:rPr>
        <w:t>та з нагоди Дня працівника соціальної сфери</w:t>
      </w:r>
      <w:r w:rsidRPr="00093013">
        <w:rPr>
          <w:sz w:val="28"/>
          <w:szCs w:val="28"/>
          <w:lang w:val="uk-UA"/>
        </w:rPr>
        <w:t>:</w:t>
      </w:r>
    </w:p>
    <w:p w:rsidR="00570B9D" w:rsidRPr="00093013" w:rsidRDefault="00570B9D" w:rsidP="00570B9D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744"/>
      </w:tblGrid>
      <w:tr w:rsidR="00570B9D" w:rsidRPr="00987B53" w:rsidTr="00570B9D">
        <w:tc>
          <w:tcPr>
            <w:tcW w:w="3612" w:type="dxa"/>
          </w:tcPr>
          <w:p w:rsidR="00570B9D" w:rsidRDefault="00D93895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Безшийко</w:t>
            </w:r>
          </w:p>
          <w:p w:rsidR="00570B9D" w:rsidRPr="00093013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Аллу</w:t>
            </w:r>
            <w:r w:rsidRPr="003B0B37">
              <w:rPr>
                <w:sz w:val="28"/>
                <w:szCs w:val="28"/>
                <w:lang w:val="uk-UA"/>
              </w:rPr>
              <w:t xml:space="preserve"> Григорівн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3B0B37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ого фахів</w:t>
            </w:r>
            <w:r w:rsidRPr="003B0B37">
              <w:rPr>
                <w:sz w:val="28"/>
                <w:szCs w:val="28"/>
                <w:lang w:val="uk-UA"/>
              </w:rPr>
              <w:t>ц</w:t>
            </w:r>
            <w:r>
              <w:rPr>
                <w:sz w:val="28"/>
                <w:szCs w:val="28"/>
                <w:lang w:val="uk-UA"/>
              </w:rPr>
              <w:t>я</w:t>
            </w:r>
            <w:r w:rsidRPr="003B0B37">
              <w:rPr>
                <w:sz w:val="28"/>
                <w:szCs w:val="28"/>
                <w:lang w:val="uk-UA"/>
              </w:rPr>
              <w:t xml:space="preserve"> з питань зайнятості відділу надання соціальних послуг Маньківської районної філії Черкаського обласного центру зайнятості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B9D" w:rsidRPr="003B0B37" w:rsidTr="00570B9D">
        <w:tc>
          <w:tcPr>
            <w:tcW w:w="3612" w:type="dxa"/>
          </w:tcPr>
          <w:p w:rsidR="00570B9D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B0B37">
              <w:rPr>
                <w:sz w:val="28"/>
                <w:szCs w:val="28"/>
                <w:lang w:val="uk-UA"/>
              </w:rPr>
              <w:t>Наріжн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570B9D" w:rsidRPr="00093013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3B0B37">
              <w:rPr>
                <w:sz w:val="28"/>
                <w:szCs w:val="28"/>
                <w:lang w:val="uk-UA"/>
              </w:rPr>
              <w:t>Петр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B0B37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570B9D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3B0B37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3B0B37">
              <w:rPr>
                <w:sz w:val="28"/>
                <w:szCs w:val="28"/>
                <w:lang w:val="uk-UA"/>
              </w:rPr>
              <w:t xml:space="preserve"> інженер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B0B37">
              <w:rPr>
                <w:sz w:val="28"/>
                <w:szCs w:val="28"/>
                <w:lang w:val="uk-UA"/>
              </w:rPr>
              <w:t xml:space="preserve"> з господарської діяльності відділу організації матеріально-технічного забезпечення Черкаського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B9D" w:rsidRPr="003B0B37" w:rsidTr="00570B9D">
        <w:tc>
          <w:tcPr>
            <w:tcW w:w="3612" w:type="dxa"/>
          </w:tcPr>
          <w:p w:rsidR="00570B9D" w:rsidRDefault="00D93895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Циганник</w:t>
            </w:r>
          </w:p>
          <w:p w:rsidR="00570B9D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Ірину Іванівну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570B9D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6803E0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6803E0">
              <w:rPr>
                <w:sz w:val="28"/>
                <w:szCs w:val="28"/>
                <w:lang w:val="uk-UA"/>
              </w:rPr>
              <w:t xml:space="preserve"> начальника відділу організації працевлаштування населення Золотоніської міськрайонної філії Черкаського обласного центру зайнятості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70B9D" w:rsidRPr="00093013" w:rsidRDefault="00570B9D" w:rsidP="00570B9D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 xml:space="preserve">за </w:t>
      </w:r>
      <w:r w:rsidRPr="00635A63">
        <w:rPr>
          <w:sz w:val="28"/>
          <w:szCs w:val="28"/>
          <w:lang w:val="uk-UA"/>
        </w:rPr>
        <w:t>вагомий особистий внесок у розв</w:t>
      </w:r>
      <w:r>
        <w:rPr>
          <w:sz w:val="28"/>
          <w:szCs w:val="28"/>
          <w:lang w:val="uk-UA"/>
        </w:rPr>
        <w:t>’</w:t>
      </w:r>
      <w:r w:rsidRPr="00635A63">
        <w:rPr>
          <w:sz w:val="28"/>
          <w:szCs w:val="28"/>
          <w:lang w:val="uk-UA"/>
        </w:rPr>
        <w:t>язання проблем соціального захисту громадян, багаторічну сумлінну працю, високий професіоналізм та з нагоди Дня працівника соціальної сфери</w:t>
      </w:r>
      <w:r w:rsidRPr="00093013">
        <w:rPr>
          <w:sz w:val="28"/>
          <w:szCs w:val="28"/>
          <w:lang w:val="uk-UA"/>
        </w:rPr>
        <w:t>:</w:t>
      </w:r>
    </w:p>
    <w:tbl>
      <w:tblPr>
        <w:tblW w:w="9673" w:type="dxa"/>
        <w:tblInd w:w="108" w:type="dxa"/>
        <w:tblLayout w:type="fixed"/>
        <w:tblLook w:val="04A0"/>
      </w:tblPr>
      <w:tblGrid>
        <w:gridCol w:w="3612"/>
        <w:gridCol w:w="425"/>
        <w:gridCol w:w="5494"/>
        <w:gridCol w:w="142"/>
      </w:tblGrid>
      <w:tr w:rsidR="00570B9D" w:rsidRPr="00093013" w:rsidTr="0094728B">
        <w:trPr>
          <w:gridAfter w:val="1"/>
          <w:wAfter w:w="142" w:type="dxa"/>
        </w:trPr>
        <w:tc>
          <w:tcPr>
            <w:tcW w:w="3612" w:type="dxa"/>
          </w:tcPr>
          <w:p w:rsidR="00570B9D" w:rsidRDefault="00D93895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lastRenderedPageBreak/>
              <w:t>Бабич</w:t>
            </w:r>
          </w:p>
          <w:p w:rsidR="00570B9D" w:rsidRPr="00093013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635A63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635A63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4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635A63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635A63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635A63">
              <w:rPr>
                <w:sz w:val="28"/>
                <w:szCs w:val="28"/>
                <w:lang w:val="uk-UA"/>
              </w:rPr>
              <w:t>Обласний центр соціально-психологічної допомоги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635A63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B9D" w:rsidRPr="00093013" w:rsidTr="0094728B">
        <w:trPr>
          <w:gridAfter w:val="1"/>
          <w:wAfter w:w="142" w:type="dxa"/>
        </w:trPr>
        <w:tc>
          <w:tcPr>
            <w:tcW w:w="3612" w:type="dxa"/>
          </w:tcPr>
          <w:p w:rsidR="00570B9D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F3958">
              <w:rPr>
                <w:sz w:val="28"/>
                <w:szCs w:val="28"/>
                <w:lang w:val="uk-UA"/>
              </w:rPr>
              <w:t>Заїченк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70B9D" w:rsidRPr="00635A63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DF3958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DF3958">
              <w:rPr>
                <w:sz w:val="28"/>
                <w:szCs w:val="28"/>
                <w:lang w:val="uk-UA"/>
              </w:rPr>
              <w:t xml:space="preserve"> Трохимович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4" w:type="dxa"/>
          </w:tcPr>
          <w:p w:rsidR="00570B9D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DF3958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F3958">
              <w:rPr>
                <w:sz w:val="28"/>
                <w:szCs w:val="28"/>
                <w:lang w:val="uk-UA"/>
              </w:rPr>
              <w:t xml:space="preserve"> територіального центру соціального обслуговування (надання соціальних послуг) Чигиринського району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570B9D" w:rsidRPr="00635A6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B9D" w:rsidRPr="00093013" w:rsidTr="0094728B">
        <w:trPr>
          <w:gridAfter w:val="1"/>
          <w:wAfter w:w="142" w:type="dxa"/>
        </w:trPr>
        <w:tc>
          <w:tcPr>
            <w:tcW w:w="3612" w:type="dxa"/>
          </w:tcPr>
          <w:p w:rsidR="00570B9D" w:rsidRDefault="00D93895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Козієнко</w:t>
            </w:r>
          </w:p>
          <w:p w:rsidR="00570B9D" w:rsidRPr="00093013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F44726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F44726">
              <w:rPr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4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F44726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44726">
              <w:rPr>
                <w:sz w:val="28"/>
                <w:szCs w:val="28"/>
                <w:lang w:val="uk-UA"/>
              </w:rPr>
              <w:t xml:space="preserve"> директора </w:t>
            </w:r>
            <w:r w:rsidRPr="00093013">
              <w:rPr>
                <w:sz w:val="28"/>
                <w:szCs w:val="28"/>
                <w:lang w:val="uk-UA"/>
              </w:rPr>
              <w:t>–</w:t>
            </w:r>
            <w:r w:rsidRPr="00F44726">
              <w:rPr>
                <w:sz w:val="28"/>
                <w:szCs w:val="28"/>
                <w:lang w:val="uk-UA"/>
              </w:rPr>
              <w:t xml:space="preserve"> 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44726">
              <w:rPr>
                <w:sz w:val="28"/>
                <w:szCs w:val="28"/>
                <w:lang w:val="uk-UA"/>
              </w:rPr>
              <w:t xml:space="preserve"> відділу Черкаського районного центру соціальних служб для сім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F44726">
              <w:rPr>
                <w:sz w:val="28"/>
                <w:szCs w:val="28"/>
                <w:lang w:val="uk-UA"/>
              </w:rPr>
              <w:t>ї, дітей та молоді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B9D" w:rsidRPr="003B0B37" w:rsidTr="0094728B">
        <w:tc>
          <w:tcPr>
            <w:tcW w:w="3612" w:type="dxa"/>
          </w:tcPr>
          <w:p w:rsidR="00570B9D" w:rsidRDefault="00D93895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Маріщак</w:t>
            </w:r>
          </w:p>
          <w:p w:rsidR="00570B9D" w:rsidRPr="00093013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F0678E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 Олександрівну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  <w:gridSpan w:val="2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F067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F0678E">
              <w:rPr>
                <w:sz w:val="28"/>
                <w:szCs w:val="28"/>
                <w:lang w:val="uk-UA"/>
              </w:rPr>
              <w:t xml:space="preserve"> Христинівського районного центру соціальних служб для сім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F0678E">
              <w:rPr>
                <w:sz w:val="28"/>
                <w:szCs w:val="28"/>
                <w:lang w:val="uk-UA"/>
              </w:rPr>
              <w:t>ї, дітей</w:t>
            </w:r>
            <w:r w:rsidR="00D93895">
              <w:rPr>
                <w:sz w:val="28"/>
                <w:szCs w:val="28"/>
                <w:lang w:val="uk-UA"/>
              </w:rPr>
              <w:br/>
            </w:r>
            <w:r w:rsidRPr="00F0678E">
              <w:rPr>
                <w:sz w:val="28"/>
                <w:szCs w:val="28"/>
                <w:lang w:val="uk-UA"/>
              </w:rPr>
              <w:t>та молоді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70B9D" w:rsidRPr="00093013" w:rsidRDefault="00570B9D" w:rsidP="00570B9D">
      <w:pPr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 xml:space="preserve">за </w:t>
      </w:r>
      <w:r w:rsidRPr="008B6562">
        <w:rPr>
          <w:sz w:val="28"/>
          <w:szCs w:val="28"/>
          <w:lang w:val="uk-UA"/>
        </w:rPr>
        <w:t>вагомий внесок у забезпечення стабільної роботи електротранспортної системи міста, високий професіоналізм та з нагоди 54-ї річниці започаткування руху тролейбусів у місті Черкаси</w:t>
      </w:r>
      <w:r w:rsidRPr="00093013">
        <w:rPr>
          <w:sz w:val="28"/>
          <w:szCs w:val="28"/>
          <w:lang w:val="uk-UA"/>
        </w:rPr>
        <w:t>:</w:t>
      </w:r>
    </w:p>
    <w:p w:rsidR="00570B9D" w:rsidRPr="00093013" w:rsidRDefault="00570B9D" w:rsidP="00570B9D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612"/>
        <w:gridCol w:w="425"/>
        <w:gridCol w:w="5636"/>
      </w:tblGrid>
      <w:tr w:rsidR="00570B9D" w:rsidRPr="00093013" w:rsidTr="0094728B">
        <w:tc>
          <w:tcPr>
            <w:tcW w:w="3612" w:type="dxa"/>
          </w:tcPr>
          <w:p w:rsidR="00570B9D" w:rsidRDefault="00D93895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Іванилюк</w:t>
            </w:r>
          </w:p>
          <w:p w:rsidR="00570B9D" w:rsidRPr="00093013" w:rsidRDefault="00570B9D" w:rsidP="0094728B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B6562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8B6562">
              <w:rPr>
                <w:sz w:val="28"/>
                <w:szCs w:val="28"/>
                <w:lang w:val="uk-UA"/>
              </w:rPr>
              <w:t xml:space="preserve"> Станіславівн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8B6562">
              <w:rPr>
                <w:sz w:val="28"/>
                <w:szCs w:val="28"/>
                <w:lang w:val="uk-UA"/>
              </w:rPr>
              <w:t>контролер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B6562">
              <w:rPr>
                <w:sz w:val="28"/>
                <w:szCs w:val="28"/>
                <w:lang w:val="uk-UA"/>
              </w:rPr>
              <w:t>-касир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B6562">
              <w:rPr>
                <w:sz w:val="28"/>
                <w:szCs w:val="28"/>
                <w:lang w:val="uk-UA"/>
              </w:rPr>
              <w:t xml:space="preserve"> відділу збору виручки КП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8B6562">
              <w:rPr>
                <w:sz w:val="28"/>
                <w:szCs w:val="28"/>
                <w:lang w:val="uk-UA"/>
              </w:rPr>
              <w:t>Черкасиелектрот</w:t>
            </w:r>
            <w:r>
              <w:rPr>
                <w:sz w:val="28"/>
                <w:szCs w:val="28"/>
                <w:lang w:val="uk-UA"/>
              </w:rPr>
              <w:t>р</w:t>
            </w:r>
            <w:r w:rsidRPr="008B6562">
              <w:rPr>
                <w:sz w:val="28"/>
                <w:szCs w:val="28"/>
                <w:lang w:val="uk-UA"/>
              </w:rPr>
              <w:t>анс</w:t>
            </w:r>
            <w:r>
              <w:rPr>
                <w:sz w:val="28"/>
                <w:szCs w:val="28"/>
                <w:lang w:val="uk-UA"/>
              </w:rPr>
              <w:t>» Черкаської міської ради»</w:t>
            </w:r>
            <w:r w:rsidRPr="00093013">
              <w:rPr>
                <w:sz w:val="28"/>
                <w:szCs w:val="28"/>
                <w:lang w:val="uk-UA"/>
              </w:rPr>
              <w:t>;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70B9D" w:rsidRPr="007E5A0F" w:rsidTr="0094728B">
        <w:tc>
          <w:tcPr>
            <w:tcW w:w="3612" w:type="dxa"/>
          </w:tcPr>
          <w:p w:rsidR="00570B9D" w:rsidRDefault="00570B9D" w:rsidP="0094728B">
            <w:pPr>
              <w:ind w:left="-108" w:right="-74"/>
              <w:jc w:val="both"/>
              <w:rPr>
                <w:sz w:val="28"/>
                <w:szCs w:val="28"/>
                <w:lang w:val="uk-UA"/>
              </w:rPr>
            </w:pPr>
            <w:r w:rsidRPr="007E5A0F">
              <w:rPr>
                <w:sz w:val="28"/>
                <w:szCs w:val="28"/>
                <w:lang w:val="uk-UA"/>
              </w:rPr>
              <w:t>Лимаренк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70B9D" w:rsidRPr="00093013" w:rsidRDefault="00570B9D" w:rsidP="0094728B">
            <w:pPr>
              <w:ind w:left="-108" w:right="-74"/>
              <w:jc w:val="both"/>
              <w:rPr>
                <w:sz w:val="28"/>
                <w:szCs w:val="28"/>
                <w:lang w:val="uk-UA"/>
              </w:rPr>
            </w:pPr>
            <w:r w:rsidRPr="007E5A0F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E5A0F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0930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36" w:type="dxa"/>
          </w:tcPr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  <w:r w:rsidRPr="007E5A0F">
              <w:rPr>
                <w:sz w:val="28"/>
                <w:szCs w:val="28"/>
                <w:lang w:val="uk-UA"/>
              </w:rPr>
              <w:t>слюсар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7E5A0F">
              <w:rPr>
                <w:sz w:val="28"/>
                <w:szCs w:val="28"/>
                <w:lang w:val="uk-UA"/>
              </w:rPr>
              <w:t>-електрик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E5A0F">
              <w:rPr>
                <w:sz w:val="28"/>
                <w:szCs w:val="28"/>
                <w:lang w:val="uk-UA"/>
              </w:rPr>
              <w:t xml:space="preserve"> з ремонту електроустаткування 5 розряду служби ремонту рухомого складу КП</w:t>
            </w:r>
            <w:r>
              <w:rPr>
                <w:sz w:val="28"/>
                <w:szCs w:val="28"/>
                <w:lang w:val="uk-UA"/>
              </w:rPr>
              <w:t> «</w:t>
            </w:r>
            <w:r w:rsidRPr="007E5A0F">
              <w:rPr>
                <w:sz w:val="28"/>
                <w:szCs w:val="28"/>
                <w:lang w:val="uk-UA"/>
              </w:rPr>
              <w:t>Черкасиелектрот</w:t>
            </w:r>
            <w:r>
              <w:rPr>
                <w:sz w:val="28"/>
                <w:szCs w:val="28"/>
                <w:lang w:val="uk-UA"/>
              </w:rPr>
              <w:t>р</w:t>
            </w:r>
            <w:r w:rsidRPr="007E5A0F">
              <w:rPr>
                <w:sz w:val="28"/>
                <w:szCs w:val="28"/>
                <w:lang w:val="uk-UA"/>
              </w:rPr>
              <w:t>анс</w:t>
            </w:r>
            <w:r>
              <w:rPr>
                <w:sz w:val="28"/>
                <w:szCs w:val="28"/>
                <w:lang w:val="uk-UA"/>
              </w:rPr>
              <w:t>»</w:t>
            </w:r>
            <w:r w:rsidRPr="007E5A0F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  <w:p w:rsidR="00570B9D" w:rsidRPr="00093013" w:rsidRDefault="00570B9D" w:rsidP="0094728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70B9D" w:rsidRPr="00093013" w:rsidRDefault="00570B9D" w:rsidP="00570B9D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093013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570B9D" w:rsidRPr="00093013" w:rsidRDefault="00570B9D" w:rsidP="00570B9D">
      <w:pPr>
        <w:spacing w:line="240" w:lineRule="atLeast"/>
        <w:outlineLvl w:val="0"/>
        <w:rPr>
          <w:sz w:val="28"/>
          <w:szCs w:val="28"/>
          <w:lang w:val="uk-UA"/>
        </w:rPr>
      </w:pPr>
    </w:p>
    <w:p w:rsidR="00570B9D" w:rsidRPr="00093013" w:rsidRDefault="00570B9D" w:rsidP="00570B9D">
      <w:pPr>
        <w:spacing w:line="240" w:lineRule="atLeast"/>
        <w:outlineLvl w:val="0"/>
        <w:rPr>
          <w:sz w:val="28"/>
          <w:szCs w:val="28"/>
          <w:lang w:val="uk-UA"/>
        </w:rPr>
      </w:pPr>
    </w:p>
    <w:p w:rsidR="00570B9D" w:rsidRPr="00093013" w:rsidRDefault="00570B9D" w:rsidP="00570B9D">
      <w:pPr>
        <w:spacing w:line="240" w:lineRule="atLeast"/>
        <w:outlineLvl w:val="0"/>
        <w:rPr>
          <w:sz w:val="28"/>
          <w:szCs w:val="28"/>
          <w:lang w:val="uk-UA"/>
        </w:rPr>
      </w:pPr>
    </w:p>
    <w:p w:rsidR="00570B9D" w:rsidRPr="00093013" w:rsidRDefault="00570B9D" w:rsidP="00570B9D">
      <w:pPr>
        <w:spacing w:line="240" w:lineRule="atLeast"/>
        <w:outlineLvl w:val="0"/>
        <w:rPr>
          <w:sz w:val="28"/>
          <w:szCs w:val="28"/>
          <w:lang w:val="uk-UA"/>
        </w:rPr>
      </w:pPr>
    </w:p>
    <w:p w:rsidR="00570B9D" w:rsidRPr="00093013" w:rsidRDefault="00570B9D" w:rsidP="00570B9D">
      <w:pPr>
        <w:spacing w:line="240" w:lineRule="atLeast"/>
        <w:outlineLvl w:val="0"/>
        <w:rPr>
          <w:sz w:val="28"/>
          <w:szCs w:val="28"/>
          <w:lang w:val="uk-UA"/>
        </w:rPr>
      </w:pPr>
    </w:p>
    <w:p w:rsidR="00570B9D" w:rsidRPr="00093013" w:rsidRDefault="00570B9D" w:rsidP="00570B9D">
      <w:pPr>
        <w:tabs>
          <w:tab w:val="left" w:pos="7088"/>
        </w:tabs>
        <w:spacing w:line="240" w:lineRule="atLeast"/>
        <w:outlineLvl w:val="0"/>
        <w:rPr>
          <w:lang w:val="uk-UA"/>
        </w:rPr>
      </w:pPr>
      <w:r w:rsidRPr="00093013">
        <w:rPr>
          <w:sz w:val="28"/>
          <w:szCs w:val="28"/>
          <w:lang w:val="uk-UA"/>
        </w:rPr>
        <w:t>Перший заступник голови</w:t>
      </w:r>
      <w:r w:rsidRPr="00093013">
        <w:rPr>
          <w:sz w:val="28"/>
          <w:szCs w:val="28"/>
          <w:lang w:val="uk-UA"/>
        </w:rPr>
        <w:tab/>
        <w:t>В. ТАРАСЕНКО</w:t>
      </w:r>
    </w:p>
    <w:sectPr w:rsidR="00570B9D" w:rsidRPr="00093013" w:rsidSect="00570B9D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6F" w:rsidRDefault="0066036F" w:rsidP="00570B9D">
      <w:r>
        <w:separator/>
      </w:r>
    </w:p>
  </w:endnote>
  <w:endnote w:type="continuationSeparator" w:id="1">
    <w:p w:rsidR="0066036F" w:rsidRDefault="0066036F" w:rsidP="0057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6F" w:rsidRDefault="0066036F" w:rsidP="00570B9D">
      <w:r>
        <w:separator/>
      </w:r>
    </w:p>
  </w:footnote>
  <w:footnote w:type="continuationSeparator" w:id="1">
    <w:p w:rsidR="0066036F" w:rsidRDefault="0066036F" w:rsidP="00570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987554"/>
      <w:docPartObj>
        <w:docPartGallery w:val="Page Numbers (Top of Page)"/>
        <w:docPartUnique/>
      </w:docPartObj>
    </w:sdtPr>
    <w:sdtContent>
      <w:p w:rsidR="00570B9D" w:rsidRDefault="007C196F">
        <w:pPr>
          <w:pStyle w:val="a3"/>
          <w:jc w:val="center"/>
        </w:pPr>
        <w:r>
          <w:fldChar w:fldCharType="begin"/>
        </w:r>
        <w:r w:rsidR="00570B9D">
          <w:instrText>PAGE   \* MERGEFORMAT</w:instrText>
        </w:r>
        <w:r>
          <w:fldChar w:fldCharType="separate"/>
        </w:r>
        <w:r w:rsidR="00987B53" w:rsidRPr="00987B53">
          <w:rPr>
            <w:noProof/>
            <w:lang w:val="uk-UA"/>
          </w:rPr>
          <w:t>2</w:t>
        </w:r>
        <w:r>
          <w:fldChar w:fldCharType="end"/>
        </w:r>
      </w:p>
    </w:sdtContent>
  </w:sdt>
  <w:p w:rsidR="00570B9D" w:rsidRDefault="00570B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2019F"/>
    <w:rsid w:val="00397915"/>
    <w:rsid w:val="00411344"/>
    <w:rsid w:val="004820D0"/>
    <w:rsid w:val="00570B9D"/>
    <w:rsid w:val="0066036F"/>
    <w:rsid w:val="00744E2F"/>
    <w:rsid w:val="0075081E"/>
    <w:rsid w:val="007A1FBA"/>
    <w:rsid w:val="007C196F"/>
    <w:rsid w:val="008B2299"/>
    <w:rsid w:val="0093691C"/>
    <w:rsid w:val="00987B53"/>
    <w:rsid w:val="00B56F3D"/>
    <w:rsid w:val="00BB6A5E"/>
    <w:rsid w:val="00CA5172"/>
    <w:rsid w:val="00D401B8"/>
    <w:rsid w:val="00D93895"/>
    <w:rsid w:val="00E0612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70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0B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0B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Company>Grizli777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2019-10-23T15:00:00Z</cp:lastPrinted>
  <dcterms:created xsi:type="dcterms:W3CDTF">2019-10-23T15:01:00Z</dcterms:created>
  <dcterms:modified xsi:type="dcterms:W3CDTF">2019-10-24T09:18:00Z</dcterms:modified>
</cp:coreProperties>
</file>