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298697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001DD" w:rsidRDefault="009001D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9001DD">
        <w:rPr>
          <w:sz w:val="28"/>
          <w:szCs w:val="28"/>
          <w:u w:val="single"/>
          <w:lang w:val="uk-UA"/>
        </w:rPr>
        <w:t>295-р</w:t>
      </w:r>
    </w:p>
    <w:p w:rsidR="008B2299" w:rsidRPr="00C84CC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C84CC2" w:rsidRDefault="00C84CC2" w:rsidP="00C84C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C84CC2" w:rsidRDefault="00C84CC2" w:rsidP="00C84CC2">
      <w:pPr>
        <w:rPr>
          <w:rStyle w:val="3"/>
          <w:caps/>
          <w:sz w:val="24"/>
          <w:szCs w:val="24"/>
        </w:rPr>
      </w:pPr>
      <w:r>
        <w:rPr>
          <w:rStyle w:val="3"/>
          <w:caps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"</w:t>
      </w:r>
      <w:r>
        <w:rPr>
          <w:rStyle w:val="3"/>
          <w:caps/>
          <w:lang w:val="uk-UA"/>
        </w:rPr>
        <w:t>ЧЕРКАСЬКИЙ</w:t>
      </w:r>
    </w:p>
    <w:p w:rsidR="00C84CC2" w:rsidRDefault="00C84CC2" w:rsidP="00C84CC2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НАВЧАЛЬНО-РЕАБІЛІТАЦІЙНИЙ ЦЕНТР</w:t>
      </w:r>
    </w:p>
    <w:p w:rsidR="00C84CC2" w:rsidRDefault="00C84CC2" w:rsidP="00C84CC2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"</w:t>
      </w:r>
    </w:p>
    <w:p w:rsidR="00C84CC2" w:rsidRDefault="00C84CC2" w:rsidP="00C84CC2">
      <w:pPr>
        <w:rPr>
          <w:sz w:val="28"/>
          <w:szCs w:val="28"/>
        </w:rPr>
      </w:pPr>
    </w:p>
    <w:p w:rsidR="00C84CC2" w:rsidRDefault="00C84CC2" w:rsidP="00C84CC2">
      <w:pPr>
        <w:rPr>
          <w:sz w:val="28"/>
          <w:szCs w:val="28"/>
          <w:lang w:val="uk-UA"/>
        </w:rPr>
      </w:pPr>
    </w:p>
    <w:p w:rsidR="00C84CC2" w:rsidRDefault="00C84CC2" w:rsidP="00C84CC2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враховуючи лист комунального закладу "Черкаський навчально-реабілітаційний центр Черкаської обласної ради" від 14.06.2019 № 99:</w:t>
      </w:r>
    </w:p>
    <w:p w:rsidR="00C84CC2" w:rsidRDefault="00C84CC2" w:rsidP="00C84CC2">
      <w:pPr>
        <w:ind w:right="-5" w:firstLine="708"/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"</w:t>
      </w:r>
      <w:r>
        <w:rPr>
          <w:rStyle w:val="3"/>
          <w:caps/>
          <w:lang w:val="uk-UA"/>
        </w:rPr>
        <w:t>ЧЕРКАСЬКИЙ НАВЧАЛЬНО-РЕАБІЛІТАЦІЙНИЙ ЦЕНТР Черкаської обласної ради</w:t>
      </w:r>
      <w:r>
        <w:rPr>
          <w:sz w:val="28"/>
          <w:szCs w:val="28"/>
          <w:lang w:val="uk-UA"/>
        </w:rPr>
        <w:t>"</w:t>
      </w:r>
      <w:r w:rsidRPr="00C84CC2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</w:t>
      </w:r>
      <w:bookmarkStart w:id="0" w:name="_GoBack"/>
      <w:bookmarkEnd w:id="0"/>
      <w:r w:rsidR="009001DD">
        <w:rPr>
          <w:rStyle w:val="a4"/>
          <w:sz w:val="28"/>
          <w:szCs w:val="28"/>
          <w:lang w:val="uk-UA"/>
        </w:rPr>
        <w:t xml:space="preserve">                             </w:t>
      </w:r>
      <w:r w:rsidRPr="00C84CC2">
        <w:rPr>
          <w:rStyle w:val="a4"/>
          <w:sz w:val="28"/>
          <w:szCs w:val="28"/>
          <w:lang w:val="uk-UA"/>
        </w:rPr>
        <w:t xml:space="preserve">від 29.12.2016 № 378-р,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C84CC2" w:rsidRDefault="00C84CC2" w:rsidP="00C84C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C84CC2" w:rsidRDefault="00C84CC2" w:rsidP="00C84CC2">
      <w:pPr>
        <w:ind w:firstLine="708"/>
        <w:jc w:val="both"/>
        <w:rPr>
          <w:sz w:val="16"/>
          <w:szCs w:val="16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C84CC2" w:rsidRDefault="00C84CC2" w:rsidP="00C84CC2">
      <w:pPr>
        <w:jc w:val="both"/>
        <w:rPr>
          <w:sz w:val="28"/>
          <w:szCs w:val="28"/>
          <w:lang w:val="uk-UA"/>
        </w:rPr>
      </w:pPr>
    </w:p>
    <w:p w:rsidR="00007441" w:rsidRDefault="00007441" w:rsidP="00C84CC2">
      <w:pPr>
        <w:pStyle w:val="HTML"/>
        <w:spacing w:before="120"/>
        <w:ind w:left="5940"/>
        <w:jc w:val="both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40668"/>
    <w:rsid w:val="0030133B"/>
    <w:rsid w:val="00397915"/>
    <w:rsid w:val="00411344"/>
    <w:rsid w:val="0075081E"/>
    <w:rsid w:val="007A1FBA"/>
    <w:rsid w:val="008B2299"/>
    <w:rsid w:val="009001DD"/>
    <w:rsid w:val="0093691C"/>
    <w:rsid w:val="00B56F3D"/>
    <w:rsid w:val="00BB6A5E"/>
    <w:rsid w:val="00C84CC2"/>
    <w:rsid w:val="00CA5172"/>
    <w:rsid w:val="00D16CDE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C84CC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84C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C84CC2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2019-06-25T13:57:00Z</dcterms:modified>
</cp:coreProperties>
</file>