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61E" w:rsidRDefault="0015661E" w:rsidP="0015661E">
      <w:pPr>
        <w:ind w:left="5400" w:right="-104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ЗАТВЕРДЖУЮ</w:t>
      </w:r>
    </w:p>
    <w:p w:rsidR="0015661E" w:rsidRDefault="0015661E" w:rsidP="0015661E">
      <w:pPr>
        <w:ind w:left="5400" w:right="-365"/>
        <w:rPr>
          <w:sz w:val="32"/>
          <w:szCs w:val="32"/>
          <w:lang w:val="uk-UA"/>
        </w:rPr>
      </w:pPr>
    </w:p>
    <w:p w:rsidR="0015661E" w:rsidRDefault="009042B2" w:rsidP="0015661E">
      <w:pPr>
        <w:ind w:left="5400" w:right="-36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Перший заступник голови </w:t>
      </w:r>
      <w:r w:rsidR="0015661E">
        <w:rPr>
          <w:sz w:val="28"/>
          <w:szCs w:val="28"/>
          <w:lang w:val="uk-UA"/>
        </w:rPr>
        <w:t xml:space="preserve"> Черкаської обласної ради </w:t>
      </w:r>
    </w:p>
    <w:p w:rsidR="0015661E" w:rsidRDefault="0015661E" w:rsidP="0015661E">
      <w:pPr>
        <w:ind w:left="5400" w:right="-365"/>
        <w:rPr>
          <w:sz w:val="28"/>
          <w:szCs w:val="28"/>
          <w:lang w:val="uk-UA"/>
        </w:rPr>
      </w:pPr>
    </w:p>
    <w:p w:rsidR="0015661E" w:rsidRDefault="0015661E" w:rsidP="0015661E">
      <w:pPr>
        <w:ind w:left="5400" w:right="-36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_______________ </w:t>
      </w:r>
      <w:r w:rsidR="00096E5A">
        <w:rPr>
          <w:sz w:val="28"/>
          <w:szCs w:val="28"/>
          <w:lang w:val="uk-UA"/>
        </w:rPr>
        <w:t>В. Тарасенко</w:t>
      </w:r>
    </w:p>
    <w:p w:rsidR="0015661E" w:rsidRDefault="0015661E" w:rsidP="0015661E">
      <w:pPr>
        <w:ind w:left="5400" w:right="-365"/>
        <w:rPr>
          <w:sz w:val="28"/>
          <w:szCs w:val="28"/>
          <w:lang w:val="uk-UA"/>
        </w:rPr>
      </w:pPr>
    </w:p>
    <w:p w:rsidR="009042B2" w:rsidRDefault="0015661E" w:rsidP="0015661E">
      <w:pPr>
        <w:ind w:left="5400" w:right="-36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(Розпорядження </w:t>
      </w:r>
    </w:p>
    <w:p w:rsidR="0015661E" w:rsidRDefault="0015661E" w:rsidP="0015661E">
      <w:pPr>
        <w:ind w:left="5400" w:right="-36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096E5A" w:rsidRDefault="0015661E" w:rsidP="00F5640A">
      <w:pPr>
        <w:ind w:left="5400" w:right="-365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u w:val="single"/>
          <w:lang w:val="uk-UA"/>
        </w:rPr>
        <w:t>16.04.2018</w:t>
      </w:r>
      <w:r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u w:val="single"/>
          <w:lang w:val="uk-UA"/>
        </w:rPr>
        <w:t>106-р</w:t>
      </w:r>
    </w:p>
    <w:p w:rsidR="00096E5A" w:rsidRPr="00F5640A" w:rsidRDefault="00096E5A" w:rsidP="0015661E">
      <w:pPr>
        <w:ind w:left="5400" w:right="-365"/>
        <w:rPr>
          <w:sz w:val="28"/>
          <w:szCs w:val="28"/>
          <w:lang w:val="uk-UA"/>
        </w:rPr>
      </w:pPr>
      <w:r w:rsidRPr="00F5640A">
        <w:rPr>
          <w:sz w:val="28"/>
          <w:szCs w:val="28"/>
          <w:lang w:val="uk-UA"/>
        </w:rPr>
        <w:t xml:space="preserve">у редакції </w:t>
      </w:r>
      <w:r w:rsidR="00F5640A">
        <w:rPr>
          <w:sz w:val="28"/>
          <w:szCs w:val="28"/>
          <w:lang w:val="uk-UA"/>
        </w:rPr>
        <w:t>розпорядження</w:t>
      </w:r>
    </w:p>
    <w:p w:rsidR="00F5640A" w:rsidRDefault="00096E5A" w:rsidP="0015661E">
      <w:pPr>
        <w:ind w:left="5400" w:right="-365"/>
        <w:rPr>
          <w:sz w:val="28"/>
          <w:szCs w:val="28"/>
          <w:lang w:val="uk-UA"/>
        </w:rPr>
      </w:pPr>
      <w:r w:rsidRPr="00F5640A">
        <w:rPr>
          <w:sz w:val="28"/>
          <w:szCs w:val="28"/>
          <w:lang w:val="uk-UA"/>
        </w:rPr>
        <w:t>Черкаської обласної ради</w:t>
      </w:r>
    </w:p>
    <w:p w:rsidR="0015661E" w:rsidRDefault="00F5640A" w:rsidP="0015661E">
      <w:pPr>
        <w:ind w:left="5400" w:right="-36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B5552C">
        <w:rPr>
          <w:sz w:val="28"/>
          <w:szCs w:val="28"/>
          <w:lang w:val="uk-UA"/>
        </w:rPr>
        <w:t>24.06.2019</w:t>
      </w:r>
      <w:r>
        <w:rPr>
          <w:sz w:val="28"/>
          <w:szCs w:val="28"/>
          <w:lang w:val="uk-UA"/>
        </w:rPr>
        <w:t xml:space="preserve"> № </w:t>
      </w:r>
      <w:r w:rsidR="00B5552C">
        <w:rPr>
          <w:sz w:val="28"/>
          <w:szCs w:val="28"/>
          <w:lang w:val="uk-UA"/>
        </w:rPr>
        <w:t>276-р</w:t>
      </w:r>
      <w:r w:rsidR="0015661E">
        <w:rPr>
          <w:sz w:val="28"/>
          <w:szCs w:val="28"/>
          <w:lang w:val="uk-UA"/>
        </w:rPr>
        <w:t>)</w:t>
      </w:r>
    </w:p>
    <w:p w:rsidR="0015661E" w:rsidRDefault="0015661E" w:rsidP="0015661E">
      <w:pPr>
        <w:jc w:val="center"/>
        <w:rPr>
          <w:sz w:val="28"/>
          <w:szCs w:val="28"/>
          <w:lang w:val="uk-UA"/>
        </w:rPr>
      </w:pPr>
    </w:p>
    <w:p w:rsidR="0015661E" w:rsidRDefault="0015661E" w:rsidP="0015661E">
      <w:pPr>
        <w:jc w:val="center"/>
        <w:rPr>
          <w:sz w:val="28"/>
          <w:szCs w:val="28"/>
          <w:lang w:val="uk-UA"/>
        </w:rPr>
      </w:pPr>
    </w:p>
    <w:p w:rsidR="0015661E" w:rsidRDefault="0015661E" w:rsidP="0015661E">
      <w:pPr>
        <w:jc w:val="center"/>
        <w:rPr>
          <w:sz w:val="28"/>
          <w:szCs w:val="28"/>
          <w:lang w:val="uk-UA"/>
        </w:rPr>
      </w:pPr>
    </w:p>
    <w:p w:rsidR="0015661E" w:rsidRDefault="0015661E" w:rsidP="0015661E">
      <w:pPr>
        <w:jc w:val="center"/>
        <w:rPr>
          <w:sz w:val="28"/>
          <w:szCs w:val="28"/>
          <w:lang w:val="uk-UA"/>
        </w:rPr>
      </w:pPr>
    </w:p>
    <w:p w:rsidR="0015661E" w:rsidRDefault="0015661E" w:rsidP="0015661E">
      <w:pPr>
        <w:jc w:val="center"/>
        <w:rPr>
          <w:sz w:val="28"/>
          <w:szCs w:val="28"/>
          <w:lang w:val="uk-UA"/>
        </w:rPr>
      </w:pPr>
    </w:p>
    <w:p w:rsidR="0015661E" w:rsidRDefault="0015661E" w:rsidP="0015661E">
      <w:pPr>
        <w:jc w:val="center"/>
        <w:rPr>
          <w:sz w:val="28"/>
          <w:szCs w:val="28"/>
          <w:lang w:val="uk-UA"/>
        </w:rPr>
      </w:pPr>
    </w:p>
    <w:p w:rsidR="0015661E" w:rsidRDefault="0015661E" w:rsidP="0015661E">
      <w:pPr>
        <w:jc w:val="center"/>
        <w:rPr>
          <w:sz w:val="28"/>
          <w:szCs w:val="28"/>
          <w:lang w:val="uk-UA"/>
        </w:rPr>
      </w:pPr>
    </w:p>
    <w:p w:rsidR="0015661E" w:rsidRDefault="0015661E" w:rsidP="0015661E">
      <w:pPr>
        <w:jc w:val="center"/>
        <w:rPr>
          <w:sz w:val="28"/>
          <w:szCs w:val="28"/>
          <w:lang w:val="uk-UA"/>
        </w:rPr>
      </w:pPr>
    </w:p>
    <w:p w:rsidR="0015661E" w:rsidRDefault="0015661E" w:rsidP="0015661E">
      <w:pPr>
        <w:rPr>
          <w:sz w:val="36"/>
          <w:szCs w:val="36"/>
          <w:lang w:val="uk-UA"/>
        </w:rPr>
      </w:pPr>
    </w:p>
    <w:p w:rsidR="0015661E" w:rsidRDefault="0015661E" w:rsidP="0015661E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ПОЛОЖЕННЯ </w:t>
      </w:r>
    </w:p>
    <w:p w:rsidR="0015661E" w:rsidRDefault="0015661E" w:rsidP="0015661E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ПРО</w:t>
      </w:r>
    </w:p>
    <w:p w:rsidR="0015661E" w:rsidRDefault="0015661E" w:rsidP="0015661E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ЧЕРКАСЬКИЙ ОБЛАСНИЙ </w:t>
      </w:r>
    </w:p>
    <w:p w:rsidR="0015661E" w:rsidRDefault="0015661E" w:rsidP="0015661E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МОЛОДІЖНИЙ РЕСУРСНИЙ ЦЕНТР</w:t>
      </w:r>
    </w:p>
    <w:p w:rsidR="0015661E" w:rsidRDefault="0015661E" w:rsidP="0015661E">
      <w:pPr>
        <w:jc w:val="center"/>
        <w:rPr>
          <w:b/>
          <w:sz w:val="28"/>
          <w:szCs w:val="28"/>
          <w:lang w:val="uk-UA"/>
        </w:rPr>
      </w:pPr>
    </w:p>
    <w:p w:rsidR="0015661E" w:rsidRDefault="0015661E" w:rsidP="0015661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НОВА РЕДАКЦІЯ</w:t>
      </w:r>
      <w:r>
        <w:rPr>
          <w:b/>
          <w:sz w:val="28"/>
          <w:szCs w:val="28"/>
          <w:lang w:val="uk-UA"/>
        </w:rPr>
        <w:t>)</w:t>
      </w:r>
    </w:p>
    <w:p w:rsidR="0015661E" w:rsidRDefault="0015661E" w:rsidP="0015661E">
      <w:pPr>
        <w:jc w:val="center"/>
        <w:rPr>
          <w:b/>
          <w:sz w:val="28"/>
          <w:szCs w:val="28"/>
          <w:lang w:val="uk-UA"/>
        </w:rPr>
      </w:pPr>
    </w:p>
    <w:p w:rsidR="0015661E" w:rsidRDefault="0015661E" w:rsidP="0015661E">
      <w:pPr>
        <w:jc w:val="center"/>
        <w:rPr>
          <w:b/>
          <w:sz w:val="28"/>
          <w:szCs w:val="28"/>
          <w:lang w:val="uk-UA"/>
        </w:rPr>
      </w:pPr>
    </w:p>
    <w:p w:rsidR="0015661E" w:rsidRDefault="0015661E" w:rsidP="0015661E">
      <w:pPr>
        <w:jc w:val="center"/>
        <w:rPr>
          <w:b/>
          <w:sz w:val="28"/>
          <w:szCs w:val="28"/>
          <w:lang w:val="uk-UA"/>
        </w:rPr>
      </w:pPr>
    </w:p>
    <w:p w:rsidR="0015661E" w:rsidRDefault="0015661E" w:rsidP="0015661E">
      <w:pPr>
        <w:jc w:val="center"/>
        <w:rPr>
          <w:b/>
          <w:sz w:val="28"/>
          <w:szCs w:val="28"/>
          <w:lang w:val="uk-UA"/>
        </w:rPr>
      </w:pPr>
    </w:p>
    <w:p w:rsidR="0015661E" w:rsidRDefault="0015661E" w:rsidP="0015661E">
      <w:pPr>
        <w:jc w:val="center"/>
        <w:rPr>
          <w:b/>
          <w:sz w:val="28"/>
          <w:szCs w:val="28"/>
          <w:lang w:val="uk-UA"/>
        </w:rPr>
      </w:pPr>
    </w:p>
    <w:p w:rsidR="0015661E" w:rsidRDefault="0015661E" w:rsidP="0015661E">
      <w:pPr>
        <w:jc w:val="center"/>
        <w:rPr>
          <w:b/>
          <w:sz w:val="28"/>
          <w:szCs w:val="28"/>
          <w:lang w:val="uk-UA"/>
        </w:rPr>
      </w:pPr>
    </w:p>
    <w:p w:rsidR="0015661E" w:rsidRDefault="0015661E" w:rsidP="0015661E">
      <w:pPr>
        <w:jc w:val="center"/>
        <w:rPr>
          <w:b/>
          <w:sz w:val="28"/>
          <w:szCs w:val="28"/>
          <w:lang w:val="uk-UA"/>
        </w:rPr>
      </w:pPr>
    </w:p>
    <w:p w:rsidR="0015661E" w:rsidRDefault="0015661E" w:rsidP="0015661E">
      <w:pPr>
        <w:jc w:val="center"/>
        <w:rPr>
          <w:b/>
          <w:sz w:val="28"/>
          <w:szCs w:val="28"/>
          <w:lang w:val="uk-UA"/>
        </w:rPr>
      </w:pPr>
    </w:p>
    <w:p w:rsidR="0015661E" w:rsidRDefault="0015661E" w:rsidP="0015661E">
      <w:pPr>
        <w:jc w:val="center"/>
        <w:rPr>
          <w:b/>
          <w:sz w:val="28"/>
          <w:szCs w:val="28"/>
          <w:lang w:val="uk-UA"/>
        </w:rPr>
      </w:pPr>
    </w:p>
    <w:p w:rsidR="0015661E" w:rsidRDefault="0015661E" w:rsidP="0015661E">
      <w:pPr>
        <w:jc w:val="center"/>
        <w:rPr>
          <w:b/>
          <w:sz w:val="28"/>
          <w:szCs w:val="28"/>
          <w:lang w:val="uk-UA"/>
        </w:rPr>
      </w:pPr>
    </w:p>
    <w:p w:rsidR="0015661E" w:rsidRDefault="0015661E" w:rsidP="0015661E">
      <w:pPr>
        <w:jc w:val="center"/>
        <w:rPr>
          <w:b/>
          <w:sz w:val="28"/>
          <w:szCs w:val="28"/>
          <w:lang w:val="uk-UA"/>
        </w:rPr>
      </w:pPr>
    </w:p>
    <w:p w:rsidR="0015661E" w:rsidRDefault="0015661E" w:rsidP="0015661E">
      <w:pPr>
        <w:jc w:val="center"/>
        <w:rPr>
          <w:b/>
          <w:sz w:val="28"/>
          <w:szCs w:val="28"/>
          <w:lang w:val="uk-UA"/>
        </w:rPr>
      </w:pPr>
    </w:p>
    <w:p w:rsidR="0015661E" w:rsidRDefault="0015661E" w:rsidP="0015661E">
      <w:pPr>
        <w:rPr>
          <w:b/>
          <w:sz w:val="28"/>
          <w:szCs w:val="28"/>
          <w:lang w:val="uk-UA"/>
        </w:rPr>
      </w:pPr>
    </w:p>
    <w:p w:rsidR="0015661E" w:rsidRDefault="0015661E" w:rsidP="0015661E">
      <w:pPr>
        <w:rPr>
          <w:b/>
          <w:sz w:val="28"/>
          <w:szCs w:val="28"/>
          <w:lang w:val="uk-UA"/>
        </w:rPr>
      </w:pPr>
    </w:p>
    <w:p w:rsidR="0015661E" w:rsidRDefault="0015661E" w:rsidP="0015661E">
      <w:pPr>
        <w:rPr>
          <w:b/>
          <w:sz w:val="28"/>
          <w:szCs w:val="28"/>
          <w:lang w:val="uk-UA"/>
        </w:rPr>
      </w:pPr>
    </w:p>
    <w:p w:rsidR="0015661E" w:rsidRDefault="0015661E" w:rsidP="0015661E">
      <w:pPr>
        <w:rPr>
          <w:b/>
          <w:sz w:val="28"/>
          <w:szCs w:val="28"/>
          <w:lang w:val="uk-UA"/>
        </w:rPr>
      </w:pPr>
    </w:p>
    <w:p w:rsidR="0015661E" w:rsidRDefault="0015661E" w:rsidP="0015661E">
      <w:pPr>
        <w:pStyle w:val="1"/>
        <w:jc w:val="center"/>
        <w:rPr>
          <w:rFonts w:ascii="Cambria" w:hAnsi="Cambria"/>
          <w:color w:val="000000"/>
          <w:sz w:val="28"/>
          <w:szCs w:val="28"/>
          <w:lang w:val="uk-UA"/>
        </w:rPr>
      </w:pPr>
      <w:r>
        <w:rPr>
          <w:color w:val="000000"/>
          <w:kern w:val="0"/>
          <w:sz w:val="28"/>
          <w:szCs w:val="28"/>
          <w:lang w:val="uk-UA"/>
        </w:rPr>
        <w:lastRenderedPageBreak/>
        <w:t>1. ЗАГАЛЬНІ ПОЛОЖЕННЯ</w:t>
      </w:r>
    </w:p>
    <w:p w:rsidR="0015661E" w:rsidRPr="00CF6892" w:rsidRDefault="0015661E" w:rsidP="0015661E">
      <w:pPr>
        <w:pStyle w:val="a3"/>
        <w:spacing w:before="0" w:beforeAutospacing="0" w:after="0"/>
        <w:ind w:firstLine="851"/>
        <w:jc w:val="center"/>
        <w:rPr>
          <w:sz w:val="28"/>
          <w:szCs w:val="28"/>
          <w:lang w:val="uk-UA"/>
        </w:rPr>
      </w:pPr>
    </w:p>
    <w:p w:rsidR="0015661E" w:rsidRDefault="0015661E" w:rsidP="0015661E">
      <w:pPr>
        <w:pStyle w:val="a3"/>
        <w:numPr>
          <w:ilvl w:val="1"/>
          <w:numId w:val="1"/>
        </w:numPr>
        <w:tabs>
          <w:tab w:val="num" w:pos="0"/>
          <w:tab w:val="left" w:pos="1080"/>
        </w:tabs>
        <w:spacing w:before="0" w:beforeAutospacing="0"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ЧЕРКАСЬКИЙ ОБЛАСНИЙ МОЛОДІЖНИЙ РЕСУРСНИЙ ЦЕНТР (далі - Центр) є комунальною установою спільної власності територіальних громад сіл, селищ, міст Черкаської області, створен</w:t>
      </w:r>
      <w:r w:rsidR="003D6DD3">
        <w:rPr>
          <w:sz w:val="28"/>
          <w:szCs w:val="28"/>
          <w:lang w:val="uk-UA"/>
        </w:rPr>
        <w:t>ою</w:t>
      </w:r>
      <w:bookmarkStart w:id="0" w:name="_GoBack"/>
      <w:bookmarkEnd w:id="0"/>
      <w:r>
        <w:rPr>
          <w:sz w:val="28"/>
          <w:szCs w:val="28"/>
          <w:lang w:val="uk-UA"/>
        </w:rPr>
        <w:t xml:space="preserve"> з метою реалізації молодіжної політики в області та залучення молоді до активної громадської діяльності.</w:t>
      </w:r>
    </w:p>
    <w:p w:rsidR="0015661E" w:rsidRDefault="0015661E" w:rsidP="0015661E">
      <w:pPr>
        <w:tabs>
          <w:tab w:val="num" w:pos="720"/>
        </w:tabs>
        <w:ind w:firstLine="720"/>
        <w:jc w:val="both"/>
        <w:rPr>
          <w:sz w:val="28"/>
        </w:rPr>
      </w:pPr>
      <w:r>
        <w:rPr>
          <w:sz w:val="28"/>
        </w:rPr>
        <w:t xml:space="preserve">2. </w:t>
      </w:r>
      <w:r>
        <w:rPr>
          <w:sz w:val="28"/>
          <w:lang w:val="uk-UA"/>
        </w:rPr>
        <w:t>Центр</w:t>
      </w:r>
      <w:r>
        <w:rPr>
          <w:sz w:val="28"/>
        </w:rPr>
        <w:t xml:space="preserve"> засновано відповідно до рішення Черкаської обласної ради              </w:t>
      </w:r>
      <w:r>
        <w:rPr>
          <w:sz w:val="28"/>
          <w:szCs w:val="28"/>
          <w:lang w:val="uk-UA"/>
        </w:rPr>
        <w:t>від 21.12.2007 № 14-24/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"Про створення обласної комунальної установи "ЧЕРКАСЬКИЙ ОБЛАСНИЙ МОЛОДІЖНИЙ РЕСУРСНИЙ ЦЕНТР"</w:t>
      </w:r>
      <w:r>
        <w:rPr>
          <w:sz w:val="28"/>
        </w:rPr>
        <w:t xml:space="preserve">. </w:t>
      </w:r>
    </w:p>
    <w:p w:rsidR="0015661E" w:rsidRDefault="0015661E" w:rsidP="0015661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 xml:space="preserve">. Засновником </w:t>
      </w:r>
      <w:r>
        <w:rPr>
          <w:sz w:val="28"/>
          <w:lang w:val="uk-UA"/>
        </w:rPr>
        <w:t>Центру</w:t>
      </w:r>
      <w:r>
        <w:rPr>
          <w:sz w:val="28"/>
          <w:szCs w:val="28"/>
        </w:rPr>
        <w:t xml:space="preserve"> є Черкаська обласна рада (далі - Засновник), яка в установленому чинним законодавством порядку представляє спільні інтереси територіальних громад сіл, селищ, міст Черкаської області та здійснює управління об'єктом комунальної власності.</w:t>
      </w:r>
    </w:p>
    <w:p w:rsidR="0015661E" w:rsidRDefault="0015661E" w:rsidP="0015661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Засновником делеговано окремі повноваження управлінню у справах сім’ї, молоді та спорту Черкаської обласної державної адміністрації (далі – Управління), яке є органом управління в межах та обсягах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визначених чинним законодавством України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цим </w:t>
      </w:r>
      <w:r>
        <w:rPr>
          <w:sz w:val="28"/>
          <w:szCs w:val="28"/>
          <w:lang w:val="uk-UA"/>
        </w:rPr>
        <w:t>Положенням</w:t>
      </w:r>
      <w:r>
        <w:rPr>
          <w:sz w:val="28"/>
          <w:szCs w:val="28"/>
        </w:rPr>
        <w:t xml:space="preserve"> та відповідним договором.</w:t>
      </w:r>
    </w:p>
    <w:p w:rsidR="0015661E" w:rsidRDefault="0015661E" w:rsidP="0015661E">
      <w:pPr>
        <w:pStyle w:val="a6"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Центр підконтрольний та підзвітний Засновнику та Управлінню в межах делегованих повноважень. </w:t>
      </w:r>
    </w:p>
    <w:p w:rsidR="0015661E" w:rsidRDefault="0015661E" w:rsidP="0015661E">
      <w:pPr>
        <w:ind w:firstLine="720"/>
        <w:jc w:val="both"/>
      </w:pP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>. Повн</w:t>
      </w:r>
      <w:r>
        <w:rPr>
          <w:sz w:val="28"/>
          <w:szCs w:val="28"/>
          <w:lang w:val="uk-UA"/>
        </w:rPr>
        <w:t>е</w:t>
      </w:r>
      <w:r>
        <w:rPr>
          <w:sz w:val="28"/>
          <w:szCs w:val="28"/>
        </w:rPr>
        <w:t xml:space="preserve"> на</w:t>
      </w:r>
      <w:r>
        <w:rPr>
          <w:sz w:val="28"/>
          <w:szCs w:val="28"/>
          <w:lang w:val="uk-UA"/>
        </w:rPr>
        <w:t>йменування</w:t>
      </w:r>
      <w:r>
        <w:rPr>
          <w:sz w:val="28"/>
          <w:szCs w:val="28"/>
        </w:rPr>
        <w:t xml:space="preserve"> Центр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lang w:val="uk-UA"/>
        </w:rPr>
        <w:t>ЧЕРКАСЬКИЙ ОБЛАСНИЙ МОЛОДІЖНИЙ РЕСУРСНИЙ ЦЕНТР</w:t>
      </w:r>
      <w:r>
        <w:rPr>
          <w:color w:val="000000"/>
          <w:sz w:val="28"/>
          <w:szCs w:val="28"/>
        </w:rPr>
        <w:t>.</w:t>
      </w:r>
    </w:p>
    <w:p w:rsidR="0015661E" w:rsidRDefault="0015661E" w:rsidP="0015661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Скорочен</w:t>
      </w:r>
      <w:r>
        <w:rPr>
          <w:sz w:val="28"/>
          <w:szCs w:val="28"/>
          <w:lang w:val="uk-UA"/>
        </w:rPr>
        <w:t>е</w:t>
      </w:r>
      <w:r>
        <w:rPr>
          <w:sz w:val="28"/>
          <w:szCs w:val="28"/>
        </w:rPr>
        <w:t xml:space="preserve"> на</w:t>
      </w:r>
      <w:r>
        <w:rPr>
          <w:sz w:val="28"/>
          <w:szCs w:val="28"/>
          <w:lang w:val="uk-UA"/>
        </w:rPr>
        <w:t>йменування</w:t>
      </w:r>
      <w:r>
        <w:rPr>
          <w:sz w:val="28"/>
          <w:szCs w:val="28"/>
        </w:rPr>
        <w:t xml:space="preserve"> Центр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lang w:val="uk-UA"/>
        </w:rPr>
        <w:t>ЧОМРЦ.</w:t>
      </w:r>
    </w:p>
    <w:p w:rsidR="0015661E" w:rsidRDefault="0015661E" w:rsidP="0015661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>. Місцезнаходження Центр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та </w:t>
      </w:r>
      <w:r w:rsidR="009042B2">
        <w:rPr>
          <w:sz w:val="28"/>
          <w:szCs w:val="28"/>
          <w:lang w:val="uk-UA"/>
        </w:rPr>
        <w:t>його</w:t>
      </w:r>
      <w:r>
        <w:rPr>
          <w:sz w:val="28"/>
          <w:szCs w:val="28"/>
        </w:rPr>
        <w:t xml:space="preserve"> юридична адреса: м. Черкаси, </w:t>
      </w:r>
      <w:r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</w:rPr>
        <w:t xml:space="preserve">вул. </w:t>
      </w:r>
      <w:r w:rsidR="00F50A82">
        <w:rPr>
          <w:sz w:val="28"/>
          <w:szCs w:val="28"/>
          <w:lang w:val="uk-UA"/>
        </w:rPr>
        <w:t>Хрещатик</w:t>
      </w:r>
      <w:r>
        <w:rPr>
          <w:sz w:val="28"/>
          <w:szCs w:val="28"/>
          <w:lang w:val="uk-UA"/>
        </w:rPr>
        <w:t xml:space="preserve">, </w:t>
      </w:r>
      <w:r w:rsidR="00F50A82">
        <w:rPr>
          <w:sz w:val="28"/>
          <w:szCs w:val="28"/>
          <w:lang w:val="uk-UA"/>
        </w:rPr>
        <w:t>19</w:t>
      </w:r>
      <w:r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>.</w:t>
      </w:r>
    </w:p>
    <w:p w:rsidR="0015661E" w:rsidRDefault="0015661E" w:rsidP="0015661E">
      <w:pPr>
        <w:shd w:val="clear" w:color="auto" w:fill="FFFFFF"/>
        <w:ind w:firstLine="720"/>
        <w:textAlignment w:val="baseline"/>
        <w:rPr>
          <w:color w:val="000000"/>
          <w:sz w:val="28"/>
          <w:szCs w:val="28"/>
        </w:rPr>
      </w:pPr>
      <w:bookmarkStart w:id="1" w:name="n20"/>
      <w:bookmarkEnd w:id="1"/>
    </w:p>
    <w:p w:rsidR="0015661E" w:rsidRDefault="0015661E" w:rsidP="0015661E">
      <w:pPr>
        <w:shd w:val="clear" w:color="auto" w:fill="FFFFFF"/>
        <w:ind w:left="450" w:right="450"/>
        <w:jc w:val="center"/>
        <w:textAlignment w:val="baseline"/>
        <w:rPr>
          <w:b/>
          <w:bCs/>
          <w:color w:val="000000"/>
          <w:sz w:val="28"/>
          <w:szCs w:val="28"/>
          <w:lang w:val="uk-UA"/>
        </w:rPr>
      </w:pPr>
      <w:bookmarkStart w:id="2" w:name="n22"/>
      <w:bookmarkEnd w:id="2"/>
      <w:r>
        <w:rPr>
          <w:b/>
          <w:bCs/>
          <w:color w:val="000000"/>
          <w:sz w:val="28"/>
          <w:szCs w:val="28"/>
        </w:rPr>
        <w:t xml:space="preserve">2. </w:t>
      </w:r>
      <w:r>
        <w:rPr>
          <w:b/>
          <w:bCs/>
          <w:color w:val="000000"/>
          <w:sz w:val="28"/>
          <w:szCs w:val="28"/>
          <w:lang w:val="uk-UA"/>
        </w:rPr>
        <w:t>ЮРИДИЧНИЙ СТАТУС ЦЕНТРУ</w:t>
      </w:r>
    </w:p>
    <w:p w:rsidR="0015661E" w:rsidRDefault="0015661E" w:rsidP="0015661E">
      <w:pPr>
        <w:pStyle w:val="a3"/>
        <w:tabs>
          <w:tab w:val="num" w:pos="0"/>
        </w:tabs>
        <w:spacing w:before="0" w:beforeAutospacing="0" w:after="0"/>
        <w:ind w:firstLine="709"/>
        <w:jc w:val="both"/>
        <w:rPr>
          <w:sz w:val="28"/>
          <w:szCs w:val="28"/>
          <w:lang w:val="uk-UA"/>
        </w:rPr>
      </w:pPr>
    </w:p>
    <w:p w:rsidR="0015661E" w:rsidRDefault="0015661E" w:rsidP="0015661E">
      <w:pPr>
        <w:ind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 У своїй діяльності Центр керується</w:t>
      </w:r>
      <w:r>
        <w:rPr>
          <w:color w:val="000000"/>
          <w:sz w:val="28"/>
          <w:szCs w:val="28"/>
        </w:rPr>
        <w:t> </w:t>
      </w:r>
      <w:hyperlink r:id="rId7" w:tgtFrame="_blank" w:history="1">
        <w:r w:rsidRPr="00F50A82">
          <w:rPr>
            <w:rStyle w:val="a7"/>
            <w:color w:val="000000" w:themeColor="text1"/>
            <w:sz w:val="28"/>
            <w:szCs w:val="28"/>
            <w:u w:val="none"/>
            <w:lang w:val="uk-UA"/>
          </w:rPr>
          <w:t>Конституцією України</w:t>
        </w:r>
      </w:hyperlink>
      <w:r w:rsidRPr="00F50A82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законами України, указами Президента України та постановами Верховної Ради України, актами Кабінету Міністрів України, наказами Міністерства молоді та спорту України, </w:t>
      </w:r>
      <w:r>
        <w:rPr>
          <w:sz w:val="28"/>
          <w:szCs w:val="28"/>
          <w:lang w:val="uk-UA"/>
        </w:rPr>
        <w:t>рішеннями Черкаської обласної ради, розпорядженнями голови Черкаської обласної ради та Черкаської обласної державної адміністрації, наказами Управління, а також цим Положенням.</w:t>
      </w:r>
    </w:p>
    <w:p w:rsidR="0015661E" w:rsidRDefault="0015661E" w:rsidP="0015661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 Центр набуває прав юридичної особи з моменту державної реєстрації закладу в Єдиному державному реєстрі юридичних осіб, фізичних осіб – підприємців та громадських формувань, веде самостійний бухгалтерський облік, має самостійний баланс, відокремлене майно, розрахунковий та інші реєстраційні рахунки в органах Державної казначейської служби України та госпрозрахункові рахунки в інших установах банків, власну печатку, кутовий штамп, бланки та інші реквізити юридичної особи, власну атрибутику</w:t>
      </w:r>
      <w:r w:rsidR="009042B2">
        <w:rPr>
          <w:sz w:val="28"/>
          <w:szCs w:val="28"/>
          <w:lang w:val="uk-UA"/>
        </w:rPr>
        <w:t>.</w:t>
      </w:r>
    </w:p>
    <w:p w:rsidR="0015661E" w:rsidRDefault="0015661E" w:rsidP="0015661E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Центр</w:t>
      </w:r>
      <w:r>
        <w:rPr>
          <w:sz w:val="28"/>
          <w:szCs w:val="28"/>
        </w:rPr>
        <w:t xml:space="preserve"> несе відповідальність за своїми зобов’язаннями згідно з чинним законодавством України. </w:t>
      </w:r>
    </w:p>
    <w:p w:rsidR="0015661E" w:rsidRDefault="00C400B9" w:rsidP="0015661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10.</w:t>
      </w:r>
      <w:r w:rsidR="0015661E">
        <w:rPr>
          <w:sz w:val="28"/>
          <w:szCs w:val="28"/>
          <w:lang w:val="uk-UA"/>
        </w:rPr>
        <w:t xml:space="preserve"> Центр має право:</w:t>
      </w:r>
    </w:p>
    <w:p w:rsidR="0015661E" w:rsidRDefault="0015661E" w:rsidP="0015661E">
      <w:pPr>
        <w:pStyle w:val="a3"/>
        <w:numPr>
          <w:ilvl w:val="0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свого імені укладати угоди, договори, контракти з резидентами та нерезидентами на різні форми співробітництва;</w:t>
      </w:r>
    </w:p>
    <w:p w:rsidR="0015661E" w:rsidRDefault="0015661E" w:rsidP="0015661E">
      <w:pPr>
        <w:pStyle w:val="a3"/>
        <w:numPr>
          <w:ilvl w:val="0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набувати майнові та особисті немайнові права;</w:t>
      </w:r>
    </w:p>
    <w:p w:rsidR="0015661E" w:rsidRDefault="0015661E" w:rsidP="0015661E">
      <w:pPr>
        <w:pStyle w:val="a3"/>
        <w:numPr>
          <w:ilvl w:val="0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звертатися у порядку, передбаченому законодавством, до центральних та місцевих органів виконавчої влади, органів місцевого самоврядування, а також підприємств і організацій незалежно від форм власності і підпорядкування для отримання інформації та матеріалів, необхідних для виконання покладних на Центр завдань;</w:t>
      </w:r>
    </w:p>
    <w:p w:rsidR="0015661E" w:rsidRDefault="0015661E" w:rsidP="0015661E">
      <w:pPr>
        <w:pStyle w:val="a3"/>
        <w:numPr>
          <w:ilvl w:val="0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укладати господарські угоди з підприємства</w:t>
      </w:r>
      <w:r w:rsidR="009042B2">
        <w:rPr>
          <w:sz w:val="28"/>
          <w:szCs w:val="28"/>
          <w:lang w:val="uk-UA"/>
        </w:rPr>
        <w:t xml:space="preserve">ми, установами, організаціями </w:t>
      </w:r>
      <w:r>
        <w:rPr>
          <w:sz w:val="28"/>
          <w:szCs w:val="28"/>
          <w:lang w:val="uk-UA"/>
        </w:rPr>
        <w:t>незалежно від форм власності і підпорядкування, а також фізичними особами відповідно до чинного законодавства України;</w:t>
      </w:r>
    </w:p>
    <w:p w:rsidR="0015661E" w:rsidRDefault="0015661E" w:rsidP="0015661E">
      <w:pPr>
        <w:pStyle w:val="a3"/>
        <w:numPr>
          <w:ilvl w:val="0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рамках своєї компетенції здійснювати міжнародну діяльність відповідно до чинного законодавства України;</w:t>
      </w:r>
    </w:p>
    <w:p w:rsidR="0015661E" w:rsidRDefault="0015661E" w:rsidP="0015661E">
      <w:pPr>
        <w:pStyle w:val="a3"/>
        <w:numPr>
          <w:ilvl w:val="0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залучати підприємства, установи та заклади для реалізації своїх завдань у порядку, визначеному законодавством України;</w:t>
      </w:r>
    </w:p>
    <w:p w:rsidR="0015661E" w:rsidRDefault="009042B2" w:rsidP="0015661E">
      <w:pPr>
        <w:pStyle w:val="a3"/>
        <w:numPr>
          <w:ilvl w:val="0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вносити пропозиції щодо</w:t>
      </w:r>
      <w:r w:rsidR="0015661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внесення змін </w:t>
      </w:r>
      <w:r w:rsidR="00F72750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="0015661E">
        <w:rPr>
          <w:sz w:val="28"/>
          <w:szCs w:val="28"/>
          <w:lang w:val="uk-UA"/>
        </w:rPr>
        <w:t xml:space="preserve">Положення про Центр, </w:t>
      </w:r>
      <w:r w:rsidR="00F72750">
        <w:rPr>
          <w:sz w:val="28"/>
          <w:szCs w:val="28"/>
          <w:lang w:val="uk-UA"/>
        </w:rPr>
        <w:t>погоджувати</w:t>
      </w:r>
      <w:r w:rsidR="0015661E">
        <w:rPr>
          <w:sz w:val="28"/>
          <w:szCs w:val="28"/>
          <w:lang w:val="uk-UA"/>
        </w:rPr>
        <w:t xml:space="preserve"> їх</w:t>
      </w:r>
      <w:r w:rsidR="00F72750">
        <w:rPr>
          <w:sz w:val="28"/>
          <w:szCs w:val="28"/>
          <w:lang w:val="uk-UA"/>
        </w:rPr>
        <w:t xml:space="preserve"> з Управлінням</w:t>
      </w:r>
      <w:r w:rsidR="0015661E">
        <w:rPr>
          <w:sz w:val="28"/>
          <w:szCs w:val="28"/>
          <w:lang w:val="uk-UA"/>
        </w:rPr>
        <w:t xml:space="preserve"> та </w:t>
      </w:r>
      <w:r w:rsidR="00F72750">
        <w:rPr>
          <w:sz w:val="28"/>
          <w:szCs w:val="28"/>
          <w:lang w:val="uk-UA"/>
        </w:rPr>
        <w:t xml:space="preserve">надавати узгоджені пропозиції на </w:t>
      </w:r>
      <w:r w:rsidR="0015661E">
        <w:rPr>
          <w:sz w:val="28"/>
          <w:szCs w:val="28"/>
          <w:lang w:val="uk-UA"/>
        </w:rPr>
        <w:t>затвердження Засновнику, або уповноваженій ним особі</w:t>
      </w:r>
      <w:r w:rsidR="0015661E">
        <w:rPr>
          <w:sz w:val="28"/>
          <w:szCs w:val="28"/>
        </w:rPr>
        <w:t>;</w:t>
      </w:r>
    </w:p>
    <w:p w:rsidR="0015661E" w:rsidRDefault="0015661E" w:rsidP="0015661E">
      <w:pPr>
        <w:pStyle w:val="a3"/>
        <w:numPr>
          <w:ilvl w:val="0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приймати необхідні рішення та здійснювати дії, які віднесені до компетенції Центру і не суперечать чинному законодавству України;</w:t>
      </w:r>
    </w:p>
    <w:p w:rsidR="0015661E" w:rsidRDefault="0015661E" w:rsidP="0015661E">
      <w:pPr>
        <w:pStyle w:val="a3"/>
        <w:numPr>
          <w:ilvl w:val="0"/>
          <w:numId w:val="2"/>
        </w:numPr>
        <w:spacing w:before="0" w:beforeAutospacing="0"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встановлювати системи та розміри оплати праці відповідно до чинного законодавства України;</w:t>
      </w:r>
    </w:p>
    <w:p w:rsidR="0015661E" w:rsidRDefault="0015661E" w:rsidP="0015661E">
      <w:pPr>
        <w:pStyle w:val="a3"/>
        <w:numPr>
          <w:ilvl w:val="0"/>
          <w:numId w:val="2"/>
        </w:numPr>
        <w:tabs>
          <w:tab w:val="clear" w:pos="1068"/>
          <w:tab w:val="num" w:pos="0"/>
          <w:tab w:val="left" w:pos="1080"/>
          <w:tab w:val="left" w:pos="1260"/>
        </w:tabs>
        <w:spacing w:before="0" w:beforeAutospacing="0"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брати в довгострокову оренду майно, прилади, обладнання для здійснення господарської діяльності.</w:t>
      </w:r>
    </w:p>
    <w:p w:rsidR="0015661E" w:rsidRDefault="0015661E" w:rsidP="0015661E">
      <w:pPr>
        <w:numPr>
          <w:ilvl w:val="0"/>
          <w:numId w:val="2"/>
        </w:numPr>
        <w:tabs>
          <w:tab w:val="clear" w:pos="1068"/>
          <w:tab w:val="num" w:pos="0"/>
          <w:tab w:val="left" w:pos="1260"/>
        </w:tabs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вести в установленому порядку освітньо-виховну, науково-дослідну, краєзнавчу, інформаційну діяльність;</w:t>
      </w:r>
    </w:p>
    <w:p w:rsidR="0015661E" w:rsidRDefault="0015661E" w:rsidP="0015661E">
      <w:pPr>
        <w:numPr>
          <w:ilvl w:val="0"/>
          <w:numId w:val="2"/>
        </w:numPr>
        <w:tabs>
          <w:tab w:val="clear" w:pos="1068"/>
          <w:tab w:val="num" w:pos="0"/>
          <w:tab w:val="left" w:pos="1260"/>
        </w:tabs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організовувати та брати участь у проведенні місцевих, регіональних, всеукраїнських, міжнародних конференцій, форумів, фестивалів, конкурсів, виставок тощо;</w:t>
      </w:r>
    </w:p>
    <w:p w:rsidR="0015661E" w:rsidRDefault="0015661E" w:rsidP="0015661E">
      <w:pPr>
        <w:numPr>
          <w:ilvl w:val="0"/>
          <w:numId w:val="2"/>
        </w:numPr>
        <w:tabs>
          <w:tab w:val="clear" w:pos="1068"/>
          <w:tab w:val="num" w:pos="0"/>
          <w:tab w:val="left" w:pos="1260"/>
        </w:tabs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видавати та розповсюджувати інформаційно-методичні матеріали, проводити тематичні соціологічні дослідження.</w:t>
      </w:r>
    </w:p>
    <w:p w:rsidR="0015661E" w:rsidRDefault="00E5564D" w:rsidP="00E5564D">
      <w:pPr>
        <w:pStyle w:val="a3"/>
        <w:spacing w:before="0" w:beforeAutospacing="0"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</w:t>
      </w:r>
      <w:r w:rsidR="0015661E">
        <w:rPr>
          <w:sz w:val="28"/>
          <w:szCs w:val="28"/>
          <w:lang w:val="uk-UA"/>
        </w:rPr>
        <w:t>Будь-які види діяльності, які потребують отримання спеціального дозволу (ліцензії), здійснюються Центром після одержання відповідного дозволу (ліцензії).</w:t>
      </w:r>
    </w:p>
    <w:p w:rsidR="0015661E" w:rsidRDefault="00E5564D" w:rsidP="00E5564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12. </w:t>
      </w:r>
      <w:r w:rsidR="0015661E">
        <w:rPr>
          <w:sz w:val="28"/>
          <w:szCs w:val="28"/>
          <w:lang w:val="uk-UA"/>
        </w:rPr>
        <w:t>Центр зобов'язаний:</w:t>
      </w:r>
    </w:p>
    <w:p w:rsidR="0015661E" w:rsidRDefault="0015661E" w:rsidP="0015661E">
      <w:pPr>
        <w:pStyle w:val="a3"/>
        <w:numPr>
          <w:ilvl w:val="0"/>
          <w:numId w:val="3"/>
        </w:numPr>
        <w:tabs>
          <w:tab w:val="clear" w:pos="1068"/>
          <w:tab w:val="num" w:pos="0"/>
          <w:tab w:val="left" w:pos="1080"/>
        </w:tabs>
        <w:spacing w:before="0" w:beforeAutospacing="0"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організову</w:t>
      </w:r>
      <w:r>
        <w:rPr>
          <w:sz w:val="28"/>
          <w:szCs w:val="28"/>
          <w:lang w:val="uk-UA"/>
        </w:rPr>
        <w:t>вати роботу</w:t>
      </w:r>
      <w:r>
        <w:rPr>
          <w:sz w:val="28"/>
          <w:szCs w:val="28"/>
        </w:rPr>
        <w:t xml:space="preserve"> відповідно до </w:t>
      </w:r>
      <w:r>
        <w:rPr>
          <w:sz w:val="28"/>
          <w:szCs w:val="28"/>
          <w:lang w:val="uk-UA"/>
        </w:rPr>
        <w:t>чинного законодавства України та рішень Засновника;</w:t>
      </w:r>
    </w:p>
    <w:p w:rsidR="0015661E" w:rsidRDefault="0015661E" w:rsidP="0015661E">
      <w:pPr>
        <w:pStyle w:val="a3"/>
        <w:numPr>
          <w:ilvl w:val="0"/>
          <w:numId w:val="3"/>
        </w:numPr>
        <w:spacing w:before="0" w:beforeAutospacing="0"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забезпечувати своєчасну сплату податків і зборів (обов'язкових платежів) до бюджетів та державних цільових фондів згідно з чинним законодавством України;</w:t>
      </w:r>
    </w:p>
    <w:p w:rsidR="0015661E" w:rsidRDefault="0015661E" w:rsidP="0015661E">
      <w:pPr>
        <w:pStyle w:val="a3"/>
        <w:numPr>
          <w:ilvl w:val="0"/>
          <w:numId w:val="3"/>
        </w:numPr>
        <w:spacing w:before="0" w:beforeAutospacing="0"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здійснювати</w:t>
      </w:r>
      <w:r>
        <w:rPr>
          <w:sz w:val="28"/>
          <w:szCs w:val="28"/>
        </w:rPr>
        <w:t xml:space="preserve"> матеріально-технічн</w:t>
      </w:r>
      <w:r>
        <w:rPr>
          <w:sz w:val="28"/>
          <w:szCs w:val="28"/>
          <w:lang w:val="uk-UA"/>
        </w:rPr>
        <w:t>е</w:t>
      </w:r>
      <w:r>
        <w:rPr>
          <w:sz w:val="28"/>
          <w:szCs w:val="28"/>
        </w:rPr>
        <w:t xml:space="preserve"> забезпечення своєї роботи;</w:t>
      </w:r>
    </w:p>
    <w:p w:rsidR="0015661E" w:rsidRDefault="0015661E" w:rsidP="0015661E">
      <w:pPr>
        <w:pStyle w:val="a3"/>
        <w:numPr>
          <w:ilvl w:val="0"/>
          <w:numId w:val="3"/>
        </w:numPr>
        <w:spacing w:before="0" w:beforeAutospacing="0"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створювати належні умови для високопродуктивної праці своїх працівників, забезпечувати дотримання законодавства про працю, правил та норм охорони праці, техніки безпеки, соціального страхування;</w:t>
      </w:r>
    </w:p>
    <w:p w:rsidR="0015661E" w:rsidRDefault="0015661E" w:rsidP="0015661E">
      <w:pPr>
        <w:pStyle w:val="a3"/>
        <w:numPr>
          <w:ilvl w:val="0"/>
          <w:numId w:val="3"/>
        </w:numPr>
        <w:spacing w:before="0" w:beforeAutospacing="0"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забезпечувати своєчасні розрахунки з працівниками Центру;</w:t>
      </w:r>
    </w:p>
    <w:p w:rsidR="0015661E" w:rsidRDefault="0015661E" w:rsidP="0015661E">
      <w:pPr>
        <w:pStyle w:val="a3"/>
        <w:numPr>
          <w:ilvl w:val="0"/>
          <w:numId w:val="3"/>
        </w:numPr>
        <w:spacing w:before="0" w:beforeAutospacing="0"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здійснювати заходи з вдосконалення оплати праці працівників з метою посилення їх матеріальної зацікавленості як в результатах особистої праці, так і в загальних підсумках роботи Центру;</w:t>
      </w:r>
    </w:p>
    <w:p w:rsidR="0015661E" w:rsidRDefault="0015661E" w:rsidP="0015661E">
      <w:pPr>
        <w:pStyle w:val="a3"/>
        <w:numPr>
          <w:ilvl w:val="0"/>
          <w:numId w:val="3"/>
        </w:numPr>
        <w:spacing w:before="0" w:beforeAutospacing="0"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вести </w:t>
      </w:r>
      <w:r>
        <w:rPr>
          <w:sz w:val="28"/>
          <w:szCs w:val="28"/>
        </w:rPr>
        <w:t xml:space="preserve">бухгалтерський облік, фінансову та статистичну звітність згідно з </w:t>
      </w:r>
      <w:r>
        <w:rPr>
          <w:sz w:val="28"/>
          <w:szCs w:val="28"/>
          <w:lang w:val="uk-UA"/>
        </w:rPr>
        <w:t xml:space="preserve">чинним </w:t>
      </w:r>
      <w:r>
        <w:rPr>
          <w:sz w:val="28"/>
          <w:szCs w:val="28"/>
        </w:rPr>
        <w:t>законодавством України;</w:t>
      </w:r>
    </w:p>
    <w:p w:rsidR="0015661E" w:rsidRDefault="0015661E" w:rsidP="0015661E">
      <w:pPr>
        <w:pStyle w:val="a3"/>
        <w:numPr>
          <w:ilvl w:val="0"/>
          <w:numId w:val="3"/>
        </w:numPr>
        <w:spacing w:before="0" w:beforeAutospacing="0"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 розголошувати конфіденційну інформацію та персональні дані, які було довірено або які стали відомі у зв’язку з діяльністю Центру.</w:t>
      </w:r>
    </w:p>
    <w:p w:rsidR="0015661E" w:rsidRDefault="00C400B9" w:rsidP="00F72750">
      <w:pPr>
        <w:pStyle w:val="a3"/>
        <w:tabs>
          <w:tab w:val="left" w:pos="0"/>
          <w:tab w:val="left" w:pos="180"/>
          <w:tab w:val="left" w:pos="1260"/>
        </w:tabs>
        <w:spacing w:before="0" w:beforeAutospacing="0" w:after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</w:t>
      </w:r>
      <w:r w:rsidR="0015661E">
        <w:rPr>
          <w:sz w:val="28"/>
          <w:szCs w:val="28"/>
          <w:lang w:val="uk-UA"/>
        </w:rPr>
        <w:t xml:space="preserve"> Центр здійснює військовий облік та мобілізаційні заходи, заходи щодо цивільної оборони, протипожежної безпеки, охорони праці.</w:t>
      </w:r>
    </w:p>
    <w:p w:rsidR="0015661E" w:rsidRDefault="00C400B9" w:rsidP="0015661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="0015661E">
        <w:rPr>
          <w:sz w:val="28"/>
          <w:szCs w:val="28"/>
          <w:lang w:val="uk-UA"/>
        </w:rPr>
        <w:t xml:space="preserve">. Центр, за погодженням з Управлінням, планує свою діяльність, визначає перспективи та основні напрямки свого розвитку. </w:t>
      </w:r>
    </w:p>
    <w:p w:rsidR="0015661E" w:rsidRDefault="0015661E" w:rsidP="0015661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C400B9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 Відносини Центру з іншими юридичними та фізичними особами будуються на договірних засадах.</w:t>
      </w:r>
    </w:p>
    <w:p w:rsidR="0015661E" w:rsidRDefault="0015661E" w:rsidP="0015661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C400B9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 При здійсненні діяльності Центр сам</w:t>
      </w:r>
      <w:r w:rsidR="00F72750">
        <w:rPr>
          <w:sz w:val="28"/>
          <w:szCs w:val="28"/>
          <w:lang w:val="uk-UA"/>
        </w:rPr>
        <w:t>остійно приймає рішення в межах</w:t>
      </w:r>
      <w:r>
        <w:rPr>
          <w:sz w:val="28"/>
          <w:szCs w:val="28"/>
          <w:lang w:val="uk-UA"/>
        </w:rPr>
        <w:t xml:space="preserve"> чинного законодавства України та цього Положення.</w:t>
      </w:r>
    </w:p>
    <w:p w:rsidR="0015661E" w:rsidRDefault="0015661E" w:rsidP="0015661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C400B9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 Центр, </w:t>
      </w:r>
      <w:r w:rsidR="00F72750">
        <w:rPr>
          <w:sz w:val="28"/>
          <w:szCs w:val="28"/>
          <w:lang w:val="uk-UA"/>
        </w:rPr>
        <w:t>відповідно до затвердженого Управлінням кошторису</w:t>
      </w:r>
      <w:r>
        <w:rPr>
          <w:sz w:val="28"/>
          <w:szCs w:val="28"/>
          <w:lang w:val="uk-UA"/>
        </w:rPr>
        <w:t>, визначає фонд оплати праці, встановлює форми, системи та розміри оплати праці працівників.</w:t>
      </w:r>
    </w:p>
    <w:p w:rsidR="0015661E" w:rsidRDefault="0015661E" w:rsidP="0015661E">
      <w:pPr>
        <w:rPr>
          <w:b/>
          <w:sz w:val="28"/>
          <w:szCs w:val="28"/>
          <w:lang w:val="uk-UA"/>
        </w:rPr>
      </w:pPr>
    </w:p>
    <w:p w:rsidR="0015661E" w:rsidRDefault="0015661E" w:rsidP="0015661E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 МЕТА, НАПРЯМКИ ТА ПРЕДМЕТ ДІЯЛЬНОСТІ ЦЕНТРУ</w:t>
      </w:r>
    </w:p>
    <w:p w:rsidR="0015661E" w:rsidRDefault="0015661E" w:rsidP="0015661E">
      <w:pPr>
        <w:ind w:firstLine="709"/>
        <w:jc w:val="center"/>
        <w:rPr>
          <w:b/>
          <w:sz w:val="28"/>
          <w:szCs w:val="28"/>
          <w:lang w:val="uk-UA"/>
        </w:rPr>
      </w:pPr>
    </w:p>
    <w:p w:rsidR="0015661E" w:rsidRDefault="0015661E" w:rsidP="0015661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C400B9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 Метою створення Центру є впровадження більш ефективних форм реалізації молодіжної політики в області та залучення молоді до активної громадської діяльності.</w:t>
      </w:r>
    </w:p>
    <w:p w:rsidR="0015661E" w:rsidRDefault="0015661E" w:rsidP="0015661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C400B9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 Основні напрямки діяльності Центру:</w:t>
      </w:r>
    </w:p>
    <w:p w:rsidR="0015661E" w:rsidRDefault="0015661E" w:rsidP="0015661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організація єдиного інформаційного галузевого простору стосовно дітей та молоді;</w:t>
      </w:r>
    </w:p>
    <w:p w:rsidR="0015661E" w:rsidRDefault="0015661E" w:rsidP="0015661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здійснення моніторингу стану реалізації в області державної політики щодо дітей та молоді, залучення до її виконання громадських організацій;</w:t>
      </w:r>
    </w:p>
    <w:p w:rsidR="0015661E" w:rsidRDefault="0015661E" w:rsidP="0015661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одержання, використання, поширення та зберігання документованої або публічно оголошеної інформації з питань дітей та молоді;</w:t>
      </w:r>
    </w:p>
    <w:p w:rsidR="0015661E" w:rsidRDefault="0015661E" w:rsidP="0015661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 надання інформаційних послуг та задоволення інформаційних потреб громадян, юридичних осіб, державних органів та громадських організацій з питань молодіжного та дитячого руху ;</w:t>
      </w:r>
    </w:p>
    <w:p w:rsidR="0015661E" w:rsidRDefault="0015661E" w:rsidP="0015661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 організація навчання молодіжних лідерів, проведення екскурсій та краєзнавчих експедицій;</w:t>
      </w:r>
    </w:p>
    <w:p w:rsidR="0015661E" w:rsidRDefault="0015661E" w:rsidP="0015661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6) участь у реалізації державних та регіональних галузевих програм;</w:t>
      </w:r>
    </w:p>
    <w:p w:rsidR="0015661E" w:rsidRDefault="0015661E" w:rsidP="0015661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7) надання першої необхідної інформаційної, соціально-педагогічної, психологічної, правової, методичної та інших видів соціальної допомоги молоді, яка її потребує;</w:t>
      </w:r>
    </w:p>
    <w:p w:rsidR="0015661E" w:rsidRDefault="0015661E" w:rsidP="0015661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8) сприяння впровадженню освітньо-виховних програм, необхідних для підвищення кваліфікації спеціалістів і відвідувачів Центру.</w:t>
      </w:r>
    </w:p>
    <w:p w:rsidR="0015661E" w:rsidRDefault="00C400B9" w:rsidP="0015661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</w:t>
      </w:r>
      <w:r w:rsidR="0015661E">
        <w:rPr>
          <w:sz w:val="28"/>
          <w:szCs w:val="28"/>
          <w:lang w:val="uk-UA"/>
        </w:rPr>
        <w:t>. Предметом діяльності Центру є:</w:t>
      </w:r>
    </w:p>
    <w:p w:rsidR="0015661E" w:rsidRDefault="0015661E" w:rsidP="0015661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надання інформаційної, методичної та консультативної допомоги молодіжним та дитячим громадським організаціям, залучення їх до розробки та обговорення проектів нормативно-правових актів з питань дітей та молоді;</w:t>
      </w:r>
    </w:p>
    <w:p w:rsidR="0015661E" w:rsidRDefault="0015661E" w:rsidP="0015661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проведення конференцій, семінарів, тренінгів, реалізація освітньо-виховних програм;</w:t>
      </w:r>
    </w:p>
    <w:p w:rsidR="0015661E" w:rsidRDefault="0015661E" w:rsidP="0015661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інформаційна, аналітична, експертна, методична підтримка соціальних програм громадських організацій, які на конкурсній основі подаються на розгляд Центру;</w:t>
      </w:r>
    </w:p>
    <w:p w:rsidR="0015661E" w:rsidRDefault="0015661E" w:rsidP="0015661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 формування та підтримка бази даних про громадські організації, які діють на території області, а також про міжнародні, всеукраїнські організації та фонди, що сприяють розвитку молодіжного та дитячого громадського руху в Україні;</w:t>
      </w:r>
    </w:p>
    <w:p w:rsidR="0015661E" w:rsidRDefault="0015661E" w:rsidP="0015661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 проведення тематичних соціологічних досліджень, створення на їх основі нових інформаційних ресурсів, використання їх в інтерактивному режимі у вигляді статистичних, динамічних та поточних матеріалів;</w:t>
      </w:r>
    </w:p>
    <w:p w:rsidR="0015661E" w:rsidRDefault="0015661E" w:rsidP="0015661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6) сприяння міжнародному співробітництву та обміну досвідом щодо вирішення питань дітей та молоді, узагальнення та розповсюдження в області новітнього досвіду соціального партнерства;</w:t>
      </w:r>
    </w:p>
    <w:p w:rsidR="0015661E" w:rsidRDefault="0015661E" w:rsidP="0015661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7) поширення інформації щодо реалізації молодіжної політики в області та організація інтерактивного доступу користувачів мережі Інтернет до неї.</w:t>
      </w:r>
    </w:p>
    <w:p w:rsidR="0015661E" w:rsidRDefault="0015661E" w:rsidP="0015661E">
      <w:pPr>
        <w:ind w:firstLine="709"/>
        <w:jc w:val="both"/>
        <w:rPr>
          <w:b/>
          <w:sz w:val="28"/>
          <w:szCs w:val="28"/>
          <w:lang w:val="uk-UA"/>
        </w:rPr>
      </w:pPr>
    </w:p>
    <w:p w:rsidR="0015661E" w:rsidRDefault="0015661E" w:rsidP="0015661E">
      <w:pPr>
        <w:shd w:val="clear" w:color="auto" w:fill="FFFFFF"/>
        <w:tabs>
          <w:tab w:val="left" w:pos="0"/>
        </w:tabs>
        <w:spacing w:before="7" w:line="320" w:lineRule="exact"/>
        <w:ind w:firstLine="709"/>
        <w:jc w:val="center"/>
        <w:rPr>
          <w:b/>
          <w:bCs/>
          <w:spacing w:val="-3"/>
          <w:sz w:val="28"/>
          <w:szCs w:val="28"/>
          <w:lang w:val="uk-UA"/>
        </w:rPr>
      </w:pPr>
      <w:r>
        <w:rPr>
          <w:b/>
          <w:bCs/>
          <w:spacing w:val="-3"/>
          <w:sz w:val="28"/>
          <w:szCs w:val="28"/>
          <w:lang w:val="uk-UA"/>
        </w:rPr>
        <w:t>4. МАЙНО  ЦЕНТРУ</w:t>
      </w:r>
    </w:p>
    <w:p w:rsidR="0015661E" w:rsidRDefault="0015661E" w:rsidP="0015661E">
      <w:pPr>
        <w:shd w:val="clear" w:color="auto" w:fill="FFFFFF"/>
        <w:tabs>
          <w:tab w:val="left" w:pos="0"/>
        </w:tabs>
        <w:spacing w:before="7" w:line="320" w:lineRule="exact"/>
        <w:ind w:firstLine="709"/>
        <w:jc w:val="center"/>
        <w:rPr>
          <w:spacing w:val="-3"/>
          <w:sz w:val="28"/>
          <w:szCs w:val="28"/>
          <w:lang w:val="uk-UA"/>
        </w:rPr>
      </w:pPr>
    </w:p>
    <w:p w:rsidR="0015661E" w:rsidRDefault="0015661E" w:rsidP="0015661E">
      <w:pPr>
        <w:shd w:val="clear" w:color="auto" w:fill="FFFFFF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C400B9">
        <w:rPr>
          <w:color w:val="000000"/>
          <w:sz w:val="28"/>
          <w:szCs w:val="28"/>
          <w:lang w:val="uk-UA"/>
        </w:rPr>
        <w:t>1</w:t>
      </w:r>
      <w:r w:rsidRPr="0015661E">
        <w:rPr>
          <w:color w:val="000000"/>
          <w:sz w:val="28"/>
          <w:szCs w:val="28"/>
          <w:lang w:val="uk-UA"/>
        </w:rPr>
        <w:t xml:space="preserve">. Майно </w:t>
      </w:r>
      <w:r>
        <w:rPr>
          <w:sz w:val="28"/>
          <w:szCs w:val="28"/>
          <w:lang w:val="uk-UA"/>
        </w:rPr>
        <w:t>Центру</w:t>
      </w:r>
      <w:r w:rsidRPr="0015661E">
        <w:rPr>
          <w:color w:val="000000"/>
          <w:sz w:val="28"/>
          <w:szCs w:val="28"/>
          <w:lang w:val="uk-UA"/>
        </w:rPr>
        <w:t xml:space="preserve"> становлять матеріальні цінності, обігові кошти, а також інші цінності, вартість яких відображається в самостійному балансі.</w:t>
      </w:r>
    </w:p>
    <w:p w:rsidR="0015661E" w:rsidRDefault="0015661E" w:rsidP="0015661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Матеріально-технічна база Центру включає приміщення, обладнання, засоби зв’язку, транспортні засоби, рухоме і нерухоме майно, що перебуває у його користуванні.</w:t>
      </w:r>
    </w:p>
    <w:p w:rsidR="0015661E" w:rsidRDefault="0015661E" w:rsidP="0015661E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C400B9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Майно Центру є спільною власністю територіальних громад сіл, селищ, міст Черкаської області і належить йому на праві оперативного управління відповідно до договору. </w:t>
      </w:r>
    </w:p>
    <w:p w:rsidR="0015661E" w:rsidRDefault="0015661E" w:rsidP="0015661E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400B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Здійснюючи право оперативного управління Центр користується закріпленим за н</w:t>
      </w:r>
      <w:r w:rsidR="00F72750">
        <w:rPr>
          <w:rFonts w:ascii="Times New Roman" w:hAnsi="Times New Roman"/>
          <w:sz w:val="28"/>
          <w:szCs w:val="28"/>
        </w:rPr>
        <w:t>им</w:t>
      </w:r>
      <w:r>
        <w:rPr>
          <w:rFonts w:ascii="Times New Roman" w:hAnsi="Times New Roman"/>
          <w:sz w:val="28"/>
          <w:szCs w:val="28"/>
        </w:rPr>
        <w:t xml:space="preserve"> майном, вчиняючи щодо нього дії, що не суперечать чинному законодавству та цьому Положенню.</w:t>
      </w:r>
    </w:p>
    <w:p w:rsidR="0015661E" w:rsidRDefault="0015661E" w:rsidP="0015661E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</w:t>
      </w:r>
      <w:r w:rsidR="00C400B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Майно, що передане Центру в оперативне управління, не підлягає вилученню або передачі будь-яким підприємствам, установам, організаціям, </w:t>
      </w:r>
      <w:r>
        <w:rPr>
          <w:rFonts w:ascii="Times New Roman" w:hAnsi="Times New Roman"/>
          <w:sz w:val="28"/>
          <w:szCs w:val="28"/>
        </w:rPr>
        <w:lastRenderedPageBreak/>
        <w:t>крім випадків, передбачених законодавством, і не може бути предметом застави.</w:t>
      </w:r>
    </w:p>
    <w:p w:rsidR="0015661E" w:rsidRDefault="0015661E" w:rsidP="0015661E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400B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Відчуження майна (списання, передача тощо) та проведення інших майнових операцій щодо володіння та розпорядження об'єктами права комунальної власності здійснюється згідно з особливостями та вимогами чинного законодавства України, у порядку, встановленому Засновником.</w:t>
      </w:r>
    </w:p>
    <w:p w:rsidR="0015661E" w:rsidRDefault="0015661E" w:rsidP="0015661E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</w:t>
      </w:r>
      <w:r w:rsidR="00C400B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Джерелами формування майна Центру є:</w:t>
      </w:r>
    </w:p>
    <w:p w:rsidR="0015661E" w:rsidRDefault="0015661E" w:rsidP="0015661E">
      <w:pPr>
        <w:pStyle w:val="a4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бюджетні асигнування; </w:t>
      </w:r>
    </w:p>
    <w:p w:rsidR="0015661E" w:rsidRDefault="0015661E" w:rsidP="0015661E">
      <w:pPr>
        <w:pStyle w:val="a4"/>
        <w:ind w:left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майно, передане йому Засновником;</w:t>
      </w:r>
    </w:p>
    <w:p w:rsidR="0015661E" w:rsidRDefault="0015661E" w:rsidP="0015661E">
      <w:pPr>
        <w:pStyle w:val="a4"/>
        <w:ind w:left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капітальні вкладення та дотації з бюджетів;</w:t>
      </w:r>
    </w:p>
    <w:p w:rsidR="0015661E" w:rsidRDefault="0015661E" w:rsidP="0015661E">
      <w:pPr>
        <w:pStyle w:val="a4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Style w:val="rvts0"/>
          <w:rFonts w:ascii="Times New Roman" w:eastAsia="Andale Sans UI" w:hAnsi="Times New Roman"/>
          <w:sz w:val="28"/>
          <w:szCs w:val="28"/>
        </w:rPr>
        <w:t>4) благодійні кошти, майно;</w:t>
      </w:r>
    </w:p>
    <w:p w:rsidR="0015661E" w:rsidRDefault="0015661E" w:rsidP="0015661E">
      <w:pPr>
        <w:pStyle w:val="a4"/>
        <w:ind w:left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надходження від надання платних послуг; </w:t>
      </w:r>
    </w:p>
    <w:p w:rsidR="0015661E" w:rsidRDefault="0015661E" w:rsidP="0015661E">
      <w:pPr>
        <w:pStyle w:val="a4"/>
        <w:ind w:left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надходження від орендної плати;</w:t>
      </w:r>
    </w:p>
    <w:p w:rsidR="0015661E" w:rsidRDefault="0015661E" w:rsidP="0015661E">
      <w:pPr>
        <w:pStyle w:val="a4"/>
        <w:ind w:left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інші джерела, не заборонені чинним законодавством України.</w:t>
      </w:r>
    </w:p>
    <w:p w:rsidR="00C400B9" w:rsidRDefault="0015661E" w:rsidP="00C400B9">
      <w:pPr>
        <w:pStyle w:val="a4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400B9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Відносини між Засновником і Центром у частині володіння, користування та розпорядження майном регулюються чинним законодавством України та цим Положенням. </w:t>
      </w:r>
    </w:p>
    <w:p w:rsidR="00C400B9" w:rsidRDefault="00C400B9" w:rsidP="00C400B9">
      <w:pPr>
        <w:pStyle w:val="a4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Pr="00C400B9">
        <w:rPr>
          <w:rFonts w:ascii="Times New Roman" w:hAnsi="Times New Roman"/>
          <w:sz w:val="28"/>
          <w:szCs w:val="28"/>
        </w:rPr>
        <w:t>.</w:t>
      </w:r>
      <w:r w:rsidR="0015661E" w:rsidRPr="00C400B9">
        <w:rPr>
          <w:rFonts w:ascii="Times New Roman" w:hAnsi="Times New Roman"/>
          <w:sz w:val="28"/>
          <w:szCs w:val="28"/>
        </w:rPr>
        <w:t>Засновник майна, переданого в оперативне управління Центру, здійснює контроль за його використанням і збереженням безпосередньо або через уповноважений ним орган.</w:t>
      </w:r>
    </w:p>
    <w:p w:rsidR="00C400B9" w:rsidRDefault="00C400B9" w:rsidP="00C400B9">
      <w:pPr>
        <w:pStyle w:val="a4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</w:t>
      </w:r>
      <w:r w:rsidR="0015661E" w:rsidRPr="00C400B9">
        <w:rPr>
          <w:rFonts w:ascii="Times New Roman" w:hAnsi="Times New Roman"/>
          <w:sz w:val="28"/>
          <w:szCs w:val="28"/>
        </w:rPr>
        <w:t>Збитки, завдані Центру в результаті порушення його майнових прав громадянами, юридичними особами або державними органами, відшкодовуються у порядку, передбаченому чинним законодавством України.</w:t>
      </w:r>
    </w:p>
    <w:p w:rsidR="0015661E" w:rsidRPr="00C400B9" w:rsidRDefault="00C400B9" w:rsidP="00C400B9">
      <w:pPr>
        <w:pStyle w:val="a4"/>
        <w:ind w:firstLine="720"/>
        <w:jc w:val="both"/>
        <w:rPr>
          <w:rFonts w:ascii="Times New Roman" w:hAnsi="Times New Roman"/>
          <w:sz w:val="28"/>
          <w:szCs w:val="28"/>
        </w:rPr>
      </w:pPr>
      <w:r w:rsidRPr="00C400B9">
        <w:rPr>
          <w:rFonts w:ascii="Times New Roman" w:hAnsi="Times New Roman"/>
          <w:sz w:val="28"/>
          <w:szCs w:val="28"/>
        </w:rPr>
        <w:t>30.</w:t>
      </w:r>
      <w:r w:rsidR="0015661E" w:rsidRPr="00C400B9">
        <w:rPr>
          <w:rFonts w:ascii="Times New Roman" w:hAnsi="Times New Roman"/>
          <w:sz w:val="28"/>
          <w:szCs w:val="28"/>
        </w:rPr>
        <w:t>Страхування майна Центру здійснюється відповідно до чинного законодавства України.</w:t>
      </w:r>
    </w:p>
    <w:p w:rsidR="0015661E" w:rsidRDefault="0015661E" w:rsidP="0015661E">
      <w:pPr>
        <w:widowControl w:val="0"/>
        <w:shd w:val="clear" w:color="auto" w:fill="FFFFFF"/>
        <w:tabs>
          <w:tab w:val="left" w:pos="0"/>
        </w:tabs>
        <w:suppressAutoHyphens/>
        <w:spacing w:before="7" w:line="320" w:lineRule="exact"/>
        <w:ind w:left="360"/>
        <w:rPr>
          <w:b/>
          <w:bCs/>
          <w:spacing w:val="-3"/>
          <w:sz w:val="28"/>
          <w:szCs w:val="28"/>
          <w:lang w:val="uk-UA"/>
        </w:rPr>
      </w:pPr>
    </w:p>
    <w:p w:rsidR="0015661E" w:rsidRDefault="0015661E" w:rsidP="0015661E">
      <w:pPr>
        <w:widowControl w:val="0"/>
        <w:numPr>
          <w:ilvl w:val="0"/>
          <w:numId w:val="5"/>
        </w:numPr>
        <w:shd w:val="clear" w:color="auto" w:fill="FFFFFF"/>
        <w:tabs>
          <w:tab w:val="num" w:pos="0"/>
        </w:tabs>
        <w:suppressAutoHyphens/>
        <w:spacing w:before="7" w:line="320" w:lineRule="exact"/>
        <w:ind w:left="0" w:firstLine="0"/>
        <w:jc w:val="center"/>
        <w:rPr>
          <w:b/>
          <w:bCs/>
          <w:spacing w:val="-3"/>
          <w:sz w:val="28"/>
          <w:szCs w:val="28"/>
          <w:lang w:val="uk-UA"/>
        </w:rPr>
      </w:pPr>
      <w:r>
        <w:rPr>
          <w:b/>
          <w:bCs/>
          <w:spacing w:val="-3"/>
          <w:sz w:val="28"/>
          <w:szCs w:val="28"/>
          <w:lang w:val="uk-UA"/>
        </w:rPr>
        <w:t>ФІНАНСОВО-ГОСПОДАРСЬКА ДІЯЛЬНІСТЬ ЦЕНТРУ</w:t>
      </w:r>
    </w:p>
    <w:p w:rsidR="0015661E" w:rsidRDefault="0015661E" w:rsidP="0015661E">
      <w:pPr>
        <w:widowControl w:val="0"/>
        <w:shd w:val="clear" w:color="auto" w:fill="FFFFFF"/>
        <w:tabs>
          <w:tab w:val="left" w:pos="0"/>
        </w:tabs>
        <w:suppressAutoHyphens/>
        <w:spacing w:before="7" w:line="320" w:lineRule="exact"/>
        <w:rPr>
          <w:b/>
          <w:bCs/>
          <w:spacing w:val="-3"/>
          <w:sz w:val="28"/>
          <w:szCs w:val="28"/>
          <w:lang w:val="uk-UA"/>
        </w:rPr>
      </w:pPr>
    </w:p>
    <w:p w:rsidR="0015661E" w:rsidRDefault="00083BCF" w:rsidP="0015661E">
      <w:pPr>
        <w:shd w:val="clear" w:color="auto" w:fill="FFFFFF"/>
        <w:ind w:firstLine="72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31</w:t>
      </w:r>
      <w:r w:rsidR="0015661E">
        <w:rPr>
          <w:color w:val="000000"/>
          <w:sz w:val="28"/>
          <w:szCs w:val="28"/>
        </w:rPr>
        <w:t xml:space="preserve">. Фінансово-господарська діяльність </w:t>
      </w:r>
      <w:r w:rsidR="0015661E">
        <w:rPr>
          <w:color w:val="000000"/>
          <w:sz w:val="28"/>
          <w:szCs w:val="28"/>
          <w:lang w:val="uk-UA"/>
        </w:rPr>
        <w:t>Центру</w:t>
      </w:r>
      <w:r w:rsidR="0015661E">
        <w:rPr>
          <w:color w:val="000000"/>
          <w:sz w:val="28"/>
          <w:szCs w:val="28"/>
        </w:rPr>
        <w:t xml:space="preserve"> провадиться відповідно до чинного законодавства та </w:t>
      </w:r>
      <w:r w:rsidR="0015661E">
        <w:rPr>
          <w:color w:val="000000"/>
          <w:sz w:val="28"/>
          <w:szCs w:val="28"/>
          <w:lang w:val="uk-UA"/>
        </w:rPr>
        <w:t>Положення про Центр</w:t>
      </w:r>
      <w:r w:rsidR="0015661E">
        <w:rPr>
          <w:color w:val="000000"/>
          <w:sz w:val="28"/>
          <w:szCs w:val="28"/>
        </w:rPr>
        <w:t>.</w:t>
      </w:r>
    </w:p>
    <w:p w:rsidR="0015661E" w:rsidRDefault="0015661E" w:rsidP="0015661E">
      <w:pPr>
        <w:ind w:firstLine="709"/>
        <w:jc w:val="both"/>
        <w:rPr>
          <w:sz w:val="28"/>
          <w:szCs w:val="28"/>
          <w:lang w:val="uk-UA"/>
        </w:rPr>
      </w:pPr>
      <w:bookmarkStart w:id="3" w:name="n196"/>
      <w:bookmarkEnd w:id="3"/>
      <w:r>
        <w:rPr>
          <w:color w:val="000000"/>
          <w:sz w:val="28"/>
          <w:szCs w:val="28"/>
          <w:lang w:val="uk-UA"/>
        </w:rPr>
        <w:t>3</w:t>
      </w:r>
      <w:r w:rsidR="00083BCF">
        <w:rPr>
          <w:color w:val="000000"/>
          <w:sz w:val="28"/>
          <w:szCs w:val="28"/>
          <w:lang w:val="uk-UA"/>
        </w:rPr>
        <w:t>2</w:t>
      </w:r>
      <w:r>
        <w:rPr>
          <w:color w:val="000000"/>
          <w:spacing w:val="5"/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Центр</w:t>
      </w:r>
      <w:r>
        <w:rPr>
          <w:sz w:val="28"/>
          <w:szCs w:val="28"/>
        </w:rPr>
        <w:t xml:space="preserve"> є неприбутковим закладом та утримується за рахунок коштів обласного бюджету </w:t>
      </w:r>
      <w:r>
        <w:rPr>
          <w:sz w:val="28"/>
          <w:szCs w:val="28"/>
          <w:lang w:val="uk-UA"/>
        </w:rPr>
        <w:t>згідно з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бюджетною програмою</w:t>
      </w:r>
      <w:r>
        <w:rPr>
          <w:sz w:val="28"/>
          <w:szCs w:val="28"/>
        </w:rPr>
        <w:t xml:space="preserve"> "</w:t>
      </w:r>
      <w:r>
        <w:rPr>
          <w:sz w:val="28"/>
          <w:szCs w:val="28"/>
          <w:lang w:val="uk-UA"/>
        </w:rPr>
        <w:t>Реалізація державної політики в молодіжній сфері</w:t>
      </w:r>
      <w:r>
        <w:rPr>
          <w:sz w:val="28"/>
          <w:szCs w:val="28"/>
        </w:rPr>
        <w:t>",</w:t>
      </w:r>
      <w:r>
        <w:rPr>
          <w:color w:val="000000"/>
          <w:sz w:val="28"/>
          <w:szCs w:val="28"/>
        </w:rPr>
        <w:t xml:space="preserve"> інших джерел, не заборонених законодавством.</w:t>
      </w:r>
      <w:r>
        <w:rPr>
          <w:color w:val="000000"/>
          <w:sz w:val="28"/>
          <w:szCs w:val="28"/>
          <w:lang w:val="uk-UA"/>
        </w:rPr>
        <w:t xml:space="preserve"> </w:t>
      </w:r>
      <w:r w:rsidRPr="0015661E">
        <w:rPr>
          <w:sz w:val="28"/>
          <w:szCs w:val="28"/>
          <w:lang w:val="uk-UA"/>
        </w:rPr>
        <w:t>Головним розпорядником коштів є Управління.</w:t>
      </w:r>
    </w:p>
    <w:p w:rsidR="0015661E" w:rsidRDefault="00083BCF" w:rsidP="0015661E">
      <w:pPr>
        <w:shd w:val="clear" w:color="auto" w:fill="FFFFFF"/>
        <w:tabs>
          <w:tab w:val="left" w:pos="0"/>
          <w:tab w:val="left" w:pos="1832"/>
        </w:tabs>
        <w:ind w:right="32" w:firstLine="720"/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pacing w:val="7"/>
          <w:sz w:val="28"/>
          <w:szCs w:val="28"/>
          <w:lang w:val="uk-UA"/>
        </w:rPr>
        <w:t>33</w:t>
      </w:r>
      <w:r w:rsidR="0015661E" w:rsidRPr="0015661E">
        <w:rPr>
          <w:color w:val="000000"/>
          <w:spacing w:val="7"/>
          <w:sz w:val="28"/>
          <w:szCs w:val="28"/>
          <w:lang w:val="uk-UA"/>
        </w:rPr>
        <w:t xml:space="preserve">. </w:t>
      </w:r>
      <w:r w:rsidR="0015661E">
        <w:rPr>
          <w:sz w:val="28"/>
          <w:szCs w:val="28"/>
          <w:lang w:val="uk-UA"/>
        </w:rPr>
        <w:t>Центр</w:t>
      </w:r>
      <w:r w:rsidR="0015661E" w:rsidRPr="0015661E">
        <w:rPr>
          <w:sz w:val="28"/>
          <w:szCs w:val="28"/>
          <w:lang w:val="uk-UA"/>
        </w:rPr>
        <w:t xml:space="preserve"> </w:t>
      </w:r>
      <w:r w:rsidR="0015661E" w:rsidRPr="0015661E">
        <w:rPr>
          <w:color w:val="000000"/>
          <w:spacing w:val="7"/>
          <w:sz w:val="28"/>
          <w:szCs w:val="28"/>
          <w:lang w:val="uk-UA"/>
        </w:rPr>
        <w:t xml:space="preserve">витрачає бюджетні кошти у відповідності до </w:t>
      </w:r>
      <w:r w:rsidR="0015661E" w:rsidRPr="0015661E">
        <w:rPr>
          <w:color w:val="000000"/>
          <w:sz w:val="28"/>
          <w:szCs w:val="28"/>
          <w:lang w:val="uk-UA"/>
        </w:rPr>
        <w:t xml:space="preserve">кошторису та річного плану асигнувань, затверджених згідно з чинним </w:t>
      </w:r>
      <w:r w:rsidR="0015661E" w:rsidRPr="0015661E">
        <w:rPr>
          <w:color w:val="000000"/>
          <w:spacing w:val="-1"/>
          <w:sz w:val="28"/>
          <w:szCs w:val="28"/>
          <w:lang w:val="uk-UA"/>
        </w:rPr>
        <w:t>законодавством України.</w:t>
      </w:r>
    </w:p>
    <w:p w:rsidR="0015661E" w:rsidRDefault="0015661E" w:rsidP="0015661E">
      <w:pPr>
        <w:tabs>
          <w:tab w:val="left" w:pos="720"/>
        </w:tabs>
        <w:spacing w:line="322" w:lineRule="exact"/>
        <w:ind w:right="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</w:t>
      </w:r>
      <w:r w:rsidR="00083BCF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 Доходи (прибутки) Центру або їх частини не підлягають розподілу серед Засновника, працівників Центру (крім оплати їхньої праці, нарахування єдиного соціального внеску), членів органів управління та інших, пов’язаних з ними осіб.</w:t>
      </w:r>
    </w:p>
    <w:p w:rsidR="0015661E" w:rsidRDefault="0015661E" w:rsidP="0015661E">
      <w:pPr>
        <w:tabs>
          <w:tab w:val="left" w:pos="720"/>
        </w:tabs>
        <w:spacing w:line="322" w:lineRule="exact"/>
        <w:ind w:right="2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="00083BCF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 Доходи (прибутки) використовуються виключно для фінансування видатків на утримання та розвиток Центру, реалізації мети (цілей, завдань) та напрямків діяльності, визначених цим Положенням.</w:t>
      </w:r>
    </w:p>
    <w:p w:rsidR="0015661E" w:rsidRDefault="0015661E" w:rsidP="0015661E">
      <w:pPr>
        <w:pStyle w:val="2"/>
        <w:tabs>
          <w:tab w:val="num" w:pos="720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3</w:t>
      </w:r>
      <w:r w:rsidR="00083BCF"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Центр</w:t>
      </w:r>
      <w:r>
        <w:rPr>
          <w:sz w:val="28"/>
          <w:szCs w:val="28"/>
        </w:rPr>
        <w:t xml:space="preserve"> фінансується Засновником через Управління та бухгалтерію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Центру</w:t>
      </w:r>
      <w:r>
        <w:rPr>
          <w:sz w:val="28"/>
          <w:szCs w:val="28"/>
        </w:rPr>
        <w:t>.</w:t>
      </w:r>
    </w:p>
    <w:p w:rsidR="0015661E" w:rsidRDefault="0015661E" w:rsidP="0015661E">
      <w:pPr>
        <w:pStyle w:val="2"/>
        <w:tabs>
          <w:tab w:val="num" w:pos="72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3</w:t>
      </w:r>
      <w:r w:rsidR="00083BCF"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Центр має фінансову самостійність і працює за штатним розкладом, затвердженим Управлінням</w:t>
      </w:r>
      <w:r>
        <w:rPr>
          <w:sz w:val="28"/>
          <w:szCs w:val="28"/>
        </w:rPr>
        <w:t>.</w:t>
      </w:r>
    </w:p>
    <w:p w:rsidR="0015661E" w:rsidRDefault="0015661E" w:rsidP="0015661E">
      <w:pPr>
        <w:pStyle w:val="2"/>
        <w:tabs>
          <w:tab w:val="num" w:pos="720"/>
        </w:tabs>
        <w:spacing w:after="0" w:line="240" w:lineRule="auto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  <w:lang w:val="uk-UA"/>
        </w:rPr>
        <w:tab/>
        <w:t>3</w:t>
      </w:r>
      <w:r w:rsidR="00083BCF">
        <w:rPr>
          <w:color w:val="000000"/>
          <w:spacing w:val="3"/>
          <w:sz w:val="28"/>
          <w:szCs w:val="28"/>
          <w:lang w:val="uk-UA"/>
        </w:rPr>
        <w:t>8</w:t>
      </w:r>
      <w:r>
        <w:rPr>
          <w:color w:val="000000"/>
          <w:spacing w:val="3"/>
          <w:sz w:val="28"/>
          <w:szCs w:val="28"/>
          <w:lang w:val="uk-UA"/>
        </w:rPr>
        <w:t xml:space="preserve">. </w:t>
      </w:r>
      <w:r>
        <w:rPr>
          <w:color w:val="000000"/>
          <w:spacing w:val="3"/>
          <w:sz w:val="28"/>
          <w:szCs w:val="28"/>
        </w:rPr>
        <w:t xml:space="preserve">Грошові кошти </w:t>
      </w:r>
      <w:r>
        <w:rPr>
          <w:sz w:val="28"/>
          <w:szCs w:val="28"/>
          <w:lang w:val="uk-UA"/>
        </w:rPr>
        <w:t>Центру</w:t>
      </w:r>
      <w:r>
        <w:rPr>
          <w:color w:val="000000"/>
          <w:spacing w:val="3"/>
          <w:sz w:val="28"/>
          <w:szCs w:val="28"/>
        </w:rPr>
        <w:t xml:space="preserve"> зберігаються на рахунках у банківських </w:t>
      </w:r>
      <w:r>
        <w:rPr>
          <w:color w:val="000000"/>
          <w:spacing w:val="-5"/>
          <w:sz w:val="28"/>
          <w:szCs w:val="28"/>
        </w:rPr>
        <w:t>установах і органах Державної казначейської служби України.</w:t>
      </w:r>
    </w:p>
    <w:p w:rsidR="0015661E" w:rsidRDefault="0015661E" w:rsidP="0015661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83BCF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 Джерелами фінансування Центру є:</w:t>
      </w:r>
    </w:p>
    <w:p w:rsidR="0015661E" w:rsidRDefault="0015661E" w:rsidP="0015661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кошти, передбачені в обласному бюджеті Управлінню на реалізацію програм і заходів щодо сім’ї, жінок, дітей та молоді;</w:t>
      </w:r>
    </w:p>
    <w:p w:rsidR="0015661E" w:rsidRDefault="0015661E" w:rsidP="0015661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кошти місцевих бюджетів;</w:t>
      </w:r>
    </w:p>
    <w:p w:rsidR="0015661E" w:rsidRDefault="0015661E" w:rsidP="0015661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кошти, отримані від надання платних послуг відповідно до чинного законодавства України;</w:t>
      </w:r>
    </w:p>
    <w:p w:rsidR="0015661E" w:rsidRDefault="0015661E" w:rsidP="0015661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 інші джерела, не заборонені законодавством.</w:t>
      </w:r>
    </w:p>
    <w:p w:rsidR="0015661E" w:rsidRDefault="00083BCF" w:rsidP="0015661E">
      <w:pPr>
        <w:tabs>
          <w:tab w:val="left" w:pos="0"/>
          <w:tab w:val="left" w:pos="180"/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40</w:t>
      </w:r>
      <w:r w:rsidR="0015661E">
        <w:rPr>
          <w:sz w:val="28"/>
          <w:szCs w:val="28"/>
          <w:lang w:val="uk-UA"/>
        </w:rPr>
        <w:t xml:space="preserve">. Кошти Центру використовуються виключно за цільовим призначенням </w:t>
      </w:r>
      <w:r w:rsidR="00F4672C">
        <w:rPr>
          <w:sz w:val="28"/>
          <w:szCs w:val="28"/>
          <w:lang w:val="uk-UA"/>
        </w:rPr>
        <w:t>‒</w:t>
      </w:r>
      <w:r w:rsidR="0015661E">
        <w:rPr>
          <w:sz w:val="28"/>
          <w:szCs w:val="28"/>
          <w:lang w:val="uk-UA"/>
        </w:rPr>
        <w:t>для здійснення його функцій та оплати праці працівників Центру.</w:t>
      </w:r>
    </w:p>
    <w:p w:rsidR="0015661E" w:rsidRDefault="00083BCF" w:rsidP="0015661E">
      <w:pPr>
        <w:pStyle w:val="a3"/>
        <w:tabs>
          <w:tab w:val="num" w:pos="0"/>
        </w:tabs>
        <w:spacing w:before="0" w:beforeAutospacing="0"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41</w:t>
      </w:r>
      <w:r w:rsidR="0015661E">
        <w:rPr>
          <w:sz w:val="28"/>
          <w:szCs w:val="28"/>
          <w:lang w:val="uk-UA"/>
        </w:rPr>
        <w:t>. Центр здійснює у встановленому порядку оперативний бухгалтерський облік результатів своєї діяльності, веде статистичну звітність, несе повну відповідальність за дотримання податкової та фінансової дисципліни.</w:t>
      </w:r>
    </w:p>
    <w:p w:rsidR="0015661E" w:rsidRDefault="00083BCF" w:rsidP="0015661E">
      <w:pPr>
        <w:pStyle w:val="a3"/>
        <w:spacing w:before="0" w:beforeAutospacing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42</w:t>
      </w:r>
      <w:r w:rsidR="0015661E">
        <w:rPr>
          <w:sz w:val="28"/>
          <w:szCs w:val="28"/>
          <w:lang w:val="uk-UA"/>
        </w:rPr>
        <w:t>. Директор та головний бухгалтер Центру несуть персональну відповідальність за додержання порядку ведення і достовірності обліку та статистичної звітності у встановленому законодавством порядку.</w:t>
      </w:r>
    </w:p>
    <w:p w:rsidR="0015661E" w:rsidRDefault="0015661E" w:rsidP="0015661E">
      <w:pPr>
        <w:jc w:val="both"/>
        <w:rPr>
          <w:sz w:val="28"/>
          <w:szCs w:val="28"/>
          <w:lang w:val="uk-UA"/>
        </w:rPr>
      </w:pPr>
    </w:p>
    <w:p w:rsidR="0015661E" w:rsidRDefault="00083BCF" w:rsidP="0015661E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6. </w:t>
      </w:r>
      <w:r w:rsidR="0015661E">
        <w:rPr>
          <w:b/>
          <w:sz w:val="28"/>
          <w:szCs w:val="28"/>
          <w:lang w:val="uk-UA"/>
        </w:rPr>
        <w:t>УПРАВЛІННЯ ЦЕНТРОМ</w:t>
      </w:r>
    </w:p>
    <w:p w:rsidR="0015661E" w:rsidRDefault="0015661E" w:rsidP="0015661E">
      <w:pPr>
        <w:pStyle w:val="a6"/>
        <w:spacing w:line="20" w:lineRule="atLeast"/>
        <w:ind w:firstLine="720"/>
        <w:jc w:val="both"/>
        <w:rPr>
          <w:rFonts w:ascii="Times New Roman" w:hAnsi="Times New Roman"/>
          <w:sz w:val="28"/>
        </w:rPr>
      </w:pPr>
    </w:p>
    <w:p w:rsidR="0015661E" w:rsidRDefault="0015661E" w:rsidP="0015661E">
      <w:pPr>
        <w:pStyle w:val="a6"/>
        <w:spacing w:line="20" w:lineRule="atLeast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083BCF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Центр  підконтрольний та підзвітний Засновнику та Управлінню. </w:t>
      </w:r>
    </w:p>
    <w:p w:rsidR="0015661E" w:rsidRDefault="0015661E" w:rsidP="0015661E">
      <w:pPr>
        <w:pStyle w:val="a6"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83BC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Безпосереднє керівництво Центром здійснює директор, який призначається на посаду (звільняється з посади) відповідно до рішення Засновника. </w:t>
      </w:r>
    </w:p>
    <w:p w:rsidR="0015661E" w:rsidRDefault="0015661E" w:rsidP="0015661E">
      <w:pPr>
        <w:shd w:val="clear" w:color="auto" w:fill="FFFFFF"/>
        <w:ind w:firstLine="720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  <w:lang w:val="uk-UA"/>
        </w:rPr>
        <w:t>4</w:t>
      </w:r>
      <w:r w:rsidR="00083BCF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</w:rPr>
        <w:t>З директором укладається контракт, в якому встановлені права та обов’язки сторін, термін перебування на посаді, відповідальність, умови його матеріального забезпечення, звільнення з посади з урахуванням гарантій, передбачених чинним законодавством України.</w:t>
      </w:r>
    </w:p>
    <w:p w:rsidR="0015661E" w:rsidRDefault="0015661E" w:rsidP="0015661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83BCF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 На посаду директора Центру призначається особа, яка є громадянином України</w:t>
      </w:r>
      <w:r w:rsidR="006E0500">
        <w:rPr>
          <w:sz w:val="28"/>
          <w:szCs w:val="28"/>
          <w:lang w:val="uk-UA"/>
        </w:rPr>
        <w:t xml:space="preserve"> та відповідає</w:t>
      </w:r>
      <w:r>
        <w:rPr>
          <w:sz w:val="28"/>
          <w:szCs w:val="28"/>
          <w:lang w:val="uk-UA"/>
        </w:rPr>
        <w:t xml:space="preserve"> </w:t>
      </w:r>
      <w:r w:rsidR="006E0500">
        <w:rPr>
          <w:sz w:val="28"/>
          <w:szCs w:val="28"/>
          <w:lang w:val="uk-UA"/>
        </w:rPr>
        <w:t>к</w:t>
      </w:r>
      <w:r w:rsidR="006E0500" w:rsidRPr="006E0500">
        <w:rPr>
          <w:sz w:val="28"/>
          <w:szCs w:val="28"/>
          <w:lang w:val="uk-UA"/>
        </w:rPr>
        <w:t>валіфікаційн</w:t>
      </w:r>
      <w:r w:rsidR="006E0500">
        <w:rPr>
          <w:sz w:val="28"/>
          <w:szCs w:val="28"/>
          <w:lang w:val="uk-UA"/>
        </w:rPr>
        <w:t>им</w:t>
      </w:r>
      <w:r w:rsidR="006E0500" w:rsidRPr="006E0500">
        <w:rPr>
          <w:sz w:val="28"/>
          <w:szCs w:val="28"/>
          <w:lang w:val="uk-UA"/>
        </w:rPr>
        <w:t xml:space="preserve"> вимог</w:t>
      </w:r>
      <w:r w:rsidR="006E0500">
        <w:rPr>
          <w:sz w:val="28"/>
          <w:szCs w:val="28"/>
          <w:lang w:val="uk-UA"/>
        </w:rPr>
        <w:t>ам</w:t>
      </w:r>
      <w:r>
        <w:rPr>
          <w:sz w:val="28"/>
          <w:szCs w:val="28"/>
          <w:lang w:val="uk-UA"/>
        </w:rPr>
        <w:t xml:space="preserve">. </w:t>
      </w:r>
    </w:p>
    <w:p w:rsidR="0015661E" w:rsidRDefault="0015661E" w:rsidP="0015661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83BCF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 Директор Центру:</w:t>
      </w:r>
    </w:p>
    <w:p w:rsidR="0015661E" w:rsidRDefault="0015661E" w:rsidP="0015661E">
      <w:pPr>
        <w:pStyle w:val="a3"/>
        <w:numPr>
          <w:ilvl w:val="0"/>
          <w:numId w:val="6"/>
        </w:numPr>
        <w:tabs>
          <w:tab w:val="left" w:pos="0"/>
        </w:tabs>
        <w:spacing w:before="0" w:beforeAutospacing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вирішує питання діяльності закладу</w:t>
      </w:r>
      <w:r>
        <w:rPr>
          <w:sz w:val="28"/>
          <w:szCs w:val="28"/>
        </w:rPr>
        <w:t xml:space="preserve"> та несе персональну відповідальність за виконання покладених на </w:t>
      </w:r>
      <w:r>
        <w:rPr>
          <w:sz w:val="28"/>
          <w:szCs w:val="28"/>
          <w:lang w:val="uk-UA"/>
        </w:rPr>
        <w:t>Центр</w:t>
      </w:r>
      <w:r>
        <w:rPr>
          <w:sz w:val="28"/>
          <w:szCs w:val="28"/>
        </w:rPr>
        <w:t xml:space="preserve"> завдань і здійснення ним своїх функцій;</w:t>
      </w:r>
    </w:p>
    <w:p w:rsidR="0015661E" w:rsidRDefault="0015661E" w:rsidP="0015661E">
      <w:pPr>
        <w:pStyle w:val="a3"/>
        <w:numPr>
          <w:ilvl w:val="0"/>
          <w:numId w:val="6"/>
        </w:numPr>
        <w:tabs>
          <w:tab w:val="left" w:pos="0"/>
        </w:tabs>
        <w:spacing w:before="0" w:beforeAutospacing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діє без довіреності від імені Центру, представляє його інтереси в органах державної влади і органах місцевого самоврядування, інших організаціях, у відносинах з юридичними особами та громадянами, </w:t>
      </w:r>
      <w:r>
        <w:rPr>
          <w:sz w:val="28"/>
          <w:szCs w:val="28"/>
        </w:rPr>
        <w:t xml:space="preserve">вирішує питання діяльності </w:t>
      </w:r>
      <w:r>
        <w:rPr>
          <w:sz w:val="28"/>
          <w:szCs w:val="28"/>
          <w:lang w:val="uk-UA"/>
        </w:rPr>
        <w:t>Центр</w:t>
      </w:r>
      <w:r>
        <w:rPr>
          <w:sz w:val="28"/>
          <w:szCs w:val="28"/>
        </w:rPr>
        <w:t xml:space="preserve">у у межах та у визначеному законодавством та </w:t>
      </w:r>
      <w:r>
        <w:rPr>
          <w:sz w:val="28"/>
          <w:szCs w:val="28"/>
          <w:lang w:val="uk-UA"/>
        </w:rPr>
        <w:t>Положенням про Центр</w:t>
      </w:r>
      <w:r>
        <w:rPr>
          <w:sz w:val="28"/>
          <w:szCs w:val="28"/>
        </w:rPr>
        <w:t xml:space="preserve"> порядку;</w:t>
      </w:r>
    </w:p>
    <w:p w:rsidR="0015661E" w:rsidRDefault="0015661E" w:rsidP="0015661E">
      <w:pPr>
        <w:pStyle w:val="a3"/>
        <w:numPr>
          <w:ilvl w:val="0"/>
          <w:numId w:val="6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виконує план використання бюджетних коштів, укладає договори, видає довіреності, відкриває рахунки в органах Державної казначейської служби Украіни та банках</w:t>
      </w:r>
      <w:r>
        <w:rPr>
          <w:sz w:val="28"/>
          <w:szCs w:val="28"/>
        </w:rPr>
        <w:t>;</w:t>
      </w:r>
    </w:p>
    <w:p w:rsidR="0015661E" w:rsidRDefault="0015661E" w:rsidP="0015661E">
      <w:pPr>
        <w:pStyle w:val="a3"/>
        <w:numPr>
          <w:ilvl w:val="0"/>
          <w:numId w:val="6"/>
        </w:numPr>
        <w:spacing w:before="0" w:beforeAutospacing="0"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межах компетенції видає накази та інші розпорядчі акти, дає вказівки, обов’язкові для всіх працівників Центру;</w:t>
      </w:r>
    </w:p>
    <w:p w:rsidR="0015661E" w:rsidRDefault="0015661E" w:rsidP="0015661E">
      <w:pPr>
        <w:pStyle w:val="a3"/>
        <w:numPr>
          <w:ilvl w:val="0"/>
          <w:numId w:val="6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затверджує положення про структурні підрозділи </w:t>
      </w:r>
      <w:r>
        <w:rPr>
          <w:sz w:val="28"/>
          <w:szCs w:val="28"/>
          <w:lang w:val="uk-UA"/>
        </w:rPr>
        <w:t>Центр</w:t>
      </w:r>
      <w:r>
        <w:rPr>
          <w:sz w:val="28"/>
          <w:szCs w:val="28"/>
        </w:rPr>
        <w:t>у та посадові інструкції працівників;</w:t>
      </w:r>
    </w:p>
    <w:p w:rsidR="0015661E" w:rsidRDefault="0015661E" w:rsidP="0015661E">
      <w:pPr>
        <w:pStyle w:val="a3"/>
        <w:numPr>
          <w:ilvl w:val="0"/>
          <w:numId w:val="6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встановлює працівникам розміри премій, винагород, надбавок і доплат на передбачених колективним договором та законодавством умовах;</w:t>
      </w:r>
    </w:p>
    <w:p w:rsidR="0015661E" w:rsidRDefault="0015661E" w:rsidP="0015661E">
      <w:pPr>
        <w:pStyle w:val="a3"/>
        <w:numPr>
          <w:ilvl w:val="0"/>
          <w:numId w:val="6"/>
        </w:numPr>
        <w:tabs>
          <w:tab w:val="clear" w:pos="1068"/>
          <w:tab w:val="left" w:pos="0"/>
          <w:tab w:val="left" w:pos="1080"/>
        </w:tabs>
        <w:spacing w:before="0" w:beforeAutospacing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забезпечує перспективний розвиток </w:t>
      </w:r>
      <w:r>
        <w:rPr>
          <w:sz w:val="28"/>
          <w:szCs w:val="28"/>
          <w:lang w:val="uk-UA"/>
        </w:rPr>
        <w:t>Центр</w:t>
      </w:r>
      <w:r>
        <w:rPr>
          <w:sz w:val="28"/>
          <w:szCs w:val="28"/>
        </w:rPr>
        <w:t>у;</w:t>
      </w:r>
    </w:p>
    <w:p w:rsidR="0015661E" w:rsidRDefault="0015661E" w:rsidP="0015661E">
      <w:pPr>
        <w:pStyle w:val="a3"/>
        <w:numPr>
          <w:ilvl w:val="0"/>
          <w:numId w:val="6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призначає на посади та звільняє</w:t>
      </w:r>
      <w:r>
        <w:rPr>
          <w:sz w:val="28"/>
          <w:szCs w:val="28"/>
          <w:lang w:val="uk-UA"/>
        </w:rPr>
        <w:t xml:space="preserve"> з посад</w:t>
      </w:r>
      <w:r>
        <w:rPr>
          <w:sz w:val="28"/>
          <w:szCs w:val="28"/>
        </w:rPr>
        <w:t xml:space="preserve"> працівників </w:t>
      </w:r>
      <w:r>
        <w:rPr>
          <w:sz w:val="28"/>
          <w:szCs w:val="28"/>
          <w:lang w:val="uk-UA"/>
        </w:rPr>
        <w:t>Центр</w:t>
      </w:r>
      <w:r>
        <w:rPr>
          <w:sz w:val="28"/>
          <w:szCs w:val="28"/>
        </w:rPr>
        <w:t>у</w:t>
      </w:r>
      <w:r>
        <w:rPr>
          <w:sz w:val="28"/>
          <w:szCs w:val="28"/>
          <w:lang w:val="uk-UA"/>
        </w:rPr>
        <w:t xml:space="preserve"> згідно з чинним законодавством України</w:t>
      </w:r>
      <w:r>
        <w:rPr>
          <w:sz w:val="28"/>
          <w:szCs w:val="28"/>
        </w:rPr>
        <w:t>;</w:t>
      </w:r>
    </w:p>
    <w:p w:rsidR="0015661E" w:rsidRDefault="0015661E" w:rsidP="0015661E">
      <w:pPr>
        <w:pStyle w:val="a3"/>
        <w:numPr>
          <w:ilvl w:val="0"/>
          <w:numId w:val="6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здійснює контроль </w:t>
      </w:r>
      <w:r>
        <w:rPr>
          <w:sz w:val="28"/>
          <w:szCs w:val="28"/>
          <w:lang w:val="uk-UA"/>
        </w:rPr>
        <w:t xml:space="preserve">за якістю </w:t>
      </w:r>
      <w:r>
        <w:rPr>
          <w:sz w:val="28"/>
          <w:szCs w:val="28"/>
        </w:rPr>
        <w:t xml:space="preserve">роботи працівників </w:t>
      </w:r>
      <w:r>
        <w:rPr>
          <w:sz w:val="28"/>
          <w:szCs w:val="28"/>
          <w:lang w:val="uk-UA"/>
        </w:rPr>
        <w:t>Центру</w:t>
      </w:r>
      <w:r>
        <w:rPr>
          <w:sz w:val="28"/>
          <w:szCs w:val="28"/>
        </w:rPr>
        <w:t>;</w:t>
      </w:r>
    </w:p>
    <w:p w:rsidR="0015661E" w:rsidRDefault="0015661E" w:rsidP="0015661E">
      <w:pPr>
        <w:pStyle w:val="a3"/>
        <w:numPr>
          <w:ilvl w:val="0"/>
          <w:numId w:val="6"/>
        </w:numPr>
        <w:tabs>
          <w:tab w:val="num" w:pos="0"/>
        </w:tabs>
        <w:spacing w:before="0" w:beforeAutospacing="0"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користується м</w:t>
      </w:r>
      <w:r>
        <w:rPr>
          <w:sz w:val="28"/>
          <w:szCs w:val="28"/>
        </w:rPr>
        <w:t>айном</w:t>
      </w:r>
      <w:r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</w:rPr>
        <w:t xml:space="preserve"> розпоряджається коштами відповідно до чинного законодавства України та </w:t>
      </w:r>
      <w:r>
        <w:rPr>
          <w:sz w:val="28"/>
          <w:szCs w:val="28"/>
          <w:lang w:val="uk-UA"/>
        </w:rPr>
        <w:t>Положення про Центр</w:t>
      </w:r>
      <w:r>
        <w:rPr>
          <w:sz w:val="28"/>
          <w:szCs w:val="28"/>
        </w:rPr>
        <w:t>;</w:t>
      </w:r>
    </w:p>
    <w:p w:rsidR="0015661E" w:rsidRDefault="0015661E" w:rsidP="0015661E">
      <w:pPr>
        <w:pStyle w:val="a3"/>
        <w:numPr>
          <w:ilvl w:val="0"/>
          <w:numId w:val="6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розробляє структуру, </w:t>
      </w:r>
      <w:r>
        <w:rPr>
          <w:sz w:val="28"/>
          <w:szCs w:val="28"/>
        </w:rPr>
        <w:t>штатний розпис</w:t>
      </w:r>
      <w:r>
        <w:rPr>
          <w:sz w:val="28"/>
          <w:szCs w:val="28"/>
          <w:lang w:val="uk-UA"/>
        </w:rPr>
        <w:t xml:space="preserve"> Центру</w:t>
      </w:r>
      <w:r>
        <w:rPr>
          <w:sz w:val="28"/>
          <w:szCs w:val="28"/>
        </w:rPr>
        <w:t xml:space="preserve"> та подає </w:t>
      </w:r>
      <w:r>
        <w:rPr>
          <w:sz w:val="28"/>
          <w:szCs w:val="28"/>
          <w:lang w:val="uk-UA"/>
        </w:rPr>
        <w:t>їх</w:t>
      </w:r>
      <w:r>
        <w:rPr>
          <w:sz w:val="28"/>
          <w:szCs w:val="28"/>
        </w:rPr>
        <w:t xml:space="preserve"> на затвердження </w:t>
      </w:r>
      <w:r>
        <w:rPr>
          <w:sz w:val="28"/>
          <w:szCs w:val="28"/>
          <w:lang w:val="uk-UA"/>
        </w:rPr>
        <w:t>Управлінню</w:t>
      </w:r>
      <w:r>
        <w:rPr>
          <w:sz w:val="28"/>
          <w:szCs w:val="28"/>
        </w:rPr>
        <w:t>;</w:t>
      </w:r>
    </w:p>
    <w:p w:rsidR="0015661E" w:rsidRDefault="0015661E" w:rsidP="0015661E">
      <w:pPr>
        <w:pStyle w:val="a3"/>
        <w:numPr>
          <w:ilvl w:val="0"/>
          <w:numId w:val="6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подає на затвердження загальних зборів трудового колективу Правила внутрішнього трудового розпорядку та Колективний договір і підписує після затвердження;</w:t>
      </w:r>
    </w:p>
    <w:p w:rsidR="0015661E" w:rsidRDefault="0015661E" w:rsidP="0015661E">
      <w:pPr>
        <w:pStyle w:val="a3"/>
        <w:numPr>
          <w:ilvl w:val="0"/>
          <w:numId w:val="6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вживає до працівників заходи дисциплінарного стягнення та заохочення</w:t>
      </w:r>
      <w:r>
        <w:rPr>
          <w:sz w:val="28"/>
          <w:szCs w:val="28"/>
          <w:lang w:val="uk-UA"/>
        </w:rPr>
        <w:t xml:space="preserve"> згідно з чинним законодавством України</w:t>
      </w:r>
      <w:r>
        <w:rPr>
          <w:sz w:val="28"/>
          <w:szCs w:val="28"/>
        </w:rPr>
        <w:t>;</w:t>
      </w:r>
    </w:p>
    <w:p w:rsidR="0015661E" w:rsidRDefault="0015661E" w:rsidP="0015661E">
      <w:pPr>
        <w:pStyle w:val="a3"/>
        <w:numPr>
          <w:ilvl w:val="0"/>
          <w:numId w:val="6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несе відповідальність </w:t>
      </w:r>
      <w:r>
        <w:rPr>
          <w:sz w:val="28"/>
          <w:szCs w:val="28"/>
          <w:lang w:val="uk-UA"/>
        </w:rPr>
        <w:t>за збереження матеріально-технічної бази, раціональне використання фінансових ресурсів Центру, забезпечує охорону праці, дотримання законності та порядку в Центрі</w:t>
      </w:r>
      <w:r>
        <w:rPr>
          <w:sz w:val="28"/>
          <w:szCs w:val="28"/>
        </w:rPr>
        <w:t>;</w:t>
      </w:r>
    </w:p>
    <w:p w:rsidR="0015661E" w:rsidRDefault="0015661E" w:rsidP="0015661E">
      <w:pPr>
        <w:pStyle w:val="a3"/>
        <w:numPr>
          <w:ilvl w:val="0"/>
          <w:numId w:val="6"/>
        </w:numPr>
        <w:spacing w:before="0" w:beforeAutospacing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вирішує інші питання діяльності </w:t>
      </w:r>
      <w:r>
        <w:rPr>
          <w:sz w:val="28"/>
          <w:szCs w:val="28"/>
          <w:lang w:val="uk-UA"/>
        </w:rPr>
        <w:t>Центру</w:t>
      </w:r>
      <w:r>
        <w:rPr>
          <w:sz w:val="28"/>
          <w:szCs w:val="28"/>
        </w:rPr>
        <w:t xml:space="preserve"> відповідно до </w:t>
      </w:r>
      <w:r>
        <w:rPr>
          <w:sz w:val="28"/>
          <w:szCs w:val="28"/>
          <w:lang w:val="uk-UA"/>
        </w:rPr>
        <w:t xml:space="preserve">чинного </w:t>
      </w:r>
      <w:r>
        <w:rPr>
          <w:sz w:val="28"/>
          <w:szCs w:val="28"/>
        </w:rPr>
        <w:t>законодавства України.</w:t>
      </w:r>
    </w:p>
    <w:p w:rsidR="0015661E" w:rsidRDefault="0015661E" w:rsidP="0015661E">
      <w:pPr>
        <w:ind w:firstLine="709"/>
        <w:jc w:val="both"/>
        <w:rPr>
          <w:sz w:val="28"/>
          <w:szCs w:val="28"/>
        </w:rPr>
      </w:pPr>
    </w:p>
    <w:p w:rsidR="0015661E" w:rsidRDefault="0015661E" w:rsidP="0015661E">
      <w:pPr>
        <w:pStyle w:val="a3"/>
        <w:numPr>
          <w:ilvl w:val="0"/>
          <w:numId w:val="7"/>
        </w:numPr>
        <w:spacing w:before="0" w:beforeAutospacing="0" w:after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ТРУДОВИЙ КОЛЕКТИВ ЦЕНТРУ</w:t>
      </w:r>
    </w:p>
    <w:p w:rsidR="0015661E" w:rsidRPr="00CF6892" w:rsidRDefault="0015661E" w:rsidP="0015661E">
      <w:pPr>
        <w:pStyle w:val="a3"/>
        <w:tabs>
          <w:tab w:val="num" w:pos="0"/>
        </w:tabs>
        <w:spacing w:before="0" w:beforeAutospacing="0" w:after="0"/>
        <w:ind w:firstLine="709"/>
        <w:jc w:val="both"/>
        <w:rPr>
          <w:bCs/>
          <w:sz w:val="28"/>
          <w:szCs w:val="28"/>
          <w:lang w:val="uk-UA"/>
        </w:rPr>
      </w:pPr>
    </w:p>
    <w:p w:rsidR="00083BCF" w:rsidRDefault="0015661E" w:rsidP="00083BCF">
      <w:pPr>
        <w:pStyle w:val="a3"/>
        <w:tabs>
          <w:tab w:val="left" w:pos="0"/>
          <w:tab w:val="left" w:pos="720"/>
        </w:tabs>
        <w:spacing w:before="0" w:beforeAutospacing="0" w:after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4</w:t>
      </w:r>
      <w:r w:rsidR="00083BCF">
        <w:rPr>
          <w:bCs/>
          <w:sz w:val="28"/>
          <w:szCs w:val="28"/>
          <w:lang w:val="uk-UA"/>
        </w:rPr>
        <w:t>8</w:t>
      </w:r>
      <w:r>
        <w:rPr>
          <w:bCs/>
          <w:sz w:val="28"/>
          <w:szCs w:val="28"/>
          <w:lang w:val="uk-UA"/>
        </w:rPr>
        <w:t xml:space="preserve">. Трудовий колектив </w:t>
      </w:r>
      <w:r>
        <w:rPr>
          <w:sz w:val="28"/>
          <w:szCs w:val="28"/>
          <w:lang w:val="uk-UA"/>
        </w:rPr>
        <w:t>Центру</w:t>
      </w:r>
      <w:r>
        <w:rPr>
          <w:bCs/>
          <w:sz w:val="28"/>
          <w:szCs w:val="28"/>
          <w:lang w:val="uk-UA"/>
        </w:rPr>
        <w:t xml:space="preserve"> складається з усіх працівників, які своєю працею беруть участь у його діяльності на підставі трудового договору (контракту, угоди), або інших форм, що регулюють їх трудові відносини з </w:t>
      </w:r>
      <w:r>
        <w:rPr>
          <w:sz w:val="28"/>
          <w:szCs w:val="28"/>
          <w:lang w:val="uk-UA"/>
        </w:rPr>
        <w:t>Центро</w:t>
      </w:r>
      <w:r>
        <w:rPr>
          <w:bCs/>
          <w:sz w:val="28"/>
          <w:szCs w:val="28"/>
          <w:lang w:val="uk-UA"/>
        </w:rPr>
        <w:t xml:space="preserve">м. </w:t>
      </w:r>
    </w:p>
    <w:p w:rsidR="00646AA0" w:rsidRDefault="00083BCF" w:rsidP="00646AA0">
      <w:pPr>
        <w:pStyle w:val="a3"/>
        <w:tabs>
          <w:tab w:val="left" w:pos="0"/>
          <w:tab w:val="left" w:pos="720"/>
        </w:tabs>
        <w:spacing w:before="0" w:beforeAutospacing="0" w:after="0"/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49. </w:t>
      </w:r>
      <w:r w:rsidR="0015661E">
        <w:rPr>
          <w:bCs/>
          <w:sz w:val="28"/>
          <w:szCs w:val="28"/>
          <w:lang w:val="uk-UA"/>
        </w:rPr>
        <w:t xml:space="preserve">Працівники </w:t>
      </w:r>
      <w:r w:rsidR="0015661E">
        <w:rPr>
          <w:sz w:val="28"/>
          <w:szCs w:val="28"/>
          <w:lang w:val="uk-UA"/>
        </w:rPr>
        <w:t>Центру</w:t>
      </w:r>
      <w:r w:rsidR="0015661E">
        <w:rPr>
          <w:bCs/>
          <w:sz w:val="28"/>
          <w:szCs w:val="28"/>
          <w:lang w:val="uk-UA"/>
        </w:rPr>
        <w:t xml:space="preserve"> підлягають загальнообов'язковому державному соціальному страхуванню відповідно до чинного законодавства України. </w:t>
      </w:r>
    </w:p>
    <w:p w:rsidR="00646AA0" w:rsidRDefault="00F96574" w:rsidP="00646AA0">
      <w:pPr>
        <w:pStyle w:val="a3"/>
        <w:tabs>
          <w:tab w:val="left" w:pos="0"/>
          <w:tab w:val="left" w:pos="720"/>
        </w:tabs>
        <w:spacing w:before="0" w:beforeAutospacing="0" w:after="0"/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50.</w:t>
      </w:r>
      <w:r w:rsidR="0015661E">
        <w:rPr>
          <w:bCs/>
          <w:sz w:val="28"/>
          <w:szCs w:val="28"/>
          <w:lang w:val="uk-UA"/>
        </w:rPr>
        <w:t xml:space="preserve"> Трудовий колектив </w:t>
      </w:r>
      <w:r w:rsidR="0015661E">
        <w:rPr>
          <w:sz w:val="28"/>
          <w:szCs w:val="28"/>
          <w:lang w:val="uk-UA"/>
        </w:rPr>
        <w:t>Центру</w:t>
      </w:r>
      <w:r w:rsidR="0015661E">
        <w:rPr>
          <w:bCs/>
          <w:sz w:val="28"/>
          <w:szCs w:val="28"/>
          <w:lang w:val="uk-UA"/>
        </w:rPr>
        <w:t xml:space="preserve"> з</w:t>
      </w:r>
      <w:r w:rsidR="00646AA0">
        <w:rPr>
          <w:bCs/>
          <w:sz w:val="28"/>
          <w:szCs w:val="28"/>
          <w:lang w:val="uk-UA"/>
        </w:rPr>
        <w:t xml:space="preserve">дійснює свої повноваження через </w:t>
      </w:r>
      <w:r w:rsidR="0015661E">
        <w:rPr>
          <w:bCs/>
          <w:sz w:val="28"/>
          <w:szCs w:val="28"/>
          <w:lang w:val="uk-UA"/>
        </w:rPr>
        <w:t xml:space="preserve">загальні збори колективу, які скликаються при необхідності, але не рідше одного разу на рік. Загальні збори вважаються правомочними, якщо в них </w:t>
      </w:r>
      <w:r w:rsidR="0015661E">
        <w:rPr>
          <w:bCs/>
          <w:sz w:val="28"/>
          <w:szCs w:val="28"/>
          <w:lang w:val="uk-UA"/>
        </w:rPr>
        <w:lastRenderedPageBreak/>
        <w:t>беруть участь не менше 2/3 працюючих членів трудового колективу. Рішення приймаються, якщо за них проголосувало не менше половини присутніх.</w:t>
      </w:r>
    </w:p>
    <w:p w:rsidR="0015661E" w:rsidRDefault="00F96574" w:rsidP="00646AA0">
      <w:pPr>
        <w:pStyle w:val="a3"/>
        <w:tabs>
          <w:tab w:val="left" w:pos="0"/>
          <w:tab w:val="left" w:pos="720"/>
        </w:tabs>
        <w:spacing w:before="0" w:beforeAutospacing="0" w:after="0"/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51.</w:t>
      </w:r>
      <w:r w:rsidR="0015661E">
        <w:rPr>
          <w:bCs/>
          <w:sz w:val="28"/>
          <w:szCs w:val="28"/>
          <w:lang w:val="uk-UA"/>
        </w:rPr>
        <w:t>Загальні збори трудового колективу:</w:t>
      </w:r>
    </w:p>
    <w:p w:rsidR="0015661E" w:rsidRDefault="0015661E" w:rsidP="0015661E">
      <w:pPr>
        <w:pStyle w:val="a3"/>
        <w:numPr>
          <w:ilvl w:val="0"/>
          <w:numId w:val="9"/>
        </w:numPr>
        <w:tabs>
          <w:tab w:val="num" w:pos="0"/>
        </w:tabs>
        <w:spacing w:before="0" w:beforeAutospacing="0" w:after="0"/>
        <w:ind w:left="0"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розглядають проект колективного договору та приймають рішення щодо схвалення або відхилення цього проекту;</w:t>
      </w:r>
    </w:p>
    <w:p w:rsidR="0015661E" w:rsidRDefault="0015661E" w:rsidP="0015661E">
      <w:pPr>
        <w:pStyle w:val="a3"/>
        <w:numPr>
          <w:ilvl w:val="0"/>
          <w:numId w:val="9"/>
        </w:numPr>
        <w:tabs>
          <w:tab w:val="num" w:pos="0"/>
        </w:tabs>
        <w:spacing w:before="0" w:beforeAutospacing="0" w:after="0"/>
        <w:ind w:left="0"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розглядають і вирішують питання самоврядування трудового колективу;</w:t>
      </w:r>
    </w:p>
    <w:p w:rsidR="00646AA0" w:rsidRDefault="0015661E" w:rsidP="00646AA0">
      <w:pPr>
        <w:pStyle w:val="a3"/>
        <w:numPr>
          <w:ilvl w:val="0"/>
          <w:numId w:val="9"/>
        </w:numPr>
        <w:tabs>
          <w:tab w:val="num" w:pos="0"/>
        </w:tabs>
        <w:spacing w:before="0" w:beforeAutospacing="0" w:after="0"/>
        <w:ind w:left="0"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беруть участь у вирішенні питань щодо матеріального і морального стимулювання продуктивності праці, порушують клопотання щодо заохочення працівників.</w:t>
      </w:r>
    </w:p>
    <w:p w:rsidR="00646AA0" w:rsidRDefault="00646AA0" w:rsidP="00646AA0">
      <w:pPr>
        <w:pStyle w:val="a3"/>
        <w:spacing w:before="0" w:beforeAutospacing="0" w:after="0"/>
        <w:ind w:firstLine="720"/>
        <w:jc w:val="both"/>
        <w:rPr>
          <w:bCs/>
          <w:sz w:val="28"/>
          <w:szCs w:val="28"/>
          <w:lang w:val="uk-UA"/>
        </w:rPr>
      </w:pPr>
      <w:r w:rsidRPr="00646AA0">
        <w:rPr>
          <w:bCs/>
          <w:sz w:val="28"/>
          <w:szCs w:val="28"/>
          <w:lang w:val="uk-UA"/>
        </w:rPr>
        <w:t>52</w:t>
      </w:r>
      <w:r w:rsidR="0015661E" w:rsidRPr="00646AA0">
        <w:rPr>
          <w:bCs/>
          <w:sz w:val="28"/>
          <w:szCs w:val="28"/>
          <w:lang w:val="uk-UA"/>
        </w:rPr>
        <w:t xml:space="preserve"> Трудовий колектив за поданням профспілкового комітету та адміністрації затверджує правила внутрішнього трудового розпорядку згідно з чинним законодавством України про працю.</w:t>
      </w:r>
    </w:p>
    <w:p w:rsidR="00646AA0" w:rsidRDefault="00646AA0" w:rsidP="00646AA0">
      <w:pPr>
        <w:pStyle w:val="a3"/>
        <w:spacing w:before="0" w:beforeAutospacing="0" w:after="0"/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53.</w:t>
      </w:r>
      <w:r w:rsidR="0015661E">
        <w:rPr>
          <w:bCs/>
          <w:sz w:val="28"/>
          <w:szCs w:val="28"/>
          <w:lang w:val="uk-UA"/>
        </w:rPr>
        <w:t xml:space="preserve"> Питання охорони праці, встановлення пільг та виробничі, трудові і соціально-економічні відносини трудового колективу з адміністрацією </w:t>
      </w:r>
      <w:r w:rsidR="0015661E">
        <w:rPr>
          <w:sz w:val="28"/>
          <w:szCs w:val="28"/>
          <w:lang w:val="uk-UA"/>
        </w:rPr>
        <w:t>Центр</w:t>
      </w:r>
      <w:r w:rsidR="0015661E">
        <w:rPr>
          <w:bCs/>
          <w:sz w:val="28"/>
          <w:szCs w:val="28"/>
          <w:lang w:val="uk-UA"/>
        </w:rPr>
        <w:t>у регулюються Колективним договором.</w:t>
      </w:r>
    </w:p>
    <w:p w:rsidR="00646AA0" w:rsidRDefault="00646AA0" w:rsidP="00646AA0">
      <w:pPr>
        <w:pStyle w:val="a3"/>
        <w:spacing w:before="0" w:beforeAutospacing="0" w:after="0"/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54.</w:t>
      </w:r>
      <w:r w:rsidR="0015661E">
        <w:rPr>
          <w:bCs/>
          <w:sz w:val="28"/>
          <w:szCs w:val="28"/>
          <w:lang w:val="uk-UA"/>
        </w:rPr>
        <w:t xml:space="preserve"> Право укладення Колективного договору від імені Уповноваженого органу управління надається директору, а від імені трудового колективу – уповноваженого ним працівником. Сторони Колективного договору звітують на загальних зборах колективу не менш ніж один раз на рік.</w:t>
      </w:r>
    </w:p>
    <w:p w:rsidR="00646AA0" w:rsidRDefault="00646AA0" w:rsidP="00646AA0">
      <w:pPr>
        <w:pStyle w:val="a3"/>
        <w:spacing w:before="0" w:beforeAutospacing="0" w:after="0"/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55.</w:t>
      </w:r>
      <w:r w:rsidR="0015661E">
        <w:rPr>
          <w:bCs/>
          <w:sz w:val="28"/>
          <w:szCs w:val="28"/>
          <w:lang w:val="uk-UA"/>
        </w:rPr>
        <w:t xml:space="preserve"> Питання щодо поліпшення умов праці, життя і здоров’я, гарантії обов’язкового медичного страхування працівників </w:t>
      </w:r>
      <w:r w:rsidR="0015661E">
        <w:rPr>
          <w:sz w:val="28"/>
          <w:szCs w:val="28"/>
          <w:lang w:val="uk-UA"/>
        </w:rPr>
        <w:t>Центру</w:t>
      </w:r>
      <w:r w:rsidR="0015661E">
        <w:rPr>
          <w:bCs/>
          <w:sz w:val="28"/>
          <w:szCs w:val="28"/>
          <w:lang w:val="uk-UA"/>
        </w:rPr>
        <w:t>, а також інші питання соціального розвитку вирішуються трудовим колективом відповідно до законодавства, Положення про Центр та колективного договору.</w:t>
      </w:r>
    </w:p>
    <w:p w:rsidR="0015661E" w:rsidRDefault="00646AA0" w:rsidP="00646AA0">
      <w:pPr>
        <w:pStyle w:val="a3"/>
        <w:spacing w:before="0" w:beforeAutospacing="0" w:after="0"/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56.</w:t>
      </w:r>
      <w:r w:rsidR="0015661E">
        <w:rPr>
          <w:bCs/>
          <w:sz w:val="28"/>
          <w:szCs w:val="28"/>
          <w:lang w:val="uk-UA"/>
        </w:rPr>
        <w:t xml:space="preserve"> Права та обов'язки працівників Центру регулюються посадовими та робочими інструкціями, правилами внутрішнього трудового розпорядку, Положенням про Центр та чинним законодавством України.</w:t>
      </w:r>
    </w:p>
    <w:p w:rsidR="0015661E" w:rsidRDefault="0015661E" w:rsidP="0015661E">
      <w:pPr>
        <w:ind w:firstLine="709"/>
        <w:jc w:val="both"/>
        <w:rPr>
          <w:sz w:val="28"/>
          <w:szCs w:val="28"/>
          <w:lang w:val="uk-UA"/>
        </w:rPr>
      </w:pPr>
    </w:p>
    <w:p w:rsidR="0015661E" w:rsidRDefault="0015661E" w:rsidP="0015661E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</w:rPr>
        <w:t xml:space="preserve">. ПОВНОВАЖЕННЯ </w:t>
      </w:r>
      <w:r>
        <w:rPr>
          <w:b/>
          <w:sz w:val="28"/>
          <w:szCs w:val="28"/>
          <w:lang w:val="uk-UA"/>
        </w:rPr>
        <w:t>ЗАСНОВНИКА</w:t>
      </w:r>
    </w:p>
    <w:p w:rsidR="0015661E" w:rsidRPr="00CF6892" w:rsidRDefault="0015661E" w:rsidP="0015661E">
      <w:pPr>
        <w:ind w:firstLine="709"/>
        <w:jc w:val="both"/>
        <w:rPr>
          <w:sz w:val="28"/>
          <w:szCs w:val="28"/>
        </w:rPr>
      </w:pPr>
    </w:p>
    <w:p w:rsidR="0015661E" w:rsidRDefault="00646AA0" w:rsidP="0015661E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57</w:t>
      </w:r>
      <w:r w:rsidR="0015661E">
        <w:rPr>
          <w:sz w:val="28"/>
          <w:szCs w:val="28"/>
        </w:rPr>
        <w:t>. До виключної компетенції Засновника відноситься:</w:t>
      </w:r>
    </w:p>
    <w:p w:rsidR="0015661E" w:rsidRDefault="0015661E" w:rsidP="0015661E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1) затвердження </w:t>
      </w:r>
      <w:r>
        <w:rPr>
          <w:sz w:val="28"/>
          <w:szCs w:val="28"/>
          <w:lang w:val="uk-UA"/>
        </w:rPr>
        <w:t>Положення про Центр</w:t>
      </w:r>
      <w:r>
        <w:rPr>
          <w:sz w:val="28"/>
          <w:szCs w:val="28"/>
        </w:rPr>
        <w:t>, доповнень та змін до нього</w:t>
      </w:r>
      <w:r>
        <w:rPr>
          <w:sz w:val="28"/>
          <w:szCs w:val="28"/>
          <w:lang w:val="uk-UA"/>
        </w:rPr>
        <w:t>.</w:t>
      </w:r>
    </w:p>
    <w:p w:rsidR="0015661E" w:rsidRDefault="0015661E" w:rsidP="0015661E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здійснення контролю за ефективністю використання майна, що знаходиться на балансі </w:t>
      </w:r>
      <w:r>
        <w:rPr>
          <w:sz w:val="28"/>
          <w:szCs w:val="28"/>
          <w:lang w:val="uk-UA"/>
        </w:rPr>
        <w:t>Центру</w:t>
      </w:r>
      <w:r>
        <w:rPr>
          <w:sz w:val="28"/>
          <w:szCs w:val="28"/>
        </w:rPr>
        <w:t>;</w:t>
      </w:r>
    </w:p>
    <w:p w:rsidR="0015661E" w:rsidRDefault="0015661E" w:rsidP="0015661E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призначення та звільнення директора </w:t>
      </w:r>
      <w:r>
        <w:rPr>
          <w:sz w:val="28"/>
          <w:szCs w:val="28"/>
          <w:lang w:val="uk-UA"/>
        </w:rPr>
        <w:t>Центру</w:t>
      </w:r>
      <w:r>
        <w:rPr>
          <w:sz w:val="28"/>
          <w:szCs w:val="28"/>
        </w:rPr>
        <w:t>;</w:t>
      </w:r>
    </w:p>
    <w:p w:rsidR="0015661E" w:rsidRDefault="0015661E" w:rsidP="0015661E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прийняття рішень про відчуження майна, переданого </w:t>
      </w:r>
      <w:r>
        <w:rPr>
          <w:sz w:val="28"/>
          <w:szCs w:val="28"/>
          <w:lang w:val="uk-UA"/>
        </w:rPr>
        <w:t>Центру</w:t>
      </w:r>
      <w:r>
        <w:rPr>
          <w:sz w:val="28"/>
          <w:szCs w:val="28"/>
        </w:rPr>
        <w:t>;</w:t>
      </w:r>
    </w:p>
    <w:p w:rsidR="0015661E" w:rsidRDefault="0015661E" w:rsidP="0015661E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створення, ліквідація та реорганізація </w:t>
      </w:r>
      <w:r>
        <w:rPr>
          <w:sz w:val="28"/>
          <w:szCs w:val="28"/>
          <w:lang w:val="uk-UA"/>
        </w:rPr>
        <w:t>Центру</w:t>
      </w:r>
      <w:r>
        <w:rPr>
          <w:sz w:val="28"/>
          <w:szCs w:val="28"/>
        </w:rPr>
        <w:t>;</w:t>
      </w:r>
    </w:p>
    <w:p w:rsidR="0015661E" w:rsidRDefault="0015661E" w:rsidP="0015661E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6)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здійснення інших повноважень, передбачених чиним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законодавством України.</w:t>
      </w:r>
    </w:p>
    <w:p w:rsidR="0015661E" w:rsidRDefault="00646AA0" w:rsidP="0015661E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58</w:t>
      </w:r>
      <w:r w:rsidR="0015661E">
        <w:rPr>
          <w:sz w:val="28"/>
          <w:szCs w:val="28"/>
          <w:lang w:val="uk-UA"/>
        </w:rPr>
        <w:t>. Засновник може уповноважити іншу особу затверджувати та підписувати Положення про Центр, зміни та доповнення до нього.</w:t>
      </w:r>
    </w:p>
    <w:p w:rsidR="0015661E" w:rsidRDefault="00646AA0" w:rsidP="0015661E">
      <w:pPr>
        <w:pStyle w:val="FR1"/>
        <w:widowControl/>
        <w:tabs>
          <w:tab w:val="left" w:pos="0"/>
          <w:tab w:val="left" w:pos="7200"/>
        </w:tabs>
        <w:ind w:left="0" w:firstLine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59</w:t>
      </w:r>
      <w:r w:rsidR="0015661E">
        <w:rPr>
          <w:rFonts w:ascii="Times New Roman" w:hAnsi="Times New Roman" w:cs="Times New Roman"/>
          <w:sz w:val="28"/>
          <w:szCs w:val="28"/>
          <w:lang w:val="uk-UA"/>
        </w:rPr>
        <w:t>. Засновник має право ініціювати проведення відповідними органами комплексної ревізії у сфері фінансової і господарської діяльності Центру.</w:t>
      </w:r>
    </w:p>
    <w:p w:rsidR="00D53FB0" w:rsidRPr="00D53FB0" w:rsidRDefault="0015661E" w:rsidP="00D53FB0">
      <w:pPr>
        <w:shd w:val="clear" w:color="auto" w:fill="FFFFFF"/>
        <w:tabs>
          <w:tab w:val="left" w:pos="0"/>
          <w:tab w:val="left" w:pos="1832"/>
        </w:tabs>
        <w:spacing w:before="317"/>
        <w:ind w:right="32"/>
        <w:jc w:val="center"/>
        <w:rPr>
          <w:b/>
          <w:sz w:val="28"/>
          <w:szCs w:val="28"/>
          <w:lang w:val="uk-UA"/>
        </w:rPr>
      </w:pPr>
      <w:r>
        <w:rPr>
          <w:b/>
          <w:color w:val="000000"/>
          <w:spacing w:val="-1"/>
          <w:sz w:val="28"/>
          <w:szCs w:val="28"/>
          <w:lang w:val="uk-UA"/>
        </w:rPr>
        <w:lastRenderedPageBreak/>
        <w:t xml:space="preserve">9. ПРИПИНЕННЯ ДІЯЛЬНОСТІ </w:t>
      </w:r>
      <w:r>
        <w:rPr>
          <w:b/>
          <w:sz w:val="28"/>
          <w:szCs w:val="28"/>
          <w:lang w:val="uk-UA"/>
        </w:rPr>
        <w:t>ЦЕНТРУ</w:t>
      </w:r>
    </w:p>
    <w:p w:rsidR="0015661E" w:rsidRDefault="00646AA0" w:rsidP="0015661E">
      <w:pPr>
        <w:shd w:val="clear" w:color="auto" w:fill="FFFFFF"/>
        <w:tabs>
          <w:tab w:val="left" w:pos="0"/>
          <w:tab w:val="left" w:pos="1832"/>
        </w:tabs>
        <w:spacing w:before="317"/>
        <w:ind w:right="32"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60</w:t>
      </w:r>
      <w:r w:rsidR="0015661E">
        <w:rPr>
          <w:color w:val="000000"/>
          <w:spacing w:val="-1"/>
          <w:sz w:val="28"/>
          <w:szCs w:val="28"/>
          <w:lang w:val="uk-UA"/>
        </w:rPr>
        <w:t xml:space="preserve">. Припинення діяльності </w:t>
      </w:r>
      <w:r w:rsidR="0015661E">
        <w:rPr>
          <w:sz w:val="28"/>
          <w:szCs w:val="28"/>
          <w:lang w:val="uk-UA"/>
        </w:rPr>
        <w:t>Центру</w:t>
      </w:r>
      <w:r w:rsidR="0015661E">
        <w:rPr>
          <w:color w:val="000000"/>
          <w:spacing w:val="-1"/>
          <w:sz w:val="28"/>
          <w:szCs w:val="28"/>
          <w:lang w:val="uk-UA"/>
        </w:rPr>
        <w:t xml:space="preserve"> відбувається шляхом його </w:t>
      </w:r>
      <w:r w:rsidR="0015661E">
        <w:rPr>
          <w:color w:val="000000"/>
          <w:sz w:val="28"/>
          <w:szCs w:val="28"/>
          <w:lang w:val="uk-UA"/>
        </w:rPr>
        <w:t xml:space="preserve">реорганізації (злиття, приєднання, перетворення) або в </w:t>
      </w:r>
      <w:r w:rsidR="0015661E">
        <w:rPr>
          <w:color w:val="000000"/>
          <w:spacing w:val="7"/>
          <w:sz w:val="28"/>
          <w:szCs w:val="28"/>
          <w:lang w:val="uk-UA"/>
        </w:rPr>
        <w:t xml:space="preserve">результаті ліквідації за рішенням Засновника згідно з </w:t>
      </w:r>
      <w:r w:rsidR="0015661E">
        <w:rPr>
          <w:color w:val="000000"/>
          <w:spacing w:val="1"/>
          <w:sz w:val="28"/>
          <w:szCs w:val="28"/>
          <w:lang w:val="uk-UA"/>
        </w:rPr>
        <w:t>порядком, передбаченим законодавчими актами України,  або за рішенням</w:t>
      </w:r>
      <w:r w:rsidR="0015661E">
        <w:rPr>
          <w:color w:val="000000"/>
          <w:sz w:val="28"/>
          <w:szCs w:val="28"/>
          <w:lang w:val="uk-UA"/>
        </w:rPr>
        <w:t xml:space="preserve"> </w:t>
      </w:r>
      <w:r w:rsidR="0015661E">
        <w:rPr>
          <w:color w:val="000000"/>
          <w:spacing w:val="-6"/>
          <w:sz w:val="28"/>
          <w:szCs w:val="28"/>
          <w:lang w:val="uk-UA"/>
        </w:rPr>
        <w:t>суду.</w:t>
      </w:r>
    </w:p>
    <w:p w:rsidR="0015661E" w:rsidRDefault="0015661E" w:rsidP="0015661E">
      <w:pPr>
        <w:shd w:val="clear" w:color="auto" w:fill="FFFFFF"/>
        <w:tabs>
          <w:tab w:val="left" w:pos="0"/>
          <w:tab w:val="left" w:pos="1832"/>
        </w:tabs>
        <w:ind w:right="32" w:firstLine="720"/>
        <w:jc w:val="both"/>
        <w:rPr>
          <w:b/>
          <w:color w:val="000000"/>
          <w:sz w:val="28"/>
          <w:szCs w:val="28"/>
          <w:lang w:val="uk-UA"/>
        </w:rPr>
      </w:pPr>
      <w:r>
        <w:rPr>
          <w:color w:val="000000"/>
          <w:spacing w:val="-3"/>
          <w:sz w:val="28"/>
          <w:szCs w:val="28"/>
          <w:lang w:val="uk-UA"/>
        </w:rPr>
        <w:t>6</w:t>
      </w:r>
      <w:r w:rsidR="00646AA0">
        <w:rPr>
          <w:color w:val="000000"/>
          <w:spacing w:val="-3"/>
          <w:sz w:val="28"/>
          <w:szCs w:val="28"/>
          <w:lang w:val="uk-UA"/>
        </w:rPr>
        <w:t>1</w:t>
      </w:r>
      <w:r>
        <w:rPr>
          <w:color w:val="000000"/>
          <w:spacing w:val="-3"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Центр</w:t>
      </w:r>
      <w:r>
        <w:rPr>
          <w:color w:val="000000"/>
          <w:spacing w:val="-3"/>
          <w:sz w:val="28"/>
          <w:szCs w:val="28"/>
          <w:lang w:val="uk-UA"/>
        </w:rPr>
        <w:t xml:space="preserve"> вважається реорганізованим або ліквідованим з </w:t>
      </w:r>
      <w:r>
        <w:rPr>
          <w:color w:val="000000"/>
          <w:spacing w:val="-1"/>
          <w:sz w:val="28"/>
          <w:szCs w:val="28"/>
          <w:lang w:val="uk-UA"/>
        </w:rPr>
        <w:t xml:space="preserve">моменту виключення його із </w:t>
      </w:r>
      <w:r>
        <w:rPr>
          <w:rStyle w:val="FontStyle13"/>
          <w:sz w:val="28"/>
          <w:szCs w:val="28"/>
          <w:lang w:val="uk-UA"/>
        </w:rPr>
        <w:t xml:space="preserve">Єдиного державного </w:t>
      </w:r>
      <w:r>
        <w:rPr>
          <w:sz w:val="28"/>
          <w:szCs w:val="28"/>
          <w:lang w:val="uk-UA"/>
        </w:rPr>
        <w:t>реєстру юридичних осіб, фізичних осіб-підприємців та громадських формувань</w:t>
      </w:r>
      <w:r>
        <w:rPr>
          <w:b/>
          <w:color w:val="000000"/>
          <w:spacing w:val="-1"/>
          <w:sz w:val="28"/>
          <w:szCs w:val="28"/>
          <w:lang w:val="uk-UA"/>
        </w:rPr>
        <w:t>.</w:t>
      </w:r>
    </w:p>
    <w:p w:rsidR="0015661E" w:rsidRDefault="00646AA0" w:rsidP="0015661E">
      <w:pPr>
        <w:shd w:val="clear" w:color="auto" w:fill="FFFFFF"/>
        <w:tabs>
          <w:tab w:val="left" w:pos="0"/>
          <w:tab w:val="left" w:pos="1253"/>
          <w:tab w:val="left" w:pos="1832"/>
        </w:tabs>
        <w:ind w:right="32" w:firstLine="720"/>
        <w:jc w:val="both"/>
        <w:rPr>
          <w:color w:val="000000"/>
          <w:sz w:val="28"/>
          <w:szCs w:val="28"/>
        </w:rPr>
      </w:pPr>
      <w:r>
        <w:rPr>
          <w:color w:val="000000"/>
          <w:spacing w:val="-12"/>
          <w:sz w:val="28"/>
          <w:szCs w:val="28"/>
          <w:lang w:val="uk-UA"/>
        </w:rPr>
        <w:t>62</w:t>
      </w:r>
      <w:r w:rsidR="0015661E">
        <w:rPr>
          <w:color w:val="000000"/>
          <w:spacing w:val="-12"/>
          <w:sz w:val="28"/>
          <w:szCs w:val="28"/>
        </w:rPr>
        <w:t>.</w:t>
      </w:r>
      <w:r w:rsidR="0015661E">
        <w:rPr>
          <w:color w:val="000000"/>
          <w:sz w:val="28"/>
          <w:szCs w:val="28"/>
        </w:rPr>
        <w:t xml:space="preserve"> </w:t>
      </w:r>
      <w:r w:rsidR="0015661E">
        <w:rPr>
          <w:color w:val="000000"/>
          <w:spacing w:val="6"/>
          <w:sz w:val="28"/>
          <w:szCs w:val="28"/>
        </w:rPr>
        <w:t xml:space="preserve">При реорганізації або ліквідації </w:t>
      </w:r>
      <w:r w:rsidR="0015661E">
        <w:rPr>
          <w:sz w:val="28"/>
          <w:szCs w:val="28"/>
          <w:lang w:val="uk-UA"/>
        </w:rPr>
        <w:t>Центру</w:t>
      </w:r>
      <w:r w:rsidR="0015661E">
        <w:rPr>
          <w:color w:val="000000"/>
          <w:spacing w:val="6"/>
          <w:sz w:val="28"/>
          <w:szCs w:val="28"/>
        </w:rPr>
        <w:t xml:space="preserve"> звільненим </w:t>
      </w:r>
      <w:r w:rsidR="0015661E">
        <w:rPr>
          <w:color w:val="000000"/>
          <w:spacing w:val="5"/>
          <w:sz w:val="28"/>
          <w:szCs w:val="28"/>
        </w:rPr>
        <w:t xml:space="preserve">працівникам гарантується додержання їх прав та інтересів відповідно до </w:t>
      </w:r>
      <w:r w:rsidR="0015661E">
        <w:rPr>
          <w:color w:val="000000"/>
          <w:spacing w:val="-1"/>
          <w:sz w:val="28"/>
          <w:szCs w:val="28"/>
        </w:rPr>
        <w:t>трудового законодавства України.</w:t>
      </w:r>
    </w:p>
    <w:p w:rsidR="0015661E" w:rsidRDefault="00646AA0" w:rsidP="0015661E">
      <w:pPr>
        <w:shd w:val="clear" w:color="auto" w:fill="FFFFFF"/>
        <w:tabs>
          <w:tab w:val="left" w:pos="0"/>
          <w:tab w:val="left" w:pos="1832"/>
        </w:tabs>
        <w:ind w:right="32" w:firstLine="720"/>
        <w:jc w:val="both"/>
        <w:rPr>
          <w:color w:val="000000"/>
          <w:sz w:val="28"/>
          <w:szCs w:val="28"/>
        </w:rPr>
      </w:pPr>
      <w:r>
        <w:rPr>
          <w:color w:val="000000"/>
          <w:spacing w:val="-12"/>
          <w:sz w:val="28"/>
          <w:szCs w:val="28"/>
          <w:lang w:val="uk-UA"/>
        </w:rPr>
        <w:t>63</w:t>
      </w:r>
      <w:r w:rsidR="0015661E">
        <w:rPr>
          <w:color w:val="000000"/>
          <w:spacing w:val="-12"/>
          <w:sz w:val="28"/>
          <w:szCs w:val="28"/>
        </w:rPr>
        <w:t>.</w:t>
      </w:r>
      <w:r w:rsidR="0015661E">
        <w:rPr>
          <w:color w:val="000000"/>
          <w:sz w:val="28"/>
          <w:szCs w:val="28"/>
        </w:rPr>
        <w:t xml:space="preserve"> </w:t>
      </w:r>
      <w:r w:rsidR="0015661E">
        <w:rPr>
          <w:color w:val="000000"/>
          <w:spacing w:val="-2"/>
          <w:sz w:val="28"/>
          <w:szCs w:val="28"/>
        </w:rPr>
        <w:t xml:space="preserve">У разі </w:t>
      </w:r>
      <w:r w:rsidR="0015661E">
        <w:rPr>
          <w:color w:val="000000"/>
          <w:spacing w:val="-1"/>
          <w:sz w:val="28"/>
          <w:szCs w:val="28"/>
        </w:rPr>
        <w:t>припинення діяльності</w:t>
      </w:r>
      <w:r w:rsidR="0015661E">
        <w:rPr>
          <w:color w:val="000000"/>
          <w:spacing w:val="-2"/>
          <w:sz w:val="28"/>
          <w:szCs w:val="28"/>
        </w:rPr>
        <w:t xml:space="preserve"> </w:t>
      </w:r>
      <w:r w:rsidR="0015661E">
        <w:rPr>
          <w:sz w:val="28"/>
          <w:szCs w:val="28"/>
          <w:lang w:val="uk-UA"/>
        </w:rPr>
        <w:t>Центру</w:t>
      </w:r>
      <w:r w:rsidR="0015661E">
        <w:rPr>
          <w:color w:val="000000"/>
          <w:spacing w:val="-2"/>
          <w:sz w:val="28"/>
          <w:szCs w:val="28"/>
        </w:rPr>
        <w:t xml:space="preserve"> майно та кошти, які </w:t>
      </w:r>
      <w:r w:rsidR="0015661E">
        <w:rPr>
          <w:color w:val="000000"/>
          <w:spacing w:val="1"/>
          <w:sz w:val="28"/>
          <w:szCs w:val="28"/>
        </w:rPr>
        <w:t>залишаються після розрахунків із бюджетом</w:t>
      </w:r>
      <w:r w:rsidR="0015661E">
        <w:rPr>
          <w:color w:val="000000"/>
          <w:spacing w:val="1"/>
          <w:sz w:val="28"/>
          <w:szCs w:val="28"/>
          <w:lang w:val="uk-UA"/>
        </w:rPr>
        <w:t>,</w:t>
      </w:r>
      <w:r w:rsidR="0015661E">
        <w:rPr>
          <w:color w:val="000000"/>
          <w:spacing w:val="7"/>
          <w:sz w:val="28"/>
          <w:szCs w:val="28"/>
        </w:rPr>
        <w:t xml:space="preserve"> повинні бути передані іншій </w:t>
      </w:r>
      <w:r w:rsidR="0015661E">
        <w:rPr>
          <w:color w:val="000000"/>
          <w:spacing w:val="4"/>
          <w:sz w:val="28"/>
          <w:szCs w:val="28"/>
        </w:rPr>
        <w:t xml:space="preserve">неприбутковій організації відповідного виду або зараховані до доходу обласного </w:t>
      </w:r>
      <w:r w:rsidR="0015661E">
        <w:rPr>
          <w:color w:val="000000"/>
          <w:spacing w:val="-3"/>
          <w:sz w:val="28"/>
          <w:szCs w:val="28"/>
        </w:rPr>
        <w:t>бюджету.</w:t>
      </w:r>
    </w:p>
    <w:p w:rsidR="004F2BEB" w:rsidRDefault="004F2BEB" w:rsidP="0015661E">
      <w:pPr>
        <w:shd w:val="clear" w:color="auto" w:fill="FFFFFF"/>
        <w:tabs>
          <w:tab w:val="left" w:pos="0"/>
        </w:tabs>
        <w:spacing w:before="307"/>
        <w:ind w:right="32"/>
        <w:jc w:val="center"/>
        <w:rPr>
          <w:b/>
          <w:color w:val="000000"/>
          <w:spacing w:val="1"/>
          <w:sz w:val="28"/>
          <w:szCs w:val="28"/>
          <w:lang w:val="uk-UA"/>
        </w:rPr>
      </w:pPr>
    </w:p>
    <w:p w:rsidR="004F2BEB" w:rsidRDefault="004F2BEB" w:rsidP="0015661E">
      <w:pPr>
        <w:shd w:val="clear" w:color="auto" w:fill="FFFFFF"/>
        <w:tabs>
          <w:tab w:val="left" w:pos="0"/>
        </w:tabs>
        <w:spacing w:before="307"/>
        <w:ind w:right="32"/>
        <w:jc w:val="center"/>
        <w:rPr>
          <w:b/>
          <w:color w:val="000000"/>
          <w:spacing w:val="1"/>
          <w:sz w:val="28"/>
          <w:szCs w:val="28"/>
          <w:lang w:val="uk-UA"/>
        </w:rPr>
      </w:pPr>
    </w:p>
    <w:p w:rsidR="0015661E" w:rsidRDefault="0015661E" w:rsidP="0015661E">
      <w:pPr>
        <w:shd w:val="clear" w:color="auto" w:fill="FFFFFF"/>
        <w:tabs>
          <w:tab w:val="left" w:pos="0"/>
        </w:tabs>
        <w:spacing w:before="307"/>
        <w:ind w:right="32"/>
        <w:jc w:val="center"/>
        <w:rPr>
          <w:b/>
          <w:color w:val="000000"/>
          <w:spacing w:val="1"/>
          <w:sz w:val="28"/>
          <w:szCs w:val="28"/>
          <w:lang w:val="uk-UA"/>
        </w:rPr>
      </w:pPr>
      <w:r>
        <w:rPr>
          <w:b/>
          <w:color w:val="000000"/>
          <w:spacing w:val="1"/>
          <w:sz w:val="28"/>
          <w:szCs w:val="28"/>
        </w:rPr>
        <w:t>1</w:t>
      </w:r>
      <w:r>
        <w:rPr>
          <w:b/>
          <w:color w:val="000000"/>
          <w:spacing w:val="1"/>
          <w:sz w:val="28"/>
          <w:szCs w:val="28"/>
          <w:lang w:val="uk-UA"/>
        </w:rPr>
        <w:t>0</w:t>
      </w:r>
      <w:r>
        <w:rPr>
          <w:b/>
          <w:color w:val="000000"/>
          <w:spacing w:val="1"/>
          <w:sz w:val="28"/>
          <w:szCs w:val="28"/>
        </w:rPr>
        <w:t xml:space="preserve">. ЗАТВЕРДЖЕННЯ </w:t>
      </w:r>
      <w:r>
        <w:rPr>
          <w:b/>
          <w:color w:val="000000"/>
          <w:spacing w:val="1"/>
          <w:sz w:val="28"/>
          <w:szCs w:val="28"/>
          <w:lang w:val="uk-UA"/>
        </w:rPr>
        <w:t>ПОЛОЖЕННЯ ПРО ЦЕНТР</w:t>
      </w:r>
      <w:r>
        <w:rPr>
          <w:b/>
          <w:color w:val="000000"/>
          <w:spacing w:val="1"/>
          <w:sz w:val="28"/>
          <w:szCs w:val="28"/>
        </w:rPr>
        <w:t>,                                                                ВНЕСЕННЯ ЗМІН ТА ДОПОВНЕНЬ ДО НЬОГО</w:t>
      </w:r>
    </w:p>
    <w:p w:rsidR="004F2BEB" w:rsidRPr="004F2BEB" w:rsidRDefault="004F2BEB" w:rsidP="0015661E">
      <w:pPr>
        <w:shd w:val="clear" w:color="auto" w:fill="FFFFFF"/>
        <w:tabs>
          <w:tab w:val="left" w:pos="0"/>
        </w:tabs>
        <w:spacing w:before="307"/>
        <w:ind w:right="32"/>
        <w:jc w:val="center"/>
        <w:rPr>
          <w:b/>
          <w:color w:val="000000"/>
          <w:spacing w:val="1"/>
          <w:sz w:val="28"/>
          <w:szCs w:val="28"/>
          <w:lang w:val="uk-UA"/>
        </w:rPr>
      </w:pPr>
    </w:p>
    <w:p w:rsidR="0015661E" w:rsidRDefault="00646AA0" w:rsidP="0015661E">
      <w:pPr>
        <w:shd w:val="clear" w:color="auto" w:fill="FFFFFF"/>
        <w:tabs>
          <w:tab w:val="left" w:pos="0"/>
          <w:tab w:val="left" w:pos="1832"/>
        </w:tabs>
        <w:spacing w:before="307"/>
        <w:ind w:right="32" w:firstLine="720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  <w:lang w:val="uk-UA"/>
        </w:rPr>
        <w:t>64</w:t>
      </w:r>
      <w:r w:rsidR="0015661E">
        <w:rPr>
          <w:color w:val="000000"/>
          <w:spacing w:val="1"/>
          <w:sz w:val="28"/>
          <w:szCs w:val="28"/>
        </w:rPr>
        <w:t xml:space="preserve">. </w:t>
      </w:r>
      <w:r w:rsidR="0015661E">
        <w:rPr>
          <w:color w:val="000000"/>
          <w:spacing w:val="1"/>
          <w:sz w:val="28"/>
          <w:szCs w:val="28"/>
          <w:lang w:val="uk-UA"/>
        </w:rPr>
        <w:t xml:space="preserve">Положення про </w:t>
      </w:r>
      <w:r w:rsidR="0015661E">
        <w:rPr>
          <w:sz w:val="28"/>
          <w:szCs w:val="28"/>
          <w:lang w:val="uk-UA"/>
        </w:rPr>
        <w:t>Центр</w:t>
      </w:r>
      <w:r w:rsidR="0015661E">
        <w:rPr>
          <w:color w:val="000000"/>
          <w:spacing w:val="1"/>
          <w:sz w:val="28"/>
          <w:szCs w:val="28"/>
        </w:rPr>
        <w:t xml:space="preserve">, зміни та доповнення до нього </w:t>
      </w:r>
      <w:r w:rsidR="0015661E">
        <w:rPr>
          <w:color w:val="000000"/>
          <w:spacing w:val="6"/>
          <w:sz w:val="28"/>
          <w:szCs w:val="28"/>
        </w:rPr>
        <w:t>погоджуються Управлінням</w:t>
      </w:r>
      <w:r w:rsidR="0015661E">
        <w:rPr>
          <w:color w:val="000000"/>
          <w:spacing w:val="6"/>
          <w:sz w:val="28"/>
          <w:szCs w:val="28"/>
          <w:lang w:val="uk-UA"/>
        </w:rPr>
        <w:t>,</w:t>
      </w:r>
      <w:r w:rsidR="0015661E">
        <w:rPr>
          <w:color w:val="000000"/>
          <w:spacing w:val="6"/>
          <w:sz w:val="28"/>
          <w:szCs w:val="28"/>
        </w:rPr>
        <w:t xml:space="preserve"> затверджуються </w:t>
      </w:r>
      <w:r w:rsidR="00EF624A">
        <w:rPr>
          <w:color w:val="000000"/>
          <w:spacing w:val="6"/>
          <w:sz w:val="28"/>
          <w:szCs w:val="28"/>
          <w:lang w:val="uk-UA"/>
        </w:rPr>
        <w:t>Засновником</w:t>
      </w:r>
      <w:r w:rsidR="0015661E">
        <w:rPr>
          <w:color w:val="000000"/>
          <w:spacing w:val="6"/>
          <w:sz w:val="28"/>
          <w:szCs w:val="28"/>
          <w:lang w:val="uk-UA"/>
        </w:rPr>
        <w:t xml:space="preserve"> або уповноваженою ним особою </w:t>
      </w:r>
      <w:r w:rsidR="0015661E">
        <w:rPr>
          <w:color w:val="000000"/>
          <w:spacing w:val="6"/>
          <w:sz w:val="28"/>
          <w:szCs w:val="28"/>
        </w:rPr>
        <w:t xml:space="preserve">та реєструються </w:t>
      </w:r>
      <w:r w:rsidR="0015661E">
        <w:rPr>
          <w:color w:val="000000"/>
          <w:sz w:val="28"/>
          <w:szCs w:val="28"/>
        </w:rPr>
        <w:t>згідно з чинним законодавством України.</w:t>
      </w:r>
    </w:p>
    <w:p w:rsidR="0015661E" w:rsidRDefault="00646AA0" w:rsidP="0015661E">
      <w:pPr>
        <w:shd w:val="clear" w:color="auto" w:fill="FFFFFF"/>
        <w:tabs>
          <w:tab w:val="left" w:pos="0"/>
          <w:tab w:val="left" w:pos="1832"/>
        </w:tabs>
        <w:ind w:right="32" w:firstLine="72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6"/>
          <w:sz w:val="28"/>
          <w:szCs w:val="28"/>
          <w:lang w:val="uk-UA"/>
        </w:rPr>
        <w:t>65</w:t>
      </w:r>
      <w:r w:rsidR="0015661E">
        <w:rPr>
          <w:color w:val="000000"/>
          <w:spacing w:val="6"/>
          <w:sz w:val="28"/>
          <w:szCs w:val="28"/>
        </w:rPr>
        <w:t xml:space="preserve">. </w:t>
      </w:r>
      <w:r w:rsidR="0015661E">
        <w:rPr>
          <w:sz w:val="28"/>
          <w:szCs w:val="28"/>
          <w:lang w:val="uk-UA"/>
        </w:rPr>
        <w:t>Центр</w:t>
      </w:r>
      <w:r w:rsidR="0015661E">
        <w:rPr>
          <w:color w:val="000000"/>
          <w:spacing w:val="6"/>
          <w:sz w:val="28"/>
          <w:szCs w:val="28"/>
        </w:rPr>
        <w:t xml:space="preserve"> має право вносити пропозиції щодо внесення </w:t>
      </w:r>
      <w:r w:rsidR="0015661E">
        <w:rPr>
          <w:color w:val="000000"/>
          <w:sz w:val="28"/>
          <w:szCs w:val="28"/>
        </w:rPr>
        <w:t>доповнен</w:t>
      </w:r>
      <w:r w:rsidR="004449F1">
        <w:rPr>
          <w:color w:val="000000"/>
          <w:sz w:val="28"/>
          <w:szCs w:val="28"/>
          <w:lang w:val="uk-UA"/>
        </w:rPr>
        <w:t>ь</w:t>
      </w:r>
      <w:r w:rsidR="0015661E">
        <w:rPr>
          <w:color w:val="000000"/>
          <w:sz w:val="28"/>
          <w:szCs w:val="28"/>
        </w:rPr>
        <w:t xml:space="preserve"> </w:t>
      </w:r>
      <w:r w:rsidR="004449F1">
        <w:rPr>
          <w:color w:val="000000"/>
          <w:sz w:val="28"/>
          <w:szCs w:val="28"/>
          <w:lang w:val="uk-UA"/>
        </w:rPr>
        <w:t>та</w:t>
      </w:r>
      <w:r w:rsidR="0015661E">
        <w:rPr>
          <w:color w:val="000000"/>
          <w:sz w:val="28"/>
          <w:szCs w:val="28"/>
        </w:rPr>
        <w:t xml:space="preserve"> змін до </w:t>
      </w:r>
      <w:r w:rsidR="0015661E">
        <w:rPr>
          <w:color w:val="000000"/>
          <w:sz w:val="28"/>
          <w:szCs w:val="28"/>
          <w:lang w:val="uk-UA"/>
        </w:rPr>
        <w:t>Положення</w:t>
      </w:r>
      <w:r w:rsidR="0015661E">
        <w:rPr>
          <w:color w:val="000000"/>
          <w:sz w:val="28"/>
          <w:szCs w:val="28"/>
        </w:rPr>
        <w:t xml:space="preserve">. При цьому вони повинні бути </w:t>
      </w:r>
      <w:r w:rsidR="0015661E">
        <w:rPr>
          <w:color w:val="000000"/>
          <w:spacing w:val="-1"/>
          <w:sz w:val="28"/>
          <w:szCs w:val="28"/>
        </w:rPr>
        <w:t xml:space="preserve">погоджені </w:t>
      </w:r>
      <w:r w:rsidR="0015661E">
        <w:rPr>
          <w:color w:val="000000"/>
          <w:spacing w:val="6"/>
          <w:sz w:val="28"/>
          <w:szCs w:val="28"/>
        </w:rPr>
        <w:t>Управлінням</w:t>
      </w:r>
      <w:r w:rsidR="0015661E">
        <w:rPr>
          <w:color w:val="000000"/>
          <w:spacing w:val="6"/>
          <w:sz w:val="28"/>
          <w:szCs w:val="28"/>
          <w:lang w:val="uk-UA"/>
        </w:rPr>
        <w:t xml:space="preserve">, </w:t>
      </w:r>
      <w:r w:rsidR="0015661E">
        <w:rPr>
          <w:color w:val="000000"/>
          <w:sz w:val="28"/>
          <w:szCs w:val="28"/>
        </w:rPr>
        <w:t xml:space="preserve">затверджені </w:t>
      </w:r>
      <w:r w:rsidR="0015661E">
        <w:rPr>
          <w:color w:val="000000"/>
          <w:spacing w:val="-1"/>
          <w:sz w:val="28"/>
          <w:szCs w:val="28"/>
        </w:rPr>
        <w:t>Засновником  і зареєстровані в установленому законодавством порядку.</w:t>
      </w:r>
    </w:p>
    <w:p w:rsidR="0015661E" w:rsidRDefault="0015661E" w:rsidP="0015661E">
      <w:pPr>
        <w:tabs>
          <w:tab w:val="left" w:pos="0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32" w:firstLine="720"/>
        <w:jc w:val="both"/>
        <w:rPr>
          <w:color w:val="000000"/>
          <w:sz w:val="28"/>
          <w:szCs w:val="28"/>
        </w:rPr>
      </w:pPr>
    </w:p>
    <w:p w:rsidR="0015661E" w:rsidRDefault="0015661E" w:rsidP="0015661E">
      <w:pPr>
        <w:pStyle w:val="5"/>
        <w:spacing w:before="0" w:after="240"/>
        <w:jc w:val="center"/>
        <w:rPr>
          <w:rFonts w:eastAsia="Batang"/>
          <w:b w:val="0"/>
          <w:i w:val="0"/>
          <w:sz w:val="28"/>
          <w:szCs w:val="28"/>
        </w:rPr>
      </w:pPr>
      <w:r>
        <w:rPr>
          <w:i w:val="0"/>
          <w:sz w:val="28"/>
          <w:szCs w:val="28"/>
        </w:rPr>
        <w:t>11. ПРИКІНЦЕВІ ПОЛОЖЕННЯ</w:t>
      </w:r>
    </w:p>
    <w:p w:rsidR="0015661E" w:rsidRDefault="0015661E" w:rsidP="0015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="00646AA0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</w:t>
      </w:r>
      <w:r>
        <w:rPr>
          <w:sz w:val="28"/>
          <w:szCs w:val="28"/>
        </w:rPr>
        <w:t>итан</w:t>
      </w:r>
      <w:r>
        <w:rPr>
          <w:sz w:val="28"/>
          <w:szCs w:val="28"/>
          <w:lang w:val="uk-UA"/>
        </w:rPr>
        <w:t>ня</w:t>
      </w:r>
      <w:r>
        <w:rPr>
          <w:sz w:val="28"/>
          <w:szCs w:val="28"/>
        </w:rPr>
        <w:t xml:space="preserve">, що не врегульовані </w:t>
      </w:r>
      <w:r>
        <w:rPr>
          <w:sz w:val="28"/>
          <w:szCs w:val="28"/>
          <w:lang w:val="uk-UA"/>
        </w:rPr>
        <w:t xml:space="preserve">Положенням про Центр, вирішуються відповідно до </w:t>
      </w:r>
      <w:r>
        <w:rPr>
          <w:sz w:val="28"/>
          <w:szCs w:val="28"/>
        </w:rPr>
        <w:t xml:space="preserve"> чинн</w:t>
      </w:r>
      <w:r>
        <w:rPr>
          <w:sz w:val="28"/>
          <w:szCs w:val="28"/>
          <w:lang w:val="uk-UA"/>
        </w:rPr>
        <w:t xml:space="preserve">ого </w:t>
      </w:r>
      <w:r>
        <w:rPr>
          <w:sz w:val="28"/>
          <w:szCs w:val="28"/>
        </w:rPr>
        <w:t>законодавств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 України.</w:t>
      </w:r>
    </w:p>
    <w:p w:rsidR="0015661E" w:rsidRDefault="0015661E" w:rsidP="0015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="00646AA0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</w:rPr>
        <w:t xml:space="preserve">Якщо одне з положень </w:t>
      </w:r>
      <w:r>
        <w:rPr>
          <w:sz w:val="28"/>
          <w:szCs w:val="28"/>
          <w:lang w:val="uk-UA"/>
        </w:rPr>
        <w:t>Положення</w:t>
      </w:r>
      <w:r>
        <w:rPr>
          <w:sz w:val="28"/>
          <w:szCs w:val="28"/>
        </w:rPr>
        <w:t xml:space="preserve"> буде визнано недійсним, це не стосується решти його положень. </w:t>
      </w:r>
    </w:p>
    <w:p w:rsidR="0015661E" w:rsidRDefault="0015661E" w:rsidP="0015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="00646AA0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</w:rPr>
        <w:t xml:space="preserve">Якщо одне із положень </w:t>
      </w:r>
      <w:r>
        <w:rPr>
          <w:sz w:val="28"/>
          <w:szCs w:val="28"/>
          <w:lang w:val="uk-UA"/>
        </w:rPr>
        <w:t>Положення</w:t>
      </w:r>
      <w:r>
        <w:rPr>
          <w:sz w:val="28"/>
          <w:szCs w:val="28"/>
        </w:rPr>
        <w:t xml:space="preserve"> в зв’язку із внесенням змін до законодавства стає таким, що йому суперечить, Засновник застосовує норми, передбачені чинним законодавством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та зобов’язується внести відповідні зміни до </w:t>
      </w:r>
      <w:r>
        <w:rPr>
          <w:sz w:val="28"/>
          <w:szCs w:val="28"/>
          <w:lang w:val="uk-UA"/>
        </w:rPr>
        <w:t>Положення</w:t>
      </w:r>
      <w:r>
        <w:rPr>
          <w:sz w:val="28"/>
          <w:szCs w:val="28"/>
        </w:rPr>
        <w:t xml:space="preserve"> за поданням </w:t>
      </w:r>
      <w:r>
        <w:rPr>
          <w:sz w:val="28"/>
          <w:szCs w:val="28"/>
          <w:lang w:val="uk-UA"/>
        </w:rPr>
        <w:t>Центру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т</w:t>
      </w:r>
      <w:r>
        <w:rPr>
          <w:sz w:val="28"/>
          <w:szCs w:val="28"/>
        </w:rPr>
        <w:t>а погодженням з Управлінням.</w:t>
      </w:r>
    </w:p>
    <w:p w:rsidR="0015661E" w:rsidRDefault="0015661E" w:rsidP="001566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6</w:t>
      </w:r>
      <w:r w:rsidR="00646AA0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</w:rPr>
        <w:t xml:space="preserve">Усі інші питання діяльності </w:t>
      </w:r>
      <w:r>
        <w:rPr>
          <w:sz w:val="28"/>
          <w:szCs w:val="28"/>
          <w:lang w:val="uk-UA"/>
        </w:rPr>
        <w:t>Центру</w:t>
      </w:r>
      <w:r>
        <w:rPr>
          <w:sz w:val="28"/>
          <w:szCs w:val="28"/>
        </w:rPr>
        <w:t xml:space="preserve"> регулюються чинним законодавством України.</w:t>
      </w:r>
    </w:p>
    <w:p w:rsidR="0015661E" w:rsidRDefault="0015661E" w:rsidP="0015661E">
      <w:pPr>
        <w:tabs>
          <w:tab w:val="left" w:pos="0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32" w:firstLine="720"/>
        <w:jc w:val="both"/>
        <w:rPr>
          <w:color w:val="000000"/>
          <w:sz w:val="28"/>
          <w:szCs w:val="28"/>
          <w:lang w:val="uk-UA"/>
        </w:rPr>
      </w:pPr>
    </w:p>
    <w:p w:rsidR="0015661E" w:rsidRDefault="0015661E" w:rsidP="0015661E">
      <w:pPr>
        <w:tabs>
          <w:tab w:val="left" w:pos="0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32"/>
        <w:jc w:val="both"/>
        <w:rPr>
          <w:color w:val="000000"/>
          <w:sz w:val="28"/>
          <w:szCs w:val="28"/>
          <w:lang w:val="uk-UA"/>
        </w:rPr>
      </w:pPr>
    </w:p>
    <w:p w:rsidR="0015661E" w:rsidRDefault="0015661E" w:rsidP="001566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Керівник секретаріату                                 </w:t>
      </w:r>
      <w:r w:rsidR="004F2BEB">
        <w:rPr>
          <w:sz w:val="28"/>
          <w:szCs w:val="28"/>
        </w:rPr>
        <w:t xml:space="preserve">                              </w:t>
      </w:r>
      <w:r>
        <w:rPr>
          <w:sz w:val="28"/>
          <w:szCs w:val="28"/>
          <w:lang w:val="uk-UA"/>
        </w:rPr>
        <w:t xml:space="preserve"> Б</w:t>
      </w:r>
      <w:r>
        <w:rPr>
          <w:sz w:val="28"/>
          <w:szCs w:val="28"/>
        </w:rPr>
        <w:t xml:space="preserve">. </w:t>
      </w:r>
      <w:r w:rsidR="004F2BEB">
        <w:rPr>
          <w:sz w:val="28"/>
          <w:szCs w:val="28"/>
          <w:lang w:val="uk-UA"/>
        </w:rPr>
        <w:t>ПАНІЩЕВ</w:t>
      </w:r>
    </w:p>
    <w:p w:rsidR="0015661E" w:rsidRDefault="0015661E" w:rsidP="0015661E">
      <w:pPr>
        <w:jc w:val="both"/>
        <w:rPr>
          <w:sz w:val="28"/>
          <w:szCs w:val="28"/>
        </w:rPr>
      </w:pPr>
    </w:p>
    <w:p w:rsidR="0015661E" w:rsidRDefault="0015661E" w:rsidP="0015661E">
      <w:pPr>
        <w:ind w:firstLine="720"/>
        <w:jc w:val="both"/>
        <w:rPr>
          <w:sz w:val="28"/>
          <w:szCs w:val="28"/>
        </w:rPr>
      </w:pPr>
    </w:p>
    <w:p w:rsidR="0015661E" w:rsidRDefault="0015661E" w:rsidP="0015661E">
      <w:pPr>
        <w:jc w:val="both"/>
        <w:rPr>
          <w:sz w:val="28"/>
          <w:szCs w:val="28"/>
          <w:lang w:val="uk-UA"/>
        </w:rPr>
      </w:pPr>
    </w:p>
    <w:p w:rsidR="0015661E" w:rsidRDefault="0015661E" w:rsidP="0015661E">
      <w:pPr>
        <w:jc w:val="both"/>
        <w:rPr>
          <w:sz w:val="28"/>
          <w:szCs w:val="28"/>
          <w:lang w:val="uk-UA"/>
        </w:rPr>
      </w:pPr>
    </w:p>
    <w:p w:rsidR="0015661E" w:rsidRDefault="0015661E" w:rsidP="0015661E">
      <w:pPr>
        <w:jc w:val="both"/>
        <w:rPr>
          <w:sz w:val="28"/>
          <w:szCs w:val="28"/>
          <w:lang w:val="uk-UA"/>
        </w:rPr>
      </w:pPr>
    </w:p>
    <w:p w:rsidR="0015661E" w:rsidRDefault="0015661E" w:rsidP="0015661E">
      <w:pPr>
        <w:ind w:firstLine="720"/>
        <w:jc w:val="both"/>
        <w:rPr>
          <w:sz w:val="28"/>
          <w:szCs w:val="28"/>
        </w:rPr>
      </w:pPr>
    </w:p>
    <w:p w:rsidR="0015661E" w:rsidRDefault="0015661E" w:rsidP="0015661E">
      <w:pPr>
        <w:jc w:val="both"/>
        <w:rPr>
          <w:sz w:val="28"/>
          <w:szCs w:val="28"/>
        </w:rPr>
      </w:pPr>
      <w:r>
        <w:rPr>
          <w:sz w:val="28"/>
          <w:szCs w:val="28"/>
        </w:rPr>
        <w:t>ПОГОДЖЕНО</w:t>
      </w:r>
    </w:p>
    <w:p w:rsidR="0015661E" w:rsidRDefault="0015661E" w:rsidP="0015661E">
      <w:pPr>
        <w:ind w:left="181" w:firstLine="720"/>
        <w:jc w:val="both"/>
        <w:rPr>
          <w:sz w:val="28"/>
          <w:szCs w:val="28"/>
        </w:rPr>
      </w:pPr>
    </w:p>
    <w:p w:rsidR="0015661E" w:rsidRDefault="0015661E" w:rsidP="0015661E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Управління у справах сім’ї,</w:t>
      </w:r>
    </w:p>
    <w:p w:rsidR="0015661E" w:rsidRDefault="0015661E" w:rsidP="0015661E">
      <w:pPr>
        <w:rPr>
          <w:sz w:val="28"/>
          <w:szCs w:val="28"/>
        </w:rPr>
      </w:pPr>
      <w:r>
        <w:rPr>
          <w:sz w:val="28"/>
          <w:szCs w:val="28"/>
        </w:rPr>
        <w:t>молоді та спорту Черкаської</w:t>
      </w:r>
    </w:p>
    <w:p w:rsidR="0015661E" w:rsidRDefault="0015661E" w:rsidP="0015661E">
      <w:pPr>
        <w:rPr>
          <w:sz w:val="28"/>
          <w:szCs w:val="28"/>
        </w:rPr>
      </w:pPr>
      <w:r>
        <w:rPr>
          <w:sz w:val="28"/>
          <w:szCs w:val="28"/>
        </w:rPr>
        <w:t>обласної державної адміністрації</w:t>
      </w:r>
    </w:p>
    <w:p w:rsidR="0015661E" w:rsidRDefault="0015661E" w:rsidP="0015661E">
      <w:pPr>
        <w:rPr>
          <w:sz w:val="28"/>
          <w:szCs w:val="28"/>
        </w:rPr>
      </w:pPr>
    </w:p>
    <w:p w:rsidR="0015661E" w:rsidRPr="004F2BEB" w:rsidRDefault="0015661E" w:rsidP="0015661E">
      <w:pPr>
        <w:rPr>
          <w:sz w:val="28"/>
          <w:szCs w:val="28"/>
          <w:lang w:val="uk-UA"/>
        </w:rPr>
      </w:pPr>
      <w:r>
        <w:rPr>
          <w:sz w:val="28"/>
          <w:szCs w:val="28"/>
        </w:rPr>
        <w:t>__________М.</w:t>
      </w:r>
      <w:r>
        <w:rPr>
          <w:sz w:val="28"/>
          <w:szCs w:val="28"/>
          <w:lang w:val="uk-UA"/>
        </w:rPr>
        <w:t xml:space="preserve"> </w:t>
      </w:r>
      <w:r w:rsidR="004F2BEB">
        <w:rPr>
          <w:sz w:val="28"/>
          <w:szCs w:val="28"/>
        </w:rPr>
        <w:t xml:space="preserve"> З</w:t>
      </w:r>
      <w:r w:rsidR="004F2BEB">
        <w:rPr>
          <w:sz w:val="28"/>
          <w:szCs w:val="28"/>
          <w:lang w:val="uk-UA"/>
        </w:rPr>
        <w:t>ЕЛЕНСЬКИЙ</w:t>
      </w:r>
    </w:p>
    <w:p w:rsidR="0015661E" w:rsidRDefault="0015661E" w:rsidP="0015661E">
      <w:pPr>
        <w:pStyle w:val="Default"/>
        <w:rPr>
          <w:sz w:val="16"/>
          <w:szCs w:val="16"/>
          <w:lang w:val="uk-UA"/>
        </w:rPr>
      </w:pPr>
    </w:p>
    <w:p w:rsidR="0015661E" w:rsidRDefault="00096E5A" w:rsidP="0015661E">
      <w:pPr>
        <w:pStyle w:val="Default"/>
        <w:rPr>
          <w:sz w:val="28"/>
          <w:szCs w:val="28"/>
        </w:rPr>
      </w:pPr>
      <w:r>
        <w:rPr>
          <w:sz w:val="28"/>
          <w:szCs w:val="28"/>
          <w:lang w:val="uk-UA"/>
        </w:rPr>
        <w:t>"___"____________2019</w:t>
      </w:r>
      <w:r w:rsidR="0015661E">
        <w:rPr>
          <w:sz w:val="28"/>
          <w:szCs w:val="28"/>
          <w:lang w:val="uk-UA"/>
        </w:rPr>
        <w:t xml:space="preserve"> р.</w:t>
      </w:r>
      <w:r w:rsidR="0015661E">
        <w:rPr>
          <w:sz w:val="28"/>
          <w:szCs w:val="28"/>
        </w:rPr>
        <w:t xml:space="preserve">                                         </w:t>
      </w:r>
    </w:p>
    <w:sectPr w:rsidR="0015661E" w:rsidSect="00F72750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21B6" w:rsidRDefault="008821B6" w:rsidP="00F72750">
      <w:r>
        <w:separator/>
      </w:r>
    </w:p>
  </w:endnote>
  <w:endnote w:type="continuationSeparator" w:id="1">
    <w:p w:rsidR="008821B6" w:rsidRDefault="008821B6" w:rsidP="00F727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21B6" w:rsidRDefault="008821B6" w:rsidP="00F72750">
      <w:r>
        <w:separator/>
      </w:r>
    </w:p>
  </w:footnote>
  <w:footnote w:type="continuationSeparator" w:id="1">
    <w:p w:rsidR="008821B6" w:rsidRDefault="008821B6" w:rsidP="00F727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79848857"/>
      <w:docPartObj>
        <w:docPartGallery w:val="Page Numbers (Top of Page)"/>
        <w:docPartUnique/>
      </w:docPartObj>
    </w:sdtPr>
    <w:sdtContent>
      <w:p w:rsidR="00F72750" w:rsidRDefault="00F05981">
        <w:pPr>
          <w:pStyle w:val="a8"/>
          <w:jc w:val="center"/>
        </w:pPr>
        <w:r>
          <w:fldChar w:fldCharType="begin"/>
        </w:r>
        <w:r w:rsidR="00F72750">
          <w:instrText>PAGE   \* MERGEFORMAT</w:instrText>
        </w:r>
        <w:r>
          <w:fldChar w:fldCharType="separate"/>
        </w:r>
        <w:r w:rsidR="00B5552C">
          <w:rPr>
            <w:noProof/>
          </w:rPr>
          <w:t>11</w:t>
        </w:r>
        <w:r>
          <w:fldChar w:fldCharType="end"/>
        </w:r>
      </w:p>
    </w:sdtContent>
  </w:sdt>
  <w:p w:rsidR="00F72750" w:rsidRDefault="00F7275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C4270"/>
    <w:multiLevelType w:val="hybridMultilevel"/>
    <w:tmpl w:val="ADFC0DDA"/>
    <w:lvl w:ilvl="0" w:tplc="28FA4BB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CBBED08C">
      <w:start w:val="33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9428B8"/>
    <w:multiLevelType w:val="hybridMultilevel"/>
    <w:tmpl w:val="37EA8014"/>
    <w:lvl w:ilvl="0" w:tplc="5B7ADBF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E80E1DA6">
      <w:start w:val="1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sz w:val="28"/>
        <w:szCs w:val="28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7546A8"/>
    <w:multiLevelType w:val="hybridMultilevel"/>
    <w:tmpl w:val="FE7EE1F8"/>
    <w:lvl w:ilvl="0" w:tplc="8A06AE58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0773BA"/>
    <w:multiLevelType w:val="hybridMultilevel"/>
    <w:tmpl w:val="852C78EA"/>
    <w:lvl w:ilvl="0" w:tplc="8E56EA8C">
      <w:start w:val="2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162507"/>
    <w:multiLevelType w:val="multilevel"/>
    <w:tmpl w:val="3DF2D94A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45"/>
        </w:tabs>
        <w:ind w:left="1845" w:hanging="112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1125"/>
      </w:pPr>
    </w:lvl>
    <w:lvl w:ilvl="3">
      <w:start w:val="1"/>
      <w:numFmt w:val="decimal"/>
      <w:lvlText w:val="%1.%2.%3.%4."/>
      <w:lvlJc w:val="left"/>
      <w:pPr>
        <w:tabs>
          <w:tab w:val="num" w:pos="2745"/>
        </w:tabs>
        <w:ind w:left="2745" w:hanging="1125"/>
      </w:pPr>
    </w:lvl>
    <w:lvl w:ilvl="4">
      <w:start w:val="1"/>
      <w:numFmt w:val="decimal"/>
      <w:lvlText w:val="%1.%2.%3.%4.%5."/>
      <w:lvlJc w:val="left"/>
      <w:pPr>
        <w:tabs>
          <w:tab w:val="num" w:pos="3285"/>
        </w:tabs>
        <w:ind w:left="3285" w:hanging="1125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</w:lvl>
  </w:abstractNum>
  <w:abstractNum w:abstractNumId="5">
    <w:nsid w:val="4FC331A6"/>
    <w:multiLevelType w:val="hybridMultilevel"/>
    <w:tmpl w:val="4F1682B2"/>
    <w:lvl w:ilvl="0" w:tplc="8BBE6EF6">
      <w:start w:val="5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F50A48"/>
    <w:multiLevelType w:val="hybridMultilevel"/>
    <w:tmpl w:val="B5F87EA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6D831A2"/>
    <w:multiLevelType w:val="hybridMultilevel"/>
    <w:tmpl w:val="69DEC11E"/>
    <w:lvl w:ilvl="0" w:tplc="092893CC">
      <w:start w:val="48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71"/>
        </w:tabs>
        <w:ind w:left="157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91"/>
        </w:tabs>
        <w:ind w:left="229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31"/>
        </w:tabs>
        <w:ind w:left="373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51"/>
        </w:tabs>
        <w:ind w:left="445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91"/>
        </w:tabs>
        <w:ind w:left="589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11"/>
        </w:tabs>
        <w:ind w:left="6611" w:hanging="360"/>
      </w:pPr>
    </w:lvl>
  </w:abstractNum>
  <w:abstractNum w:abstractNumId="8">
    <w:nsid w:val="6E8D73CB"/>
    <w:multiLevelType w:val="hybridMultilevel"/>
    <w:tmpl w:val="70861ECE"/>
    <w:lvl w:ilvl="0" w:tplc="9AC4C3F6">
      <w:start w:val="2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2B54B00"/>
    <w:multiLevelType w:val="hybridMultilevel"/>
    <w:tmpl w:val="A45CFBB6"/>
    <w:lvl w:ilvl="0" w:tplc="05969C3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F8DC5A">
      <w:start w:val="50"/>
      <w:numFmt w:val="decimal"/>
      <w:lvlText w:val="%3."/>
      <w:lvlJc w:val="left"/>
      <w:pPr>
        <w:tabs>
          <w:tab w:val="num" w:pos="1080"/>
        </w:tabs>
        <w:ind w:left="1080" w:hanging="360"/>
      </w:pPr>
      <w:rPr>
        <w:lang w:val="ru-RU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34E5425"/>
    <w:multiLevelType w:val="hybridMultilevel"/>
    <w:tmpl w:val="09FED226"/>
    <w:lvl w:ilvl="0" w:tplc="FA148B0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976219F6">
      <w:start w:val="92"/>
      <w:numFmt w:val="decimal"/>
      <w:lvlText w:val="%3."/>
      <w:lvlJc w:val="left"/>
      <w:pPr>
        <w:tabs>
          <w:tab w:val="num" w:pos="2688"/>
        </w:tabs>
        <w:ind w:left="268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5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3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4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9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661E"/>
    <w:rsid w:val="00083BCF"/>
    <w:rsid w:val="00096E5A"/>
    <w:rsid w:val="00150123"/>
    <w:rsid w:val="0015661E"/>
    <w:rsid w:val="00291AEB"/>
    <w:rsid w:val="00332F61"/>
    <w:rsid w:val="003A2D68"/>
    <w:rsid w:val="003D6DD3"/>
    <w:rsid w:val="00415ABD"/>
    <w:rsid w:val="004449F1"/>
    <w:rsid w:val="004F2BEB"/>
    <w:rsid w:val="00646AA0"/>
    <w:rsid w:val="006E0500"/>
    <w:rsid w:val="008821B6"/>
    <w:rsid w:val="009042B2"/>
    <w:rsid w:val="00962B5B"/>
    <w:rsid w:val="00AB46CB"/>
    <w:rsid w:val="00B5552C"/>
    <w:rsid w:val="00BC0E0B"/>
    <w:rsid w:val="00BF5AF7"/>
    <w:rsid w:val="00C400B9"/>
    <w:rsid w:val="00C41B36"/>
    <w:rsid w:val="00CE20AD"/>
    <w:rsid w:val="00CF6892"/>
    <w:rsid w:val="00D35256"/>
    <w:rsid w:val="00D53FB0"/>
    <w:rsid w:val="00E5564D"/>
    <w:rsid w:val="00E916BB"/>
    <w:rsid w:val="00EF624A"/>
    <w:rsid w:val="00F05981"/>
    <w:rsid w:val="00F4672C"/>
    <w:rsid w:val="00F50A82"/>
    <w:rsid w:val="00F5640A"/>
    <w:rsid w:val="00F72750"/>
    <w:rsid w:val="00F75712"/>
    <w:rsid w:val="00F965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15661E"/>
    <w:pPr>
      <w:keepNext/>
      <w:spacing w:before="482"/>
      <w:outlineLvl w:val="0"/>
    </w:pPr>
    <w:rPr>
      <w:b/>
      <w:bCs/>
      <w:color w:val="365F91"/>
      <w:kern w:val="36"/>
      <w:sz w:val="48"/>
      <w:szCs w:val="48"/>
    </w:rPr>
  </w:style>
  <w:style w:type="paragraph" w:styleId="5">
    <w:name w:val="heading 5"/>
    <w:basedOn w:val="a"/>
    <w:next w:val="a"/>
    <w:link w:val="50"/>
    <w:semiHidden/>
    <w:unhideWhenUsed/>
    <w:qFormat/>
    <w:rsid w:val="0015661E"/>
    <w:pPr>
      <w:spacing w:before="240" w:after="60"/>
      <w:outlineLvl w:val="4"/>
    </w:pPr>
    <w:rPr>
      <w:b/>
      <w:bCs/>
      <w:i/>
      <w:iCs/>
      <w:sz w:val="26"/>
      <w:szCs w:val="2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661E"/>
    <w:rPr>
      <w:rFonts w:ascii="Times New Roman" w:eastAsia="Times New Roman" w:hAnsi="Times New Roman" w:cs="Times New Roman"/>
      <w:b/>
      <w:bCs/>
      <w:color w:val="365F91"/>
      <w:kern w:val="36"/>
      <w:sz w:val="48"/>
      <w:szCs w:val="48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15661E"/>
    <w:rPr>
      <w:rFonts w:ascii="Times New Roman" w:eastAsia="Times New Roman" w:hAnsi="Times New Roman" w:cs="Times New Roman"/>
      <w:b/>
      <w:bCs/>
      <w:i/>
      <w:iCs/>
      <w:sz w:val="26"/>
      <w:szCs w:val="26"/>
      <w:lang w:eastAsia="uk-UA"/>
    </w:rPr>
  </w:style>
  <w:style w:type="paragraph" w:styleId="a3">
    <w:name w:val="Normal (Web)"/>
    <w:basedOn w:val="a"/>
    <w:unhideWhenUsed/>
    <w:rsid w:val="0015661E"/>
    <w:pPr>
      <w:spacing w:before="100" w:beforeAutospacing="1" w:after="119"/>
    </w:pPr>
  </w:style>
  <w:style w:type="paragraph" w:styleId="2">
    <w:name w:val="Body Text 2"/>
    <w:basedOn w:val="a"/>
    <w:link w:val="20"/>
    <w:semiHidden/>
    <w:unhideWhenUsed/>
    <w:rsid w:val="0015661E"/>
    <w:pPr>
      <w:widowControl w:val="0"/>
      <w:suppressAutoHyphens/>
      <w:spacing w:after="120" w:line="480" w:lineRule="auto"/>
    </w:pPr>
    <w:rPr>
      <w:rFonts w:eastAsia="Andale Sans UI"/>
      <w:kern w:val="2"/>
    </w:rPr>
  </w:style>
  <w:style w:type="character" w:customStyle="1" w:styleId="20">
    <w:name w:val="Основной текст 2 Знак"/>
    <w:basedOn w:val="a0"/>
    <w:link w:val="2"/>
    <w:semiHidden/>
    <w:rsid w:val="0015661E"/>
    <w:rPr>
      <w:rFonts w:ascii="Times New Roman" w:eastAsia="Andale Sans UI" w:hAnsi="Times New Roman" w:cs="Times New Roman"/>
      <w:kern w:val="2"/>
      <w:sz w:val="24"/>
      <w:szCs w:val="24"/>
      <w:lang w:val="ru-RU" w:eastAsia="ru-RU"/>
    </w:rPr>
  </w:style>
  <w:style w:type="paragraph" w:styleId="a4">
    <w:name w:val="Plain Text"/>
    <w:basedOn w:val="a"/>
    <w:link w:val="a5"/>
    <w:unhideWhenUsed/>
    <w:rsid w:val="0015661E"/>
    <w:rPr>
      <w:rFonts w:ascii="Courier New" w:hAnsi="Courier New"/>
      <w:sz w:val="20"/>
      <w:szCs w:val="20"/>
      <w:lang w:val="uk-UA" w:eastAsia="uk-UA"/>
    </w:rPr>
  </w:style>
  <w:style w:type="character" w:customStyle="1" w:styleId="a5">
    <w:name w:val="Текст Знак"/>
    <w:basedOn w:val="a0"/>
    <w:link w:val="a4"/>
    <w:rsid w:val="0015661E"/>
    <w:rPr>
      <w:rFonts w:ascii="Courier New" w:eastAsia="Times New Roman" w:hAnsi="Courier New" w:cs="Times New Roman"/>
      <w:sz w:val="20"/>
      <w:szCs w:val="20"/>
      <w:lang w:eastAsia="uk-UA"/>
    </w:rPr>
  </w:style>
  <w:style w:type="paragraph" w:styleId="a6">
    <w:name w:val="No Spacing"/>
    <w:qFormat/>
    <w:rsid w:val="0015661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R1">
    <w:name w:val="FR1"/>
    <w:rsid w:val="0015661E"/>
    <w:pPr>
      <w:widowControl w:val="0"/>
      <w:suppressAutoHyphens/>
      <w:overflowPunct w:val="0"/>
      <w:autoSpaceDE w:val="0"/>
      <w:spacing w:after="0" w:line="240" w:lineRule="auto"/>
      <w:ind w:left="240"/>
      <w:jc w:val="center"/>
    </w:pPr>
    <w:rPr>
      <w:rFonts w:ascii="Arial" w:eastAsia="Times New Roman" w:hAnsi="Arial" w:cs="Arial"/>
      <w:sz w:val="36"/>
      <w:szCs w:val="20"/>
      <w:lang w:val="ru-RU" w:eastAsia="ar-SA"/>
    </w:rPr>
  </w:style>
  <w:style w:type="paragraph" w:customStyle="1" w:styleId="Default">
    <w:name w:val="Default"/>
    <w:rsid w:val="001566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rvts0">
    <w:name w:val="rvts0"/>
    <w:basedOn w:val="a0"/>
    <w:rsid w:val="0015661E"/>
  </w:style>
  <w:style w:type="character" w:customStyle="1" w:styleId="FontStyle13">
    <w:name w:val="Font Style13"/>
    <w:basedOn w:val="a0"/>
    <w:rsid w:val="0015661E"/>
    <w:rPr>
      <w:rFonts w:ascii="Times New Roman" w:hAnsi="Times New Roman" w:cs="Times New Roman" w:hint="default"/>
      <w:sz w:val="26"/>
      <w:szCs w:val="26"/>
    </w:rPr>
  </w:style>
  <w:style w:type="character" w:styleId="a7">
    <w:name w:val="Hyperlink"/>
    <w:basedOn w:val="a0"/>
    <w:uiPriority w:val="99"/>
    <w:semiHidden/>
    <w:unhideWhenUsed/>
    <w:rsid w:val="0015661E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F72750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7275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F72750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7275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zakon3.rada.gov.ua/laws/show/254%D0%BA/96-%D0%B2%D1%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11</Pages>
  <Words>3109</Words>
  <Characters>17725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Oblrada</dc:creator>
  <cp:lastModifiedBy>Tanja</cp:lastModifiedBy>
  <cp:revision>87</cp:revision>
  <dcterms:created xsi:type="dcterms:W3CDTF">2019-06-14T06:58:00Z</dcterms:created>
  <dcterms:modified xsi:type="dcterms:W3CDTF">2019-06-24T08:36:00Z</dcterms:modified>
</cp:coreProperties>
</file>