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016" w:rsidRDefault="002B2016" w:rsidP="00222125">
      <w:pPr>
        <w:ind w:left="5400" w:right="-180"/>
        <w:rPr>
          <w:sz w:val="28"/>
          <w:szCs w:val="28"/>
        </w:rPr>
      </w:pPr>
      <w:r>
        <w:rPr>
          <w:sz w:val="28"/>
          <w:szCs w:val="28"/>
        </w:rPr>
        <w:t>ЗАТВЕРДЖУЮ</w:t>
      </w:r>
    </w:p>
    <w:p w:rsidR="002B2016" w:rsidRDefault="002B2016" w:rsidP="00222125">
      <w:pPr>
        <w:ind w:left="5400" w:right="-180"/>
        <w:rPr>
          <w:sz w:val="28"/>
          <w:szCs w:val="28"/>
          <w:lang w:val="uk-UA"/>
        </w:rPr>
      </w:pPr>
    </w:p>
    <w:p w:rsidR="002B2016" w:rsidRDefault="002B2016" w:rsidP="00222125">
      <w:pPr>
        <w:ind w:left="5400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 xml:space="preserve">и </w:t>
      </w:r>
    </w:p>
    <w:p w:rsidR="002B2016" w:rsidRDefault="002B2016" w:rsidP="00222125">
      <w:pPr>
        <w:ind w:left="5400" w:right="-18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Черкаської </w:t>
      </w:r>
      <w:r>
        <w:rPr>
          <w:sz w:val="28"/>
          <w:szCs w:val="28"/>
        </w:rPr>
        <w:t xml:space="preserve">обласної ради </w:t>
      </w:r>
    </w:p>
    <w:p w:rsidR="002B2016" w:rsidRDefault="002B2016" w:rsidP="00222125">
      <w:pPr>
        <w:ind w:left="5400" w:right="-180"/>
        <w:rPr>
          <w:sz w:val="28"/>
          <w:szCs w:val="28"/>
        </w:rPr>
      </w:pPr>
    </w:p>
    <w:p w:rsidR="002B2016" w:rsidRDefault="002B2016" w:rsidP="00222125">
      <w:pPr>
        <w:ind w:left="5400" w:right="-18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_________________ </w:t>
      </w:r>
      <w:r>
        <w:rPr>
          <w:sz w:val="28"/>
          <w:szCs w:val="28"/>
          <w:lang w:val="uk-UA"/>
        </w:rPr>
        <w:t>В.П. Тарасенко</w:t>
      </w:r>
    </w:p>
    <w:p w:rsidR="002B2016" w:rsidRDefault="002B2016" w:rsidP="00222125">
      <w:pPr>
        <w:ind w:left="5400" w:right="-180"/>
        <w:rPr>
          <w:sz w:val="28"/>
          <w:szCs w:val="28"/>
          <w:lang w:val="uk-UA"/>
        </w:rPr>
      </w:pPr>
    </w:p>
    <w:p w:rsidR="002B2016" w:rsidRDefault="002B2016" w:rsidP="00222125">
      <w:pPr>
        <w:ind w:left="5400" w:right="-180"/>
        <w:rPr>
          <w:sz w:val="28"/>
          <w:szCs w:val="28"/>
          <w:lang w:val="uk-UA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озпорядження голови </w:t>
      </w:r>
    </w:p>
    <w:p w:rsidR="002B2016" w:rsidRDefault="002B2016" w:rsidP="00222125">
      <w:pPr>
        <w:ind w:left="5400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</w:t>
      </w:r>
      <w:r>
        <w:rPr>
          <w:sz w:val="28"/>
          <w:szCs w:val="28"/>
        </w:rPr>
        <w:t>обласної ради</w:t>
      </w:r>
    </w:p>
    <w:p w:rsidR="002B2016" w:rsidRDefault="002B2016" w:rsidP="00222125">
      <w:pPr>
        <w:ind w:left="5400" w:right="-180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від </w:t>
      </w:r>
      <w:r w:rsidRPr="002B688B">
        <w:rPr>
          <w:bCs/>
          <w:sz w:val="28"/>
          <w:szCs w:val="28"/>
          <w:u w:val="single"/>
          <w:lang w:val="uk-UA"/>
        </w:rPr>
        <w:t>31.03.2016</w:t>
      </w:r>
      <w:r>
        <w:rPr>
          <w:bCs/>
          <w:sz w:val="28"/>
          <w:szCs w:val="28"/>
        </w:rPr>
        <w:t xml:space="preserve"> № </w:t>
      </w:r>
      <w:r w:rsidRPr="002B688B">
        <w:rPr>
          <w:bCs/>
          <w:sz w:val="28"/>
          <w:szCs w:val="28"/>
          <w:u w:val="single"/>
          <w:lang w:val="uk-UA"/>
        </w:rPr>
        <w:t>10</w:t>
      </w:r>
      <w:r>
        <w:rPr>
          <w:bCs/>
          <w:sz w:val="28"/>
          <w:szCs w:val="28"/>
          <w:u w:val="single"/>
          <w:lang w:val="uk-UA"/>
        </w:rPr>
        <w:t>5</w:t>
      </w:r>
      <w:r w:rsidRPr="002B688B">
        <w:rPr>
          <w:bCs/>
          <w:sz w:val="28"/>
          <w:szCs w:val="28"/>
          <w:u w:val="single"/>
          <w:lang w:val="uk-UA"/>
        </w:rPr>
        <w:t>-р</w:t>
      </w:r>
    </w:p>
    <w:p w:rsidR="002B2016" w:rsidRDefault="002B2016" w:rsidP="00222125">
      <w:pPr>
        <w:ind w:left="5400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редакції розпорядження </w:t>
      </w:r>
    </w:p>
    <w:p w:rsidR="002B2016" w:rsidRDefault="002B2016" w:rsidP="00222125">
      <w:pPr>
        <w:ind w:left="5400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2B2016" w:rsidRDefault="002B2016" w:rsidP="00222125">
      <w:pPr>
        <w:ind w:left="5400" w:right="-180"/>
        <w:rPr>
          <w:sz w:val="28"/>
          <w:szCs w:val="28"/>
          <w:lang w:val="uk-UA"/>
        </w:rPr>
      </w:pPr>
    </w:p>
    <w:p w:rsidR="002B2016" w:rsidRPr="00A12BA7" w:rsidRDefault="002B2016" w:rsidP="00222125">
      <w:pPr>
        <w:ind w:left="5400" w:right="-180"/>
        <w:rPr>
          <w:sz w:val="28"/>
          <w:szCs w:val="28"/>
          <w:lang w:val="uk-UA"/>
        </w:rPr>
      </w:pPr>
      <w:r w:rsidRPr="00A12BA7">
        <w:rPr>
          <w:sz w:val="28"/>
          <w:szCs w:val="28"/>
          <w:lang w:val="uk-UA"/>
        </w:rPr>
        <w:t xml:space="preserve">від </w:t>
      </w:r>
      <w:r w:rsidR="007B7FE2" w:rsidRPr="007B7FE2">
        <w:rPr>
          <w:sz w:val="28"/>
          <w:szCs w:val="28"/>
          <w:u w:val="single"/>
          <w:lang w:val="uk-UA"/>
        </w:rPr>
        <w:t>21.03.2019</w:t>
      </w:r>
      <w:r w:rsidRPr="00A12BA7">
        <w:rPr>
          <w:sz w:val="28"/>
          <w:szCs w:val="28"/>
          <w:lang w:val="uk-UA"/>
        </w:rPr>
        <w:t xml:space="preserve"> № </w:t>
      </w:r>
      <w:r w:rsidR="007B7FE2" w:rsidRPr="007B7FE2">
        <w:rPr>
          <w:sz w:val="28"/>
          <w:szCs w:val="28"/>
          <w:u w:val="single"/>
          <w:lang w:val="uk-UA"/>
        </w:rPr>
        <w:t>131-р</w:t>
      </w:r>
      <w:r w:rsidRPr="00A12BA7">
        <w:rPr>
          <w:sz w:val="28"/>
          <w:szCs w:val="28"/>
          <w:lang w:val="uk-UA"/>
        </w:rPr>
        <w:t>)</w:t>
      </w:r>
    </w:p>
    <w:p w:rsidR="002B2016" w:rsidRDefault="002B2016" w:rsidP="00222125">
      <w:pPr>
        <w:pStyle w:val="21"/>
        <w:ind w:hanging="720"/>
        <w:rPr>
          <w:sz w:val="28"/>
          <w:szCs w:val="28"/>
        </w:rPr>
      </w:pPr>
    </w:p>
    <w:p w:rsidR="002B2016" w:rsidRPr="00A42366" w:rsidRDefault="002B2016" w:rsidP="00152D63">
      <w:pPr>
        <w:ind w:firstLine="613"/>
        <w:rPr>
          <w:b/>
          <w:bCs/>
          <w:sz w:val="28"/>
          <w:szCs w:val="28"/>
        </w:rPr>
      </w:pPr>
    </w:p>
    <w:p w:rsidR="002B2016" w:rsidRPr="00DC3D4C" w:rsidRDefault="002B2016" w:rsidP="0098227D">
      <w:pPr>
        <w:rPr>
          <w:sz w:val="28"/>
          <w:szCs w:val="28"/>
        </w:rPr>
      </w:pPr>
    </w:p>
    <w:p w:rsidR="002B2016" w:rsidRPr="00DC3D4C" w:rsidRDefault="002B2016" w:rsidP="00222125">
      <w:pPr>
        <w:rPr>
          <w:sz w:val="28"/>
          <w:szCs w:val="28"/>
        </w:rPr>
      </w:pPr>
    </w:p>
    <w:p w:rsidR="002B2016" w:rsidRPr="00222125" w:rsidRDefault="002B2016" w:rsidP="00152D63">
      <w:pPr>
        <w:pStyle w:val="2"/>
        <w:jc w:val="center"/>
        <w:rPr>
          <w:sz w:val="32"/>
          <w:szCs w:val="32"/>
          <w:lang w:val="uk-UA"/>
        </w:rPr>
      </w:pPr>
      <w:r w:rsidRPr="00222125">
        <w:rPr>
          <w:sz w:val="32"/>
          <w:szCs w:val="32"/>
        </w:rPr>
        <w:t>С  Т  А  Т  У  Т</w:t>
      </w:r>
    </w:p>
    <w:p w:rsidR="002B2016" w:rsidRPr="00222125" w:rsidRDefault="002B2016" w:rsidP="00152D63">
      <w:pPr>
        <w:rPr>
          <w:sz w:val="32"/>
          <w:szCs w:val="32"/>
        </w:rPr>
      </w:pPr>
    </w:p>
    <w:p w:rsidR="002B2016" w:rsidRPr="00222125" w:rsidRDefault="002B2016" w:rsidP="00152D63">
      <w:pPr>
        <w:jc w:val="center"/>
        <w:rPr>
          <w:b/>
          <w:bCs/>
          <w:sz w:val="32"/>
          <w:szCs w:val="32"/>
        </w:rPr>
      </w:pPr>
      <w:r w:rsidRPr="00222125">
        <w:rPr>
          <w:b/>
          <w:bCs/>
          <w:sz w:val="32"/>
          <w:szCs w:val="32"/>
        </w:rPr>
        <w:t>КОМУНАЛЬНОГО ЗАКЛАДУ</w:t>
      </w:r>
    </w:p>
    <w:p w:rsidR="002B2016" w:rsidRPr="00222125" w:rsidRDefault="002B2016" w:rsidP="00152D63">
      <w:pPr>
        <w:jc w:val="center"/>
        <w:rPr>
          <w:b/>
          <w:bCs/>
          <w:sz w:val="32"/>
          <w:szCs w:val="32"/>
        </w:rPr>
      </w:pPr>
      <w:r w:rsidRPr="00222125">
        <w:rPr>
          <w:b/>
          <w:bCs/>
          <w:sz w:val="32"/>
          <w:szCs w:val="32"/>
        </w:rPr>
        <w:t>"ЧЕРКАСЬКИЙ ОБЛАСНИЙ ЦЕНТР</w:t>
      </w:r>
    </w:p>
    <w:p w:rsidR="002B2016" w:rsidRPr="00222125" w:rsidRDefault="002B2016" w:rsidP="00152D63">
      <w:pPr>
        <w:jc w:val="center"/>
        <w:rPr>
          <w:b/>
          <w:bCs/>
          <w:sz w:val="32"/>
          <w:szCs w:val="32"/>
        </w:rPr>
      </w:pPr>
      <w:r w:rsidRPr="00222125">
        <w:rPr>
          <w:b/>
          <w:bCs/>
          <w:sz w:val="32"/>
          <w:szCs w:val="32"/>
        </w:rPr>
        <w:t>ПРОФІЛАКТИКИ ТА БОРОТЬБИ ЗІ СНІДОМ"</w:t>
      </w:r>
    </w:p>
    <w:p w:rsidR="002B2016" w:rsidRPr="00B217BA" w:rsidRDefault="002B2016" w:rsidP="00152D63">
      <w:pPr>
        <w:jc w:val="center"/>
        <w:rPr>
          <w:b/>
          <w:bCs/>
          <w:sz w:val="40"/>
          <w:szCs w:val="40"/>
        </w:rPr>
      </w:pPr>
      <w:r w:rsidRPr="00222125">
        <w:rPr>
          <w:b/>
          <w:bCs/>
          <w:sz w:val="32"/>
          <w:szCs w:val="32"/>
        </w:rPr>
        <w:t>ЧЕРКАСЬКОЇ ОБЛАСНОЇ РАДИ</w:t>
      </w:r>
    </w:p>
    <w:p w:rsidR="002B2016" w:rsidRDefault="002B2016" w:rsidP="00152D63">
      <w:pPr>
        <w:jc w:val="center"/>
        <w:rPr>
          <w:b/>
          <w:bCs/>
          <w:sz w:val="36"/>
          <w:szCs w:val="36"/>
        </w:rPr>
      </w:pPr>
    </w:p>
    <w:p w:rsidR="002B2016" w:rsidRPr="00B217BA" w:rsidRDefault="002B2016" w:rsidP="00152D63">
      <w:pPr>
        <w:jc w:val="center"/>
        <w:rPr>
          <w:bCs/>
          <w:sz w:val="28"/>
          <w:szCs w:val="28"/>
        </w:rPr>
      </w:pPr>
      <w:r w:rsidRPr="00B217BA">
        <w:rPr>
          <w:bCs/>
          <w:sz w:val="28"/>
          <w:szCs w:val="28"/>
        </w:rPr>
        <w:t>(НОВА РЕДАКЦІЯ)</w:t>
      </w:r>
    </w:p>
    <w:p w:rsidR="002B2016" w:rsidRPr="005C3EA7" w:rsidRDefault="002B2016" w:rsidP="00152D63">
      <w:pPr>
        <w:jc w:val="center"/>
        <w:rPr>
          <w:b/>
          <w:bCs/>
          <w:sz w:val="36"/>
          <w:szCs w:val="36"/>
        </w:rPr>
      </w:pPr>
    </w:p>
    <w:p w:rsidR="002B2016" w:rsidRPr="00DC3D4C" w:rsidRDefault="002B2016" w:rsidP="00152D63">
      <w:pPr>
        <w:rPr>
          <w:sz w:val="28"/>
          <w:szCs w:val="28"/>
        </w:rPr>
      </w:pPr>
    </w:p>
    <w:p w:rsidR="002B2016" w:rsidRPr="00DC3D4C" w:rsidRDefault="002B2016" w:rsidP="00152D63">
      <w:pPr>
        <w:rPr>
          <w:sz w:val="28"/>
          <w:szCs w:val="28"/>
        </w:rPr>
      </w:pPr>
    </w:p>
    <w:p w:rsidR="002B2016" w:rsidRPr="00DC3D4C" w:rsidRDefault="002B2016" w:rsidP="00152D63">
      <w:pPr>
        <w:rPr>
          <w:sz w:val="28"/>
          <w:szCs w:val="28"/>
        </w:rPr>
      </w:pPr>
    </w:p>
    <w:p w:rsidR="002B2016" w:rsidRPr="00DC3D4C" w:rsidRDefault="002B2016" w:rsidP="00152D63">
      <w:pPr>
        <w:rPr>
          <w:sz w:val="28"/>
          <w:szCs w:val="28"/>
        </w:rPr>
      </w:pPr>
    </w:p>
    <w:p w:rsidR="002B2016" w:rsidRPr="00DC3D4C" w:rsidRDefault="002B2016" w:rsidP="00152D63">
      <w:pPr>
        <w:rPr>
          <w:sz w:val="28"/>
          <w:szCs w:val="28"/>
        </w:rPr>
      </w:pPr>
    </w:p>
    <w:p w:rsidR="002B2016" w:rsidRPr="00DC3D4C" w:rsidRDefault="002B2016" w:rsidP="00152D63">
      <w:pPr>
        <w:rPr>
          <w:sz w:val="28"/>
          <w:szCs w:val="28"/>
        </w:rPr>
      </w:pPr>
    </w:p>
    <w:p w:rsidR="002B2016" w:rsidRPr="00DC3D4C" w:rsidRDefault="002B2016" w:rsidP="00152D63">
      <w:pPr>
        <w:rPr>
          <w:sz w:val="28"/>
          <w:szCs w:val="28"/>
        </w:rPr>
      </w:pPr>
    </w:p>
    <w:p w:rsidR="002B2016" w:rsidRPr="00DC3D4C" w:rsidRDefault="002B2016" w:rsidP="00152D63">
      <w:pPr>
        <w:rPr>
          <w:sz w:val="28"/>
          <w:szCs w:val="28"/>
        </w:rPr>
      </w:pPr>
    </w:p>
    <w:p w:rsidR="002B2016" w:rsidRPr="00DC3D4C" w:rsidRDefault="002B2016" w:rsidP="00152D63">
      <w:pPr>
        <w:rPr>
          <w:sz w:val="28"/>
          <w:szCs w:val="28"/>
        </w:rPr>
      </w:pPr>
    </w:p>
    <w:p w:rsidR="002B2016" w:rsidRPr="00DC3D4C" w:rsidRDefault="002B2016" w:rsidP="00152D63">
      <w:pPr>
        <w:rPr>
          <w:sz w:val="28"/>
          <w:szCs w:val="28"/>
        </w:rPr>
      </w:pPr>
    </w:p>
    <w:p w:rsidR="002B2016" w:rsidRPr="00912A2B" w:rsidRDefault="002B2016" w:rsidP="00152D63">
      <w:pPr>
        <w:rPr>
          <w:sz w:val="28"/>
          <w:szCs w:val="28"/>
        </w:rPr>
      </w:pPr>
    </w:p>
    <w:p w:rsidR="002B2016" w:rsidRPr="00912A2B" w:rsidRDefault="002B2016" w:rsidP="00152D63">
      <w:pPr>
        <w:rPr>
          <w:sz w:val="28"/>
          <w:szCs w:val="28"/>
        </w:rPr>
      </w:pPr>
    </w:p>
    <w:p w:rsidR="002B2016" w:rsidRPr="00912A2B" w:rsidRDefault="002B2016" w:rsidP="00152D63">
      <w:pPr>
        <w:rPr>
          <w:sz w:val="28"/>
          <w:szCs w:val="28"/>
        </w:rPr>
      </w:pPr>
    </w:p>
    <w:p w:rsidR="002B2016" w:rsidRPr="00912A2B" w:rsidRDefault="002B2016" w:rsidP="00152D63">
      <w:pPr>
        <w:rPr>
          <w:sz w:val="28"/>
          <w:szCs w:val="28"/>
        </w:rPr>
      </w:pPr>
    </w:p>
    <w:p w:rsidR="002B2016" w:rsidRPr="00912A2B" w:rsidRDefault="002B2016" w:rsidP="00152D63">
      <w:pPr>
        <w:rPr>
          <w:sz w:val="28"/>
          <w:szCs w:val="28"/>
        </w:rPr>
      </w:pPr>
    </w:p>
    <w:p w:rsidR="002B2016" w:rsidRPr="00912A2B" w:rsidRDefault="002B2016" w:rsidP="00152D63">
      <w:pPr>
        <w:rPr>
          <w:sz w:val="28"/>
          <w:szCs w:val="28"/>
        </w:rPr>
      </w:pPr>
    </w:p>
    <w:p w:rsidR="002B2016" w:rsidRPr="00912A2B" w:rsidRDefault="002B2016" w:rsidP="00152D63">
      <w:pPr>
        <w:rPr>
          <w:sz w:val="28"/>
          <w:szCs w:val="28"/>
        </w:rPr>
      </w:pPr>
    </w:p>
    <w:p w:rsidR="002B2016" w:rsidRDefault="002B2016" w:rsidP="00203D3D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2B2016" w:rsidRDefault="002B2016" w:rsidP="00152D63">
      <w:pPr>
        <w:pStyle w:val="a3"/>
        <w:tabs>
          <w:tab w:val="center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F84D63">
        <w:rPr>
          <w:rFonts w:ascii="Times New Roman" w:hAnsi="Times New Roman"/>
          <w:b/>
          <w:bCs/>
          <w:sz w:val="28"/>
          <w:szCs w:val="28"/>
        </w:rPr>
        <w:t>ЗАГАЛЬНІ ПОЛОЖЕННЯ</w:t>
      </w:r>
    </w:p>
    <w:p w:rsidR="002B2016" w:rsidRPr="00B2364A" w:rsidRDefault="002B2016" w:rsidP="00152D63">
      <w:pPr>
        <w:pStyle w:val="a3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2B2016" w:rsidRPr="00087988" w:rsidRDefault="002B2016" w:rsidP="00152D63">
      <w:pPr>
        <w:ind w:firstLine="720"/>
        <w:jc w:val="both"/>
        <w:rPr>
          <w:sz w:val="28"/>
          <w:szCs w:val="28"/>
          <w:lang w:val="uk-UA"/>
        </w:rPr>
      </w:pPr>
      <w:r w:rsidRPr="00087988">
        <w:rPr>
          <w:sz w:val="28"/>
          <w:szCs w:val="28"/>
          <w:lang w:val="uk-UA"/>
        </w:rPr>
        <w:t xml:space="preserve">1. КОМУНАЛЬНИЙ ЗАКЛАД </w:t>
      </w:r>
      <w:r w:rsidRPr="00087988">
        <w:rPr>
          <w:bCs/>
          <w:sz w:val="28"/>
          <w:szCs w:val="28"/>
          <w:lang w:val="uk-UA"/>
        </w:rPr>
        <w:t xml:space="preserve">"ЧЕРКАСЬКИЙ ОБЛАСНИЙ ЦЕНТР ПРОФІЛАКТИКИ ТА БОРОТЬБИ ЗІ СНІДОМ" ЧЕРКАСЬКОЇ ОБЛАСНОЇ РАДИ </w:t>
      </w:r>
      <w:r w:rsidRPr="00087988">
        <w:rPr>
          <w:sz w:val="28"/>
          <w:szCs w:val="28"/>
          <w:lang w:val="uk-UA"/>
        </w:rPr>
        <w:t xml:space="preserve">(далі – Центр) - є спеціалізованим самостійним лікувально-профілактичним закладом комунальної власності, що здійснює реалізацію держаної політики в сфері  профілактики та боротьби зі СНІДом. </w:t>
      </w:r>
    </w:p>
    <w:p w:rsidR="002B2016" w:rsidRPr="001F0942" w:rsidRDefault="002B2016" w:rsidP="00152D63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Центр</w:t>
      </w:r>
      <w:r w:rsidRPr="001F0942">
        <w:rPr>
          <w:sz w:val="28"/>
          <w:szCs w:val="28"/>
        </w:rPr>
        <w:t xml:space="preserve"> створени</w:t>
      </w:r>
      <w:r>
        <w:rPr>
          <w:sz w:val="28"/>
          <w:szCs w:val="28"/>
        </w:rPr>
        <w:t>й</w:t>
      </w:r>
      <w:r w:rsidRPr="001F0942">
        <w:rPr>
          <w:sz w:val="28"/>
          <w:szCs w:val="28"/>
        </w:rPr>
        <w:t xml:space="preserve">  згідно з розпорядження голови обласної державної адміністрації від 19.07.1996 № 329  </w:t>
      </w:r>
      <w:r w:rsidRPr="001F0942">
        <w:rPr>
          <w:bCs/>
          <w:sz w:val="28"/>
          <w:szCs w:val="28"/>
        </w:rPr>
        <w:t>"</w:t>
      </w:r>
      <w:r w:rsidRPr="001F0942">
        <w:rPr>
          <w:sz w:val="28"/>
          <w:szCs w:val="28"/>
        </w:rPr>
        <w:t>Про утворення обласного центру профілактикита боротьби зі СНІДом</w:t>
      </w:r>
      <w:r w:rsidRPr="001F0942">
        <w:rPr>
          <w:bCs/>
          <w:sz w:val="28"/>
          <w:szCs w:val="28"/>
        </w:rPr>
        <w:t>"</w:t>
      </w:r>
      <w:r w:rsidRPr="001F0942">
        <w:rPr>
          <w:sz w:val="28"/>
          <w:szCs w:val="28"/>
        </w:rPr>
        <w:t>, реєстраційний номер 10261050001006237</w:t>
      </w:r>
      <w:r>
        <w:rPr>
          <w:sz w:val="28"/>
          <w:szCs w:val="28"/>
        </w:rPr>
        <w:t>.</w:t>
      </w:r>
    </w:p>
    <w:p w:rsidR="002B2016" w:rsidRDefault="002B2016" w:rsidP="00152D6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Центр є правонаступником </w:t>
      </w:r>
      <w:r>
        <w:rPr>
          <w:rFonts w:ascii="Times New Roman" w:hAnsi="Times New Roman"/>
          <w:bCs/>
          <w:sz w:val="28"/>
          <w:szCs w:val="28"/>
        </w:rPr>
        <w:t xml:space="preserve">комунального закладу </w:t>
      </w:r>
      <w:r w:rsidRPr="00203D3D">
        <w:rPr>
          <w:rFonts w:ascii="Times New Roman" w:hAnsi="Times New Roman"/>
          <w:bCs/>
          <w:sz w:val="28"/>
          <w:szCs w:val="28"/>
        </w:rPr>
        <w:t>"Черкаський обласний центрздоров</w:t>
      </w:r>
      <w:r>
        <w:rPr>
          <w:rFonts w:ascii="Times New Roman" w:hAnsi="Times New Roman"/>
          <w:bCs/>
          <w:sz w:val="28"/>
          <w:szCs w:val="28"/>
        </w:rPr>
        <w:t>’</w:t>
      </w:r>
      <w:r w:rsidRPr="00203D3D">
        <w:rPr>
          <w:rFonts w:ascii="Times New Roman" w:hAnsi="Times New Roman"/>
          <w:bCs/>
          <w:sz w:val="28"/>
          <w:szCs w:val="28"/>
        </w:rPr>
        <w:t>я Черкаської обласної ради"</w:t>
      </w:r>
      <w:r>
        <w:rPr>
          <w:rFonts w:ascii="Times New Roman" w:hAnsi="Times New Roman"/>
          <w:bCs/>
          <w:sz w:val="28"/>
          <w:szCs w:val="28"/>
        </w:rPr>
        <w:t xml:space="preserve">відповідно до рішення Черкаської обласної ради від </w:t>
      </w:r>
      <w:r w:rsidRPr="00F15E22">
        <w:rPr>
          <w:rFonts w:ascii="Times New Roman" w:hAnsi="Times New Roman"/>
          <w:sz w:val="28"/>
          <w:szCs w:val="28"/>
        </w:rPr>
        <w:t xml:space="preserve">07.09.2018 </w:t>
      </w:r>
      <w:r w:rsidRPr="00F15E22">
        <w:rPr>
          <w:rFonts w:ascii="Times New Roman" w:hAnsi="Times New Roman"/>
          <w:sz w:val="28"/>
          <w:szCs w:val="28"/>
          <w:shd w:val="clear" w:color="auto" w:fill="FFFFFF"/>
        </w:rPr>
        <w:t>№ 24-31/VIІ</w:t>
      </w:r>
      <w:r w:rsidRPr="00F15E22">
        <w:rPr>
          <w:rFonts w:ascii="Times New Roman" w:hAnsi="Times New Roman"/>
          <w:sz w:val="28"/>
          <w:szCs w:val="28"/>
        </w:rPr>
        <w:t>"</w:t>
      </w:r>
      <w:hyperlink r:id="rId7" w:history="1">
        <w:r w:rsidRPr="00F15E22">
          <w:rPr>
            <w:rStyle w:val="ac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Про припинення юридичної особи – КОМУНАЛЬНИЙ ЗАКЛАД "ЧЕРКАСЬКИЙ ОБЛАСНИЙ ЦЕНТР ЗДОРОВ’Я ЧЕРКАСЬКОЇ ОБЛАСНОЇ РАДИ"</w:t>
        </w:r>
      </w:hyperlink>
      <w:r w:rsidRPr="00F15E22">
        <w:rPr>
          <w:rFonts w:ascii="Times New Roman" w:hAnsi="Times New Roman"/>
          <w:sz w:val="28"/>
          <w:szCs w:val="28"/>
        </w:rPr>
        <w:t xml:space="preserve">. </w:t>
      </w:r>
    </w:p>
    <w:p w:rsidR="002B2016" w:rsidRPr="00547127" w:rsidRDefault="002B2016" w:rsidP="00152D63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47127">
        <w:rPr>
          <w:sz w:val="28"/>
          <w:szCs w:val="28"/>
        </w:rPr>
        <w:t xml:space="preserve">. Засновником </w:t>
      </w:r>
      <w:r w:rsidRPr="001F0942">
        <w:rPr>
          <w:sz w:val="28"/>
          <w:szCs w:val="28"/>
        </w:rPr>
        <w:t>Цент</w:t>
      </w:r>
      <w:r>
        <w:rPr>
          <w:sz w:val="28"/>
          <w:szCs w:val="28"/>
        </w:rPr>
        <w:t>ру</w:t>
      </w:r>
      <w:r w:rsidRPr="00547127">
        <w:rPr>
          <w:sz w:val="28"/>
          <w:szCs w:val="28"/>
        </w:rPr>
        <w:t xml:space="preserve"> є Черкаська обласна рада (далі -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2B2016" w:rsidRPr="00003002" w:rsidRDefault="002B2016" w:rsidP="00152D63">
      <w:pPr>
        <w:ind w:firstLine="724"/>
        <w:jc w:val="both"/>
        <w:rPr>
          <w:sz w:val="28"/>
          <w:szCs w:val="28"/>
        </w:rPr>
      </w:pPr>
      <w:r w:rsidRPr="00003002">
        <w:rPr>
          <w:sz w:val="28"/>
          <w:szCs w:val="28"/>
        </w:rPr>
        <w:t>Засновником делеговано окремі повноваження Управлінню охорони здоров'я Черкаської обласної державної адміністрації (далі – Управління), яке є органом управління в межах та обсягах</w:t>
      </w:r>
      <w:r>
        <w:rPr>
          <w:sz w:val="28"/>
          <w:szCs w:val="28"/>
          <w:lang w:val="uk-UA"/>
        </w:rPr>
        <w:t xml:space="preserve">, </w:t>
      </w:r>
      <w:r w:rsidRPr="00003002">
        <w:rPr>
          <w:sz w:val="28"/>
          <w:szCs w:val="28"/>
        </w:rPr>
        <w:t xml:space="preserve"> визначених чинним законодавством України та цим Статутом.</w:t>
      </w:r>
    </w:p>
    <w:p w:rsidR="002B2016" w:rsidRDefault="002B2016" w:rsidP="00152D6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Pr="0060172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Трудовий розпорядок Центру визначається Правилами внутрішнього трудового розпорядку працівників, які затверджуються трудовим колективом за поданням  Управління і профспілкового комітету на основі Галузевих  правил внутрішнього трудового розпорядку для працівників закладів, організацій та підприємств в системі охорони здоров’я України, затвердженим наказом Міністерства охорони здоров’я України від 18.12.2000 № 204-о.  </w:t>
      </w:r>
    </w:p>
    <w:p w:rsidR="002B2016" w:rsidRPr="0060172B" w:rsidRDefault="002B2016" w:rsidP="00152D6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0172B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Регіон діяльності (обслуговування) Центру є Черкаська область та місто Черкаси.</w:t>
      </w:r>
    </w:p>
    <w:p w:rsidR="002B2016" w:rsidRDefault="002B2016" w:rsidP="00152D63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Повне найменування Центру: </w:t>
      </w:r>
      <w:r w:rsidRPr="001F0942">
        <w:rPr>
          <w:rFonts w:ascii="Times New Roman" w:hAnsi="Times New Roman"/>
          <w:sz w:val="28"/>
          <w:szCs w:val="28"/>
        </w:rPr>
        <w:t xml:space="preserve">КОМУНАЛЬНИЙ ЗАКЛАД </w:t>
      </w:r>
      <w:r w:rsidRPr="001F0942">
        <w:rPr>
          <w:rFonts w:ascii="Times New Roman" w:hAnsi="Times New Roman"/>
          <w:bCs/>
          <w:sz w:val="28"/>
          <w:szCs w:val="28"/>
        </w:rPr>
        <w:t>"ЧЕРКАСЬКИЙ ОБЛАСНИЙ ЦЕНТР ПРОФІЛАКТИКИ ТА БОРОТЬБИ ЗІ СНІДОМ" ЧЕРКАСЬКОЇ ОБЛАСНОЇ РАДИ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B2016" w:rsidRPr="00064FA3" w:rsidRDefault="002B2016" w:rsidP="00671AE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0172B"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 xml:space="preserve">Скорочене найменування Центру: КЗ </w:t>
      </w:r>
      <w:r w:rsidRPr="001F0942"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ЧОЦПБС</w:t>
      </w:r>
      <w:r w:rsidRPr="001F0942">
        <w:rPr>
          <w:rFonts w:ascii="Times New Roman" w:hAnsi="Times New Roman"/>
          <w:bCs/>
          <w:sz w:val="28"/>
          <w:szCs w:val="28"/>
        </w:rPr>
        <w:t>"</w:t>
      </w:r>
      <w:r w:rsidRPr="00064FA3">
        <w:rPr>
          <w:rFonts w:ascii="Times New Roman" w:hAnsi="Times New Roman"/>
          <w:bCs/>
          <w:sz w:val="28"/>
          <w:szCs w:val="28"/>
        </w:rPr>
        <w:t>ЧЕРКАСЬКОЇ ОБЛАСНОЇ РАДИ</w:t>
      </w:r>
      <w:r w:rsidRPr="00064FA3">
        <w:rPr>
          <w:rFonts w:ascii="Times New Roman" w:hAnsi="Times New Roman"/>
          <w:sz w:val="28"/>
          <w:szCs w:val="28"/>
        </w:rPr>
        <w:t>.</w:t>
      </w:r>
    </w:p>
    <w:p w:rsidR="002B2016" w:rsidRPr="00EE513E" w:rsidRDefault="002B2016" w:rsidP="00152D6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</w:t>
      </w:r>
      <w:r w:rsidRPr="0060172B">
        <w:rPr>
          <w:rFonts w:ascii="Times New Roman" w:hAnsi="Times New Roman"/>
          <w:sz w:val="28"/>
          <w:szCs w:val="28"/>
        </w:rPr>
        <w:t xml:space="preserve">. Місцезнаходження та </w:t>
      </w:r>
      <w:r>
        <w:rPr>
          <w:rFonts w:ascii="Times New Roman" w:hAnsi="Times New Roman"/>
          <w:sz w:val="28"/>
          <w:szCs w:val="28"/>
        </w:rPr>
        <w:t>його</w:t>
      </w:r>
      <w:r w:rsidRPr="0060172B">
        <w:rPr>
          <w:rFonts w:ascii="Times New Roman" w:hAnsi="Times New Roman"/>
          <w:sz w:val="28"/>
          <w:szCs w:val="28"/>
        </w:rPr>
        <w:t xml:space="preserve"> юридична адреса</w:t>
      </w:r>
      <w:r>
        <w:rPr>
          <w:rFonts w:ascii="Times New Roman" w:hAnsi="Times New Roman"/>
          <w:sz w:val="28"/>
          <w:szCs w:val="28"/>
        </w:rPr>
        <w:t xml:space="preserve"> Центру:                                18028,</w:t>
      </w:r>
      <w:r w:rsidRPr="00EE513E">
        <w:rPr>
          <w:rFonts w:ascii="Times New Roman" w:hAnsi="Times New Roman"/>
          <w:sz w:val="28"/>
          <w:szCs w:val="28"/>
        </w:rPr>
        <w:t xml:space="preserve">м.Черкаси, вул. Нечуя-Левицького, 22 </w:t>
      </w:r>
    </w:p>
    <w:p w:rsidR="002B2016" w:rsidRPr="00EE513E" w:rsidRDefault="002B2016" w:rsidP="00152D6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B2016" w:rsidRDefault="002B2016" w:rsidP="00152D6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2016" w:rsidRDefault="002B2016" w:rsidP="00152D6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2016" w:rsidRDefault="002B2016" w:rsidP="00152D6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2016" w:rsidRDefault="002B2016" w:rsidP="00152D6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2016" w:rsidRPr="00912A2B" w:rsidRDefault="002B2016" w:rsidP="00152D6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912A2B">
        <w:rPr>
          <w:rFonts w:ascii="Times New Roman" w:hAnsi="Times New Roman"/>
          <w:b/>
          <w:bCs/>
          <w:sz w:val="28"/>
          <w:szCs w:val="28"/>
        </w:rPr>
        <w:lastRenderedPageBreak/>
        <w:t xml:space="preserve">ЮРИДИЧНИЙ СТАТУС </w:t>
      </w:r>
      <w:r>
        <w:rPr>
          <w:rFonts w:ascii="Times New Roman" w:hAnsi="Times New Roman"/>
          <w:b/>
          <w:bCs/>
          <w:sz w:val="28"/>
          <w:szCs w:val="28"/>
        </w:rPr>
        <w:t>ЦЕНТРУ</w:t>
      </w:r>
    </w:p>
    <w:p w:rsidR="002B2016" w:rsidRPr="00B2364A" w:rsidRDefault="002B2016" w:rsidP="00152D63">
      <w:pPr>
        <w:pStyle w:val="a3"/>
        <w:rPr>
          <w:rFonts w:ascii="Times New Roman" w:hAnsi="Times New Roman"/>
          <w:b/>
          <w:bCs/>
          <w:sz w:val="16"/>
          <w:szCs w:val="16"/>
        </w:rPr>
      </w:pPr>
    </w:p>
    <w:p w:rsidR="002B2016" w:rsidRPr="00043F4B" w:rsidRDefault="002B2016" w:rsidP="00671AEA">
      <w:pPr>
        <w:pStyle w:val="a3"/>
        <w:tabs>
          <w:tab w:val="num" w:pos="1190"/>
        </w:tabs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043F4B">
        <w:rPr>
          <w:rFonts w:ascii="Times New Roman" w:hAnsi="Times New Roman"/>
          <w:sz w:val="28"/>
          <w:szCs w:val="28"/>
        </w:rPr>
        <w:t>Центр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розрахункових та інші реєстраційні розрахунки у відділеннях Державної казначейської служби України у Черкаській області, власну печатку, кутовий штамп, бланки та інші реквізити юридичної особи, веде самостійний бухгалтерський облік.</w:t>
      </w:r>
    </w:p>
    <w:p w:rsidR="002B2016" w:rsidRPr="00043F4B" w:rsidRDefault="002B2016" w:rsidP="00152D63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043F4B">
        <w:rPr>
          <w:rFonts w:ascii="Times New Roman" w:hAnsi="Times New Roman"/>
          <w:sz w:val="28"/>
          <w:szCs w:val="28"/>
        </w:rPr>
        <w:t xml:space="preserve">. Центр в своїй діяльності керується Конституцією України, законами України, постановами Верховної Ради України, актами Президента України та Кабінету Міністрів України, нормативними актами Міністерства охорони здоров'я України (далі - МОЗ України), рішеннями обласної ради та </w:t>
      </w:r>
      <w:r w:rsidRPr="00043F4B">
        <w:rPr>
          <w:rFonts w:ascii="Times New Roman" w:hAnsi="Times New Roman"/>
          <w:spacing w:val="-1"/>
          <w:sz w:val="28"/>
          <w:szCs w:val="28"/>
        </w:rPr>
        <w:t>розпорядженнями голови обласної ради і облдержадміністрації, наказами Управління, іншими нормативно - правовими документами та цим Статутом.</w:t>
      </w:r>
    </w:p>
    <w:p w:rsidR="002B2016" w:rsidRDefault="002B2016" w:rsidP="00152D63">
      <w:pPr>
        <w:shd w:val="clear" w:color="auto" w:fill="FFFFFF"/>
        <w:tabs>
          <w:tab w:val="left" w:pos="1138"/>
        </w:tabs>
        <w:spacing w:line="322" w:lineRule="exact"/>
        <w:ind w:left="14" w:firstLine="706"/>
        <w:jc w:val="both"/>
      </w:pPr>
      <w:r>
        <w:rPr>
          <w:spacing w:val="-3"/>
          <w:sz w:val="28"/>
          <w:szCs w:val="28"/>
          <w:lang w:val="uk-UA"/>
        </w:rPr>
        <w:t>11</w:t>
      </w:r>
      <w:r>
        <w:rPr>
          <w:spacing w:val="-3"/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Цивільна правоздатність Центру виникає з моменту реєстрації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Статуту згідно з чинним законодавством України і складається з прав і обов'язків.</w:t>
      </w:r>
    </w:p>
    <w:p w:rsidR="002B2016" w:rsidRDefault="002B2016" w:rsidP="00152D63">
      <w:pPr>
        <w:shd w:val="clear" w:color="auto" w:fill="FFFFFF"/>
        <w:tabs>
          <w:tab w:val="left" w:pos="1219"/>
        </w:tabs>
        <w:spacing w:line="322" w:lineRule="exact"/>
        <w:ind w:left="5" w:right="14" w:firstLine="706"/>
        <w:jc w:val="both"/>
      </w:pPr>
      <w:r>
        <w:rPr>
          <w:spacing w:val="-10"/>
          <w:sz w:val="28"/>
          <w:szCs w:val="28"/>
          <w:lang w:val="uk-UA"/>
        </w:rPr>
        <w:t>12</w:t>
      </w:r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ab/>
        <w:t>Центр несе відповідальність за своїми зобов'язаннями в межах коштів, що перебувають в її розпорядженні, згідно з чинним</w:t>
      </w:r>
      <w:r>
        <w:rPr>
          <w:sz w:val="28"/>
          <w:szCs w:val="28"/>
        </w:rPr>
        <w:br/>
        <w:t>законодавством України.</w:t>
      </w:r>
    </w:p>
    <w:p w:rsidR="002B2016" w:rsidRPr="000E1F1F" w:rsidRDefault="002B2016" w:rsidP="00152D63">
      <w:pPr>
        <w:shd w:val="clear" w:color="auto" w:fill="FFFFFF"/>
        <w:spacing w:before="182"/>
        <w:ind w:right="5"/>
        <w:jc w:val="center"/>
        <w:rPr>
          <w:b/>
          <w:bCs/>
          <w:spacing w:val="-1"/>
          <w:sz w:val="16"/>
          <w:szCs w:val="16"/>
        </w:rPr>
      </w:pPr>
    </w:p>
    <w:p w:rsidR="002B2016" w:rsidRDefault="002B2016" w:rsidP="00152D63">
      <w:pPr>
        <w:shd w:val="clear" w:color="auto" w:fill="FFFFFF"/>
        <w:spacing w:before="182"/>
        <w:ind w:right="5"/>
        <w:jc w:val="center"/>
      </w:pPr>
      <w:r>
        <w:rPr>
          <w:b/>
          <w:bCs/>
          <w:spacing w:val="-1"/>
          <w:sz w:val="28"/>
          <w:szCs w:val="28"/>
        </w:rPr>
        <w:t>ПРАВА ТА ОБОВЯЗКИ ЦЕНТРУ</w:t>
      </w:r>
    </w:p>
    <w:p w:rsidR="002B2016" w:rsidRDefault="002B2016" w:rsidP="00152D63">
      <w:pPr>
        <w:shd w:val="clear" w:color="auto" w:fill="FFFFFF"/>
        <w:tabs>
          <w:tab w:val="left" w:pos="1123"/>
        </w:tabs>
        <w:spacing w:before="178" w:line="322" w:lineRule="exact"/>
        <w:ind w:left="710"/>
      </w:pPr>
      <w:r>
        <w:rPr>
          <w:spacing w:val="-13"/>
          <w:sz w:val="28"/>
          <w:szCs w:val="28"/>
          <w:lang w:val="uk-UA"/>
        </w:rPr>
        <w:t>13</w:t>
      </w:r>
      <w:r>
        <w:rPr>
          <w:spacing w:val="-13"/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Центр має право:</w:t>
      </w:r>
    </w:p>
    <w:p w:rsidR="002B2016" w:rsidRDefault="002B2016" w:rsidP="00152D63">
      <w:pPr>
        <w:shd w:val="clear" w:color="auto" w:fill="FFFFFF"/>
        <w:spacing w:line="322" w:lineRule="exact"/>
        <w:ind w:left="10" w:right="14" w:firstLine="691"/>
        <w:jc w:val="both"/>
      </w:pPr>
      <w:r w:rsidRPr="00BA6650">
        <w:rPr>
          <w:sz w:val="28"/>
          <w:szCs w:val="28"/>
        </w:rPr>
        <w:t>1)</w:t>
      </w:r>
      <w:r>
        <w:rPr>
          <w:sz w:val="28"/>
          <w:szCs w:val="28"/>
        </w:rPr>
        <w:t xml:space="preserve"> розробляти структуру Центру формувати штатний розпис, визначати розмір оплати праці працівників згідно з чинним законодавством України;</w:t>
      </w:r>
    </w:p>
    <w:p w:rsidR="002B2016" w:rsidRDefault="002B2016" w:rsidP="00152D63">
      <w:pPr>
        <w:shd w:val="clear" w:color="auto" w:fill="FFFFFF"/>
        <w:spacing w:line="322" w:lineRule="exact"/>
        <w:ind w:left="710"/>
      </w:pPr>
      <w:r>
        <w:rPr>
          <w:spacing w:val="-1"/>
          <w:sz w:val="28"/>
          <w:szCs w:val="28"/>
        </w:rPr>
        <w:t>2) самостійно визначати зміст, напрями та форми своєї діяльності;</w:t>
      </w:r>
    </w:p>
    <w:p w:rsidR="002B2016" w:rsidRDefault="002B2016" w:rsidP="00152D63">
      <w:pPr>
        <w:shd w:val="clear" w:color="auto" w:fill="FFFFFF"/>
        <w:spacing w:line="322" w:lineRule="exact"/>
        <w:ind w:left="14" w:right="5" w:firstLine="696"/>
        <w:jc w:val="both"/>
      </w:pPr>
      <w:r>
        <w:rPr>
          <w:sz w:val="28"/>
          <w:szCs w:val="28"/>
        </w:rPr>
        <w:t>3) від свого імені укладати угоди, договори, контракти з резидентами                 та нерезидентами на різні форми співробітництва;</w:t>
      </w:r>
    </w:p>
    <w:p w:rsidR="002B2016" w:rsidRDefault="002B2016" w:rsidP="00152D63">
      <w:pPr>
        <w:shd w:val="clear" w:color="auto" w:fill="FFFFFF"/>
        <w:spacing w:line="322" w:lineRule="exact"/>
        <w:ind w:left="715"/>
      </w:pPr>
      <w:r>
        <w:rPr>
          <w:spacing w:val="-2"/>
          <w:sz w:val="28"/>
          <w:szCs w:val="28"/>
        </w:rPr>
        <w:t>4) набувати майнові та немайнові права;</w:t>
      </w:r>
    </w:p>
    <w:p w:rsidR="002B2016" w:rsidRDefault="002B2016" w:rsidP="00152D63">
      <w:pPr>
        <w:shd w:val="clear" w:color="auto" w:fill="FFFFFF"/>
        <w:spacing w:line="322" w:lineRule="exact"/>
        <w:ind w:left="10" w:right="10" w:firstLine="706"/>
        <w:jc w:val="both"/>
      </w:pPr>
      <w:r>
        <w:rPr>
          <w:sz w:val="28"/>
          <w:szCs w:val="28"/>
        </w:rPr>
        <w:t>5) брати в довгострокову оренду майно, обладнання для здійснення господарської діяльності;</w:t>
      </w:r>
    </w:p>
    <w:p w:rsidR="002B2016" w:rsidRDefault="002B2016" w:rsidP="00152D63">
      <w:pPr>
        <w:shd w:val="clear" w:color="auto" w:fill="FFFFFF"/>
        <w:spacing w:before="5" w:line="322" w:lineRule="exact"/>
        <w:ind w:left="5" w:right="10" w:firstLine="706"/>
        <w:jc w:val="both"/>
      </w:pPr>
      <w:r>
        <w:rPr>
          <w:sz w:val="28"/>
          <w:szCs w:val="28"/>
        </w:rPr>
        <w:t>6) відкривати в порядку, визначеному чинним законодавством України, рахунки в органах Державної казначейської служби України;</w:t>
      </w:r>
    </w:p>
    <w:p w:rsidR="002B2016" w:rsidRDefault="002B2016" w:rsidP="00152D63">
      <w:pPr>
        <w:shd w:val="clear" w:color="auto" w:fill="FFFFFF"/>
        <w:spacing w:line="322" w:lineRule="exact"/>
        <w:ind w:left="14" w:right="10" w:firstLine="701"/>
        <w:jc w:val="both"/>
      </w:pPr>
      <w:r>
        <w:rPr>
          <w:sz w:val="28"/>
          <w:szCs w:val="28"/>
        </w:rPr>
        <w:t>7) отримувати гранти, спонсорську та іншу благодійну допомогу                      від фізичних і юридичних осіб України та зарубіжних країн;</w:t>
      </w:r>
    </w:p>
    <w:p w:rsidR="002B2016" w:rsidRDefault="002B2016" w:rsidP="00152D63">
      <w:pPr>
        <w:shd w:val="clear" w:color="auto" w:fill="FFFFFF"/>
        <w:spacing w:line="322" w:lineRule="exact"/>
        <w:ind w:left="10" w:right="10" w:firstLine="696"/>
        <w:jc w:val="both"/>
      </w:pPr>
      <w:r>
        <w:rPr>
          <w:sz w:val="28"/>
          <w:szCs w:val="28"/>
        </w:rPr>
        <w:t xml:space="preserve">8) здавати в оренду іншім підприємствам, організаціям, установам                      чи суб'єктам підприємницької діяльності тимчасово вільні площі, інше окреме, </w:t>
      </w:r>
      <w:r>
        <w:rPr>
          <w:spacing w:val="-1"/>
          <w:sz w:val="28"/>
          <w:szCs w:val="28"/>
        </w:rPr>
        <w:t>індивідуально визначене майно у встановленому законодавством порядку, за погодженням із власником майна;</w:t>
      </w:r>
    </w:p>
    <w:p w:rsidR="002B2016" w:rsidRDefault="002B2016" w:rsidP="00152D63">
      <w:pPr>
        <w:shd w:val="clear" w:color="auto" w:fill="FFFFFF"/>
        <w:spacing w:line="322" w:lineRule="exact"/>
        <w:ind w:left="5" w:right="10" w:firstLine="701"/>
        <w:jc w:val="both"/>
      </w:pPr>
      <w:r>
        <w:rPr>
          <w:sz w:val="28"/>
          <w:szCs w:val="28"/>
        </w:rPr>
        <w:t xml:space="preserve">9) здійснювати іншу діяльність, спрямовану на виконання статутних </w:t>
      </w:r>
      <w:r>
        <w:rPr>
          <w:spacing w:val="-1"/>
          <w:sz w:val="28"/>
          <w:szCs w:val="28"/>
        </w:rPr>
        <w:t>завдань, яка не суперечить чинному законодавству України;</w:t>
      </w:r>
    </w:p>
    <w:p w:rsidR="002B2016" w:rsidRDefault="002B2016" w:rsidP="00152D63">
      <w:pPr>
        <w:shd w:val="clear" w:color="auto" w:fill="FFFFFF"/>
        <w:spacing w:line="322" w:lineRule="exact"/>
        <w:ind w:right="5" w:firstLine="710"/>
        <w:jc w:val="both"/>
      </w:pPr>
      <w:r>
        <w:rPr>
          <w:spacing w:val="-1"/>
          <w:sz w:val="28"/>
          <w:szCs w:val="28"/>
        </w:rPr>
        <w:t xml:space="preserve">10) надавати платні послуги населенню згідно функціональних повноважень </w:t>
      </w:r>
      <w:r>
        <w:rPr>
          <w:sz w:val="28"/>
          <w:szCs w:val="28"/>
        </w:rPr>
        <w:t>Центру, передбачених постановою КМУ від 17.09.1996 № 1138 "Про затвердження переліку платних послуг які надаються в державних закладах охорони здоров'я та вищих медичних закладах освіти";</w:t>
      </w:r>
    </w:p>
    <w:p w:rsidR="002B2016" w:rsidRDefault="002B2016" w:rsidP="00671AEA">
      <w:pPr>
        <w:shd w:val="clear" w:color="auto" w:fill="FFFFFF"/>
        <w:spacing w:line="322" w:lineRule="exact"/>
        <w:ind w:right="5" w:firstLine="709"/>
        <w:jc w:val="both"/>
        <w:rPr>
          <w:spacing w:val="-7"/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14</w:t>
      </w:r>
      <w:r>
        <w:rPr>
          <w:sz w:val="28"/>
          <w:szCs w:val="28"/>
        </w:rPr>
        <w:t xml:space="preserve">.Будь-які види діяльності, які потребують отримання спеціального </w:t>
      </w:r>
      <w:r>
        <w:rPr>
          <w:spacing w:val="-1"/>
          <w:sz w:val="28"/>
          <w:szCs w:val="28"/>
        </w:rPr>
        <w:t xml:space="preserve">дозволу (ліцензії), здійснюються після одержання відповідного дозволу </w:t>
      </w:r>
      <w:r>
        <w:rPr>
          <w:sz w:val="28"/>
          <w:szCs w:val="28"/>
        </w:rPr>
        <w:t>(ліцензії).</w:t>
      </w:r>
    </w:p>
    <w:p w:rsidR="002B2016" w:rsidRDefault="002B2016" w:rsidP="00671AEA">
      <w:pPr>
        <w:shd w:val="clear" w:color="auto" w:fill="FFFFFF"/>
        <w:tabs>
          <w:tab w:val="left" w:pos="1123"/>
        </w:tabs>
        <w:spacing w:line="322" w:lineRule="exact"/>
        <w:ind w:firstLine="709"/>
        <w:rPr>
          <w:spacing w:val="-11"/>
          <w:sz w:val="28"/>
          <w:szCs w:val="28"/>
        </w:rPr>
      </w:pPr>
      <w:r>
        <w:rPr>
          <w:sz w:val="28"/>
          <w:szCs w:val="28"/>
          <w:lang w:val="uk-UA"/>
        </w:rPr>
        <w:t xml:space="preserve">15. </w:t>
      </w:r>
      <w:r>
        <w:rPr>
          <w:sz w:val="28"/>
          <w:szCs w:val="28"/>
        </w:rPr>
        <w:t>Центр зобов'язаний:</w:t>
      </w:r>
    </w:p>
    <w:p w:rsidR="002B2016" w:rsidRDefault="002B2016" w:rsidP="00152D63">
      <w:pPr>
        <w:shd w:val="clear" w:color="auto" w:fill="FFFFFF"/>
        <w:spacing w:line="322" w:lineRule="exact"/>
        <w:ind w:left="710"/>
      </w:pPr>
      <w:r>
        <w:rPr>
          <w:spacing w:val="-1"/>
          <w:sz w:val="28"/>
          <w:szCs w:val="28"/>
        </w:rPr>
        <w:t>1) виконувати завдання і функції, визначені даним Статутом;</w:t>
      </w:r>
    </w:p>
    <w:p w:rsidR="002B2016" w:rsidRDefault="002B2016" w:rsidP="00152D63">
      <w:pPr>
        <w:shd w:val="clear" w:color="auto" w:fill="FFFFFF"/>
        <w:spacing w:line="322" w:lineRule="exact"/>
        <w:ind w:left="19" w:right="10" w:firstLine="6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створювати умови для високопродуктивної праці своїх працівників, </w:t>
      </w:r>
      <w:r>
        <w:rPr>
          <w:spacing w:val="-1"/>
          <w:sz w:val="28"/>
          <w:szCs w:val="28"/>
        </w:rPr>
        <w:t xml:space="preserve">забезпечувати дотримання норм чинного законодавства про працю, соціальне </w:t>
      </w:r>
      <w:r>
        <w:rPr>
          <w:sz w:val="28"/>
          <w:szCs w:val="28"/>
        </w:rPr>
        <w:t>страхування, з охорони праці;</w:t>
      </w:r>
    </w:p>
    <w:p w:rsidR="002B2016" w:rsidRPr="00DA5F5C" w:rsidRDefault="002B2016" w:rsidP="00152D63">
      <w:pPr>
        <w:shd w:val="clear" w:color="auto" w:fill="FFFFFF"/>
        <w:spacing w:line="322" w:lineRule="exact"/>
        <w:ind w:left="19" w:right="10" w:firstLine="6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вживати заходів щодо підвищення матеріальної зацікавленості працівників, як у результатах особистої праці, так і у загальних підсумках роботи, забезпечення економного і раціонального використання фонду </w:t>
      </w:r>
      <w:r>
        <w:rPr>
          <w:spacing w:val="-1"/>
          <w:sz w:val="28"/>
          <w:szCs w:val="28"/>
        </w:rPr>
        <w:t xml:space="preserve">споживання, своєчасних розрахунків із працівниками </w:t>
      </w:r>
      <w:r>
        <w:rPr>
          <w:spacing w:val="-1"/>
          <w:sz w:val="28"/>
          <w:szCs w:val="28"/>
          <w:lang w:val="uk-UA"/>
        </w:rPr>
        <w:t>Центру</w:t>
      </w:r>
      <w:r>
        <w:rPr>
          <w:spacing w:val="-1"/>
          <w:sz w:val="28"/>
          <w:szCs w:val="28"/>
        </w:rPr>
        <w:t>;</w:t>
      </w:r>
    </w:p>
    <w:p w:rsidR="002B2016" w:rsidRDefault="002B2016" w:rsidP="00152D63">
      <w:pPr>
        <w:shd w:val="clear" w:color="auto" w:fill="FFFFFF"/>
        <w:spacing w:line="322" w:lineRule="exact"/>
        <w:ind w:left="10" w:right="19" w:firstLine="686"/>
        <w:jc w:val="both"/>
      </w:pPr>
      <w:r>
        <w:rPr>
          <w:sz w:val="28"/>
          <w:szCs w:val="28"/>
        </w:rPr>
        <w:t>4) виконувати норми і вимоги чинного законодавства України щодо охорони навколишнього середовища;</w:t>
      </w:r>
    </w:p>
    <w:p w:rsidR="002B2016" w:rsidRDefault="002B2016" w:rsidP="00152D63">
      <w:pPr>
        <w:shd w:val="clear" w:color="auto" w:fill="FFFFFF"/>
        <w:spacing w:before="5" w:line="322" w:lineRule="exact"/>
        <w:ind w:left="10" w:right="14" w:firstLine="682"/>
        <w:jc w:val="both"/>
      </w:pPr>
      <w:r>
        <w:rPr>
          <w:sz w:val="28"/>
          <w:szCs w:val="28"/>
        </w:rPr>
        <w:t>5) забезпечувати своєчасну сплату податків та інших відрахувань                       до бюджету згідно з чинним законодавством України.</w:t>
      </w:r>
    </w:p>
    <w:p w:rsidR="002B2016" w:rsidRPr="0048433F" w:rsidRDefault="002B2016" w:rsidP="00152D63">
      <w:pPr>
        <w:shd w:val="clear" w:color="auto" w:fill="FFFFFF"/>
        <w:spacing w:before="187"/>
        <w:ind w:left="341"/>
        <w:jc w:val="center"/>
        <w:rPr>
          <w:b/>
          <w:bCs/>
          <w:sz w:val="16"/>
          <w:szCs w:val="16"/>
        </w:rPr>
      </w:pPr>
    </w:p>
    <w:p w:rsidR="002B2016" w:rsidRDefault="002B2016" w:rsidP="00152D63">
      <w:pPr>
        <w:shd w:val="clear" w:color="auto" w:fill="FFFFFF"/>
        <w:spacing w:before="187"/>
        <w:ind w:left="3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МЕТА ТА ОСНОВНІ НАПРЯМКИ ДІЯЛЬНОСТІ ЦЕНТРУ</w:t>
      </w:r>
    </w:p>
    <w:p w:rsidR="002B2016" w:rsidRPr="0048433F" w:rsidRDefault="002B2016" w:rsidP="00152D63">
      <w:pPr>
        <w:shd w:val="clear" w:color="auto" w:fill="FFFFFF"/>
        <w:spacing w:before="187"/>
        <w:ind w:left="341"/>
        <w:jc w:val="center"/>
        <w:rPr>
          <w:sz w:val="16"/>
          <w:szCs w:val="16"/>
        </w:rPr>
      </w:pPr>
    </w:p>
    <w:p w:rsidR="002B2016" w:rsidRDefault="002B2016" w:rsidP="00152D63">
      <w:pPr>
        <w:shd w:val="clear" w:color="auto" w:fill="FFFFFF"/>
        <w:spacing w:before="178" w:line="317" w:lineRule="exact"/>
        <w:ind w:left="10" w:right="10" w:firstLine="682"/>
        <w:jc w:val="both"/>
      </w:pPr>
      <w:r>
        <w:rPr>
          <w:sz w:val="28"/>
          <w:szCs w:val="28"/>
          <w:lang w:val="uk-UA"/>
        </w:rPr>
        <w:t xml:space="preserve">16. </w:t>
      </w:r>
      <w:r>
        <w:rPr>
          <w:sz w:val="28"/>
          <w:szCs w:val="28"/>
        </w:rPr>
        <w:t xml:space="preserve"> Центр створено з метою надання консультативної та спеціалізованої медичної допомоги хворим на ВІЛ-інфекцію/СНІД, а також </w:t>
      </w:r>
      <w:r>
        <w:rPr>
          <w:spacing w:val="-1"/>
          <w:sz w:val="28"/>
          <w:szCs w:val="28"/>
        </w:rPr>
        <w:t xml:space="preserve">проведення диспансерного нагляду за ВІЛ-інфікованими та хворими на СНІД в амбулаторно-поліклінічних умовах, епідеміологічного розслідування вперше </w:t>
      </w:r>
      <w:r>
        <w:rPr>
          <w:sz w:val="28"/>
          <w:szCs w:val="28"/>
        </w:rPr>
        <w:t>виявлених випадків ВІЛ-інфекції/СНІДу.</w:t>
      </w:r>
    </w:p>
    <w:p w:rsidR="002B2016" w:rsidRDefault="002B2016" w:rsidP="00152D63">
      <w:pPr>
        <w:shd w:val="clear" w:color="auto" w:fill="FFFFFF"/>
        <w:spacing w:before="5" w:line="317" w:lineRule="exact"/>
        <w:ind w:left="696"/>
      </w:pPr>
      <w:r>
        <w:rPr>
          <w:spacing w:val="-1"/>
          <w:sz w:val="28"/>
          <w:szCs w:val="28"/>
          <w:lang w:val="uk-UA"/>
        </w:rPr>
        <w:t>17</w:t>
      </w:r>
      <w:r>
        <w:rPr>
          <w:spacing w:val="-1"/>
          <w:sz w:val="28"/>
          <w:szCs w:val="28"/>
        </w:rPr>
        <w:t>. Основними напрямками діяльності Центру є:</w:t>
      </w:r>
    </w:p>
    <w:p w:rsidR="002B2016" w:rsidRDefault="002B2016" w:rsidP="00152D63">
      <w:pPr>
        <w:shd w:val="clear" w:color="auto" w:fill="FFFFFF"/>
        <w:spacing w:line="317" w:lineRule="exact"/>
        <w:ind w:left="701"/>
      </w:pPr>
      <w:r>
        <w:rPr>
          <w:spacing w:val="-1"/>
          <w:sz w:val="28"/>
          <w:szCs w:val="28"/>
        </w:rPr>
        <w:t>1) організація заходів з профілактики ВІЛ-інфекції/СНІДу;</w:t>
      </w:r>
    </w:p>
    <w:p w:rsidR="002B2016" w:rsidRDefault="002B2016" w:rsidP="00152D63">
      <w:pPr>
        <w:shd w:val="clear" w:color="auto" w:fill="FFFFFF"/>
        <w:spacing w:line="317" w:lineRule="exact"/>
        <w:ind w:left="706"/>
      </w:pPr>
      <w:r>
        <w:rPr>
          <w:spacing w:val="-1"/>
          <w:sz w:val="28"/>
          <w:szCs w:val="28"/>
        </w:rPr>
        <w:t>2) епідеміологічний моніторинг та епіднагляд за ВІЛ - інфекцією/СНІДом;</w:t>
      </w:r>
    </w:p>
    <w:p w:rsidR="002B2016" w:rsidRDefault="002B2016" w:rsidP="00152D63">
      <w:pPr>
        <w:shd w:val="clear" w:color="auto" w:fill="FFFFFF"/>
        <w:spacing w:line="317" w:lineRule="exact"/>
        <w:ind w:left="19" w:firstLine="677"/>
        <w:jc w:val="both"/>
      </w:pPr>
      <w:r>
        <w:rPr>
          <w:spacing w:val="-1"/>
          <w:sz w:val="28"/>
          <w:szCs w:val="28"/>
        </w:rPr>
        <w:t>3) забезпечення організаційно-методичного керівництва діяльністю закладів охорони здоров я з питань надання консультативної, діагностичної, лікувальної та профілактичної допомоги населенню щодо ВІЛ-інфекції;</w:t>
      </w:r>
    </w:p>
    <w:p w:rsidR="002B2016" w:rsidRDefault="002B2016" w:rsidP="00152D63">
      <w:pPr>
        <w:shd w:val="clear" w:color="auto" w:fill="FFFFFF"/>
        <w:spacing w:before="5" w:line="317" w:lineRule="exact"/>
        <w:ind w:left="5" w:firstLine="701"/>
        <w:jc w:val="both"/>
      </w:pPr>
      <w:r>
        <w:rPr>
          <w:sz w:val="28"/>
          <w:szCs w:val="28"/>
        </w:rPr>
        <w:t xml:space="preserve">4) організація та надання необхідних видів медичної, медико - психологічної </w:t>
      </w:r>
      <w:r>
        <w:rPr>
          <w:spacing w:val="-1"/>
          <w:sz w:val="28"/>
          <w:szCs w:val="28"/>
        </w:rPr>
        <w:t>та соціальної допомоги ВІЛ-інфікованим та хворим на СНІД;</w:t>
      </w:r>
    </w:p>
    <w:p w:rsidR="002B2016" w:rsidRDefault="002B2016" w:rsidP="00152D63">
      <w:pPr>
        <w:shd w:val="clear" w:color="auto" w:fill="FFFFFF"/>
        <w:tabs>
          <w:tab w:val="left" w:pos="2693"/>
          <w:tab w:val="left" w:pos="5870"/>
          <w:tab w:val="left" w:pos="7978"/>
        </w:tabs>
        <w:spacing w:line="317" w:lineRule="exact"/>
        <w:ind w:left="696"/>
        <w:jc w:val="both"/>
      </w:pPr>
      <w:r>
        <w:rPr>
          <w:spacing w:val="-3"/>
          <w:sz w:val="28"/>
          <w:szCs w:val="28"/>
        </w:rPr>
        <w:t>5) здійснення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клініко-лабораторної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діагностики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ВІЛ-інфекції,</w:t>
      </w:r>
    </w:p>
    <w:p w:rsidR="002B2016" w:rsidRDefault="002B2016" w:rsidP="00152D63">
      <w:pPr>
        <w:shd w:val="clear" w:color="auto" w:fill="FFFFFF"/>
        <w:spacing w:line="317" w:lineRule="exact"/>
        <w:ind w:left="10" w:right="10"/>
        <w:jc w:val="both"/>
      </w:pPr>
      <w:r>
        <w:rPr>
          <w:sz w:val="28"/>
          <w:szCs w:val="28"/>
        </w:rPr>
        <w:t>опортуністичних інфекцій та методичне керівництво й контроль за якістю роботи лабораторій діагностики ВІЛ-інфекції незалежно від їх підпорядкування;</w:t>
      </w:r>
    </w:p>
    <w:p w:rsidR="002B2016" w:rsidRDefault="002B2016" w:rsidP="00152D63">
      <w:pPr>
        <w:shd w:val="clear" w:color="auto" w:fill="FFFFFF"/>
        <w:spacing w:line="317" w:lineRule="exact"/>
        <w:ind w:left="5" w:right="10" w:firstLine="701"/>
        <w:jc w:val="both"/>
      </w:pPr>
      <w:r>
        <w:rPr>
          <w:sz w:val="28"/>
          <w:szCs w:val="28"/>
        </w:rPr>
        <w:t>6) організація і надання позалікарняної допомоги ВІЛ-інфікованим                     та хворим на СНІД;</w:t>
      </w:r>
    </w:p>
    <w:p w:rsidR="002B2016" w:rsidRDefault="002B2016" w:rsidP="00152D63">
      <w:pPr>
        <w:shd w:val="clear" w:color="auto" w:fill="FFFFFF"/>
        <w:spacing w:before="5" w:line="317" w:lineRule="exact"/>
        <w:ind w:left="5" w:right="24" w:firstLine="696"/>
        <w:jc w:val="both"/>
      </w:pPr>
      <w:r>
        <w:rPr>
          <w:spacing w:val="-1"/>
          <w:sz w:val="28"/>
          <w:szCs w:val="28"/>
        </w:rPr>
        <w:t>7) облік, профілактичне лікування і диспансеризація медичних працівників, що мали ризик інфікуватися при виконанні професійних обов'язків;</w:t>
      </w:r>
    </w:p>
    <w:p w:rsidR="002B2016" w:rsidRDefault="002B2016" w:rsidP="00152D63">
      <w:pPr>
        <w:shd w:val="clear" w:color="auto" w:fill="FFFFFF"/>
        <w:spacing w:line="317" w:lineRule="exact"/>
        <w:ind w:left="10" w:right="19" w:firstLine="691"/>
        <w:jc w:val="both"/>
      </w:pPr>
      <w:r>
        <w:rPr>
          <w:sz w:val="28"/>
          <w:szCs w:val="28"/>
        </w:rPr>
        <w:t>8) організація медичного огляду населення регіону на наявність                       ВІЛ-</w:t>
      </w:r>
      <w:r>
        <w:rPr>
          <w:spacing w:val="-1"/>
          <w:sz w:val="28"/>
          <w:szCs w:val="28"/>
        </w:rPr>
        <w:t xml:space="preserve">інфекції на засадах добровільного тестування з перед - та післятестовим </w:t>
      </w:r>
      <w:r>
        <w:rPr>
          <w:sz w:val="28"/>
          <w:szCs w:val="28"/>
        </w:rPr>
        <w:t>консультуванням;</w:t>
      </w:r>
    </w:p>
    <w:p w:rsidR="002B2016" w:rsidRDefault="002B2016" w:rsidP="00152D63">
      <w:pPr>
        <w:shd w:val="clear" w:color="auto" w:fill="FFFFFF"/>
        <w:spacing w:before="5" w:line="317" w:lineRule="exact"/>
        <w:ind w:left="14" w:right="19" w:firstLine="686"/>
        <w:jc w:val="both"/>
      </w:pPr>
      <w:r>
        <w:rPr>
          <w:sz w:val="28"/>
          <w:szCs w:val="28"/>
        </w:rPr>
        <w:t xml:space="preserve">9) проведення навчання медичних кадрів закладів охорони здоров'я                       </w:t>
      </w:r>
      <w:r>
        <w:rPr>
          <w:sz w:val="28"/>
          <w:szCs w:val="28"/>
        </w:rPr>
        <w:lastRenderedPageBreak/>
        <w:t>з профілактики ВІЛ-інфекції;</w:t>
      </w:r>
    </w:p>
    <w:p w:rsidR="002B2016" w:rsidRDefault="002B2016" w:rsidP="00152D63">
      <w:pPr>
        <w:shd w:val="clear" w:color="auto" w:fill="FFFFFF"/>
        <w:spacing w:line="317" w:lineRule="exact"/>
        <w:ind w:left="10" w:right="14" w:firstLine="691"/>
        <w:jc w:val="both"/>
      </w:pPr>
      <w:r>
        <w:rPr>
          <w:sz w:val="28"/>
          <w:szCs w:val="28"/>
        </w:rPr>
        <w:t xml:space="preserve">10) подання до МОЗ України та Черкаського обласного інформаційно - аналітичного центру </w:t>
      </w:r>
      <w:r>
        <w:rPr>
          <w:spacing w:val="-1"/>
          <w:sz w:val="28"/>
          <w:szCs w:val="28"/>
        </w:rPr>
        <w:t>медичної статистики офіційної звітної та оперативної інформації щодо сероепідеміологічного моніторингу за ВІЛ-інфекцією/СНІДом;</w:t>
      </w:r>
    </w:p>
    <w:p w:rsidR="002B2016" w:rsidRDefault="002B2016" w:rsidP="00152D63">
      <w:pPr>
        <w:shd w:val="clear" w:color="auto" w:fill="FFFFFF"/>
        <w:spacing w:line="317" w:lineRule="exact"/>
        <w:ind w:left="14" w:right="19" w:firstLine="686"/>
        <w:jc w:val="both"/>
      </w:pPr>
      <w:r>
        <w:rPr>
          <w:spacing w:val="-1"/>
          <w:sz w:val="28"/>
          <w:szCs w:val="28"/>
        </w:rPr>
        <w:t xml:space="preserve">11) здійснення міжвідомчої координації та забезпечення взаємодії з іншими центральними і місцевими органами виконавчої влади у сфері боротьби                       із </w:t>
      </w:r>
      <w:r>
        <w:rPr>
          <w:sz w:val="28"/>
          <w:szCs w:val="28"/>
        </w:rPr>
        <w:t>захворюванням на ВІЛ-інфекцію/СНІД;</w:t>
      </w:r>
    </w:p>
    <w:p w:rsidR="002B2016" w:rsidRDefault="002B2016" w:rsidP="00152D63">
      <w:pPr>
        <w:shd w:val="clear" w:color="auto" w:fill="FFFFFF"/>
        <w:spacing w:line="317" w:lineRule="exact"/>
        <w:ind w:left="19" w:right="10" w:firstLine="68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12) участь у підготовці матеріалів і проведенні засідань обласної координаційної ради з питань запобігання захворюванню на ВІЛ-</w:t>
      </w:r>
      <w:r>
        <w:rPr>
          <w:spacing w:val="-1"/>
          <w:sz w:val="28"/>
          <w:szCs w:val="28"/>
        </w:rPr>
        <w:t xml:space="preserve">інфекцію/СНІД та туберкульоз, колегій МОЗ України, </w:t>
      </w:r>
      <w:r>
        <w:rPr>
          <w:sz w:val="28"/>
          <w:szCs w:val="28"/>
        </w:rPr>
        <w:t>Управління</w:t>
      </w:r>
      <w:r>
        <w:rPr>
          <w:spacing w:val="-1"/>
          <w:sz w:val="28"/>
          <w:szCs w:val="28"/>
        </w:rPr>
        <w:t xml:space="preserve">;                           </w:t>
      </w:r>
    </w:p>
    <w:p w:rsidR="002B2016" w:rsidRPr="00DA5F5C" w:rsidRDefault="002B2016" w:rsidP="00152D63">
      <w:pPr>
        <w:shd w:val="clear" w:color="auto" w:fill="FFFFFF"/>
        <w:spacing w:line="317" w:lineRule="exact"/>
        <w:ind w:left="19" w:right="10" w:firstLine="68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13) забезпечення розробки та виконання заходів державної, обласної                       і </w:t>
      </w:r>
      <w:r>
        <w:rPr>
          <w:spacing w:val="-1"/>
          <w:sz w:val="28"/>
          <w:szCs w:val="28"/>
        </w:rPr>
        <w:t xml:space="preserve">місцевих програм профілактики ВІЛ -інфекції /СНІДу, здійснення моніторингу </w:t>
      </w:r>
      <w:r>
        <w:rPr>
          <w:sz w:val="28"/>
          <w:szCs w:val="28"/>
        </w:rPr>
        <w:t>та оцінки ефективності їх реалізації;</w:t>
      </w:r>
    </w:p>
    <w:p w:rsidR="002B2016" w:rsidRDefault="002B2016" w:rsidP="00152D63">
      <w:pPr>
        <w:shd w:val="clear" w:color="auto" w:fill="FFFFFF"/>
        <w:spacing w:line="322" w:lineRule="exact"/>
        <w:ind w:left="5" w:firstLine="682"/>
        <w:jc w:val="both"/>
      </w:pPr>
      <w:r>
        <w:rPr>
          <w:sz w:val="28"/>
          <w:szCs w:val="28"/>
        </w:rPr>
        <w:t xml:space="preserve">14) участь в складанні та наданні заявок щодо централізованої закупівлі               за </w:t>
      </w:r>
      <w:r>
        <w:rPr>
          <w:spacing w:val="-1"/>
          <w:sz w:val="28"/>
          <w:szCs w:val="28"/>
        </w:rPr>
        <w:t xml:space="preserve">рахунок коштів Державного бюджету України, бюджетів місцевих органів </w:t>
      </w:r>
      <w:r>
        <w:rPr>
          <w:sz w:val="28"/>
          <w:szCs w:val="28"/>
        </w:rPr>
        <w:t xml:space="preserve">виконавчої влади лікарських засобів, імунобіологічних препаратів                            та </w:t>
      </w:r>
      <w:r>
        <w:rPr>
          <w:spacing w:val="-1"/>
          <w:sz w:val="28"/>
          <w:szCs w:val="28"/>
        </w:rPr>
        <w:t xml:space="preserve">обладнання, дезінфекційних засобів, які необхідні для здійснення діагностики і </w:t>
      </w:r>
      <w:r>
        <w:rPr>
          <w:sz w:val="28"/>
          <w:szCs w:val="28"/>
        </w:rPr>
        <w:t>лікування ВІЛ-інфікованих та хворих на СНІД; забезпечення прозорості                 у питаннях закупівлі, розподілу та контролю за ефективним та раціональним використанням лікарських засобів та обладнання;</w:t>
      </w:r>
    </w:p>
    <w:p w:rsidR="002B2016" w:rsidRDefault="002B2016" w:rsidP="00152D63">
      <w:pPr>
        <w:shd w:val="clear" w:color="auto" w:fill="FFFFFF"/>
        <w:spacing w:line="322" w:lineRule="exact"/>
        <w:ind w:left="19" w:right="5" w:firstLine="677"/>
        <w:jc w:val="both"/>
      </w:pPr>
      <w:r>
        <w:rPr>
          <w:sz w:val="28"/>
          <w:szCs w:val="28"/>
        </w:rPr>
        <w:t>15) участь у перевірці та оцінці якості і ефективності роботи медичних закладів щодо профілактики ВІЛ-інфекції та надання медичної допомоги              ВІЛ-інфікованим та хворим на СНІД;</w:t>
      </w:r>
    </w:p>
    <w:p w:rsidR="002B2016" w:rsidRPr="00856761" w:rsidRDefault="002B2016" w:rsidP="00152D63">
      <w:pPr>
        <w:shd w:val="clear" w:color="auto" w:fill="FFFFFF"/>
        <w:spacing w:line="322" w:lineRule="exact"/>
        <w:ind w:left="14" w:right="10" w:firstLine="677"/>
        <w:jc w:val="both"/>
      </w:pPr>
      <w:r>
        <w:rPr>
          <w:sz w:val="28"/>
          <w:szCs w:val="28"/>
        </w:rPr>
        <w:t xml:space="preserve">16) співпраця з іншими державними, громадськими та міжнародними організаціями з питань ВІЛ-інфекції/СНІДу. Залучення представників громадських ВІЛ-сервісних організацій, Товариства Червоного Хреста, Всеукраїнської мережі людей, що живуть з ВІЛ/СНІДом, соціальних служб               і груп взаємодопомоги для догляду, підтримки та надання психологічної, </w:t>
      </w:r>
      <w:r>
        <w:rPr>
          <w:spacing w:val="-1"/>
          <w:sz w:val="28"/>
          <w:szCs w:val="28"/>
        </w:rPr>
        <w:t xml:space="preserve">соціальної, юридичної допомоги ВІЛ-інфікованим та членам їх родин. Ведення </w:t>
      </w:r>
      <w:r>
        <w:rPr>
          <w:sz w:val="28"/>
          <w:szCs w:val="28"/>
        </w:rPr>
        <w:t>бази даних наявних послуг для ВІЛ-позитивних та хворих на СНІД, включно            з послугами, що їх надають неурядові організації, та надання інформації               про відповідні послуги пацієнтам;</w:t>
      </w:r>
    </w:p>
    <w:p w:rsidR="002B2016" w:rsidRDefault="002B2016" w:rsidP="00152D63">
      <w:pPr>
        <w:shd w:val="clear" w:color="auto" w:fill="FFFFFF"/>
        <w:spacing w:line="322" w:lineRule="exact"/>
        <w:ind w:left="19" w:right="5" w:firstLine="686"/>
        <w:jc w:val="both"/>
      </w:pPr>
      <w:r>
        <w:rPr>
          <w:sz w:val="28"/>
          <w:szCs w:val="28"/>
        </w:rPr>
        <w:t>17) впровадження інформаційно-просвітницьких заходів, спрямованих                 на зменшення ризику інфікування ВІЛ серед різних верств населення, зосереджуючи увагу на уразливих групах;</w:t>
      </w:r>
    </w:p>
    <w:p w:rsidR="002B2016" w:rsidRPr="00856761" w:rsidRDefault="002B2016" w:rsidP="00152D63">
      <w:pPr>
        <w:shd w:val="clear" w:color="auto" w:fill="FFFFFF"/>
        <w:spacing w:line="322" w:lineRule="exact"/>
        <w:ind w:left="19" w:right="14" w:firstLine="686"/>
        <w:jc w:val="both"/>
      </w:pPr>
      <w:r>
        <w:rPr>
          <w:sz w:val="28"/>
          <w:szCs w:val="28"/>
        </w:rPr>
        <w:t xml:space="preserve">18) співпраця з засобами масової інформації з висвітленням питань, </w:t>
      </w:r>
      <w:r>
        <w:rPr>
          <w:spacing w:val="-2"/>
          <w:sz w:val="28"/>
          <w:szCs w:val="28"/>
        </w:rPr>
        <w:t>пов'язаних з проблемами ВІЛ-інфекціі/СНІДу. Здійснення інформаційно-</w:t>
      </w:r>
      <w:r>
        <w:rPr>
          <w:spacing w:val="-1"/>
          <w:sz w:val="28"/>
          <w:szCs w:val="28"/>
        </w:rPr>
        <w:t>просвітницьких заходів щодо подолання дискримінації ВІЛ-інфікованих осіб;</w:t>
      </w:r>
    </w:p>
    <w:p w:rsidR="002B2016" w:rsidRPr="00856761" w:rsidRDefault="002B2016" w:rsidP="00152D63">
      <w:pPr>
        <w:shd w:val="clear" w:color="auto" w:fill="FFFFFF"/>
        <w:spacing w:line="322" w:lineRule="exact"/>
        <w:ind w:left="19" w:right="24" w:firstLine="677"/>
        <w:jc w:val="both"/>
      </w:pPr>
      <w:r>
        <w:rPr>
          <w:sz w:val="28"/>
          <w:szCs w:val="28"/>
        </w:rPr>
        <w:t>19) участь у роботі комітетів і комісій з питань боротьби зі СНІДом, співпраця з громадськими об'єднаннями, фондами, союзами, асоціаціями, зберігаючи свою самостійність і права юридичної особи;</w:t>
      </w:r>
    </w:p>
    <w:p w:rsidR="002B2016" w:rsidRDefault="002B2016" w:rsidP="00152D63">
      <w:pPr>
        <w:shd w:val="clear" w:color="auto" w:fill="FFFFFF"/>
        <w:spacing w:line="322" w:lineRule="exact"/>
        <w:ind w:left="19" w:right="14" w:firstLine="682"/>
        <w:jc w:val="both"/>
      </w:pPr>
      <w:r>
        <w:rPr>
          <w:sz w:val="28"/>
          <w:szCs w:val="28"/>
        </w:rPr>
        <w:t xml:space="preserve">20) здійснення інших видів діяльності, що не суперечать чинному </w:t>
      </w:r>
      <w:r>
        <w:rPr>
          <w:spacing w:val="-2"/>
          <w:sz w:val="28"/>
          <w:szCs w:val="28"/>
        </w:rPr>
        <w:t>законодавству і спрямованих на формування навичок здорового способу життя.</w:t>
      </w:r>
    </w:p>
    <w:p w:rsidR="002B2016" w:rsidRDefault="002B2016" w:rsidP="00152D63">
      <w:pPr>
        <w:shd w:val="clear" w:color="auto" w:fill="FFFFFF"/>
        <w:spacing w:before="197"/>
        <w:ind w:right="29"/>
        <w:jc w:val="center"/>
        <w:rPr>
          <w:b/>
          <w:bCs/>
          <w:spacing w:val="-1"/>
          <w:sz w:val="28"/>
          <w:szCs w:val="28"/>
        </w:rPr>
      </w:pPr>
    </w:p>
    <w:p w:rsidR="002B2016" w:rsidRDefault="002B2016" w:rsidP="00152D63">
      <w:pPr>
        <w:shd w:val="clear" w:color="auto" w:fill="FFFFFF"/>
        <w:spacing w:before="197"/>
        <w:ind w:right="29"/>
        <w:jc w:val="center"/>
        <w:rPr>
          <w:b/>
          <w:bCs/>
          <w:spacing w:val="-1"/>
          <w:sz w:val="28"/>
          <w:szCs w:val="28"/>
        </w:rPr>
      </w:pPr>
    </w:p>
    <w:p w:rsidR="002B2016" w:rsidRDefault="002B2016" w:rsidP="0048433F">
      <w:pPr>
        <w:shd w:val="clear" w:color="auto" w:fill="FFFFFF"/>
        <w:tabs>
          <w:tab w:val="left" w:pos="709"/>
        </w:tabs>
        <w:spacing w:before="197"/>
        <w:ind w:right="29"/>
        <w:jc w:val="center"/>
      </w:pPr>
      <w:r>
        <w:rPr>
          <w:b/>
          <w:bCs/>
          <w:spacing w:val="-1"/>
          <w:sz w:val="28"/>
          <w:szCs w:val="28"/>
        </w:rPr>
        <w:lastRenderedPageBreak/>
        <w:t>МАЙНО ЦЕНТРУ</w:t>
      </w:r>
    </w:p>
    <w:p w:rsidR="002B2016" w:rsidRDefault="002B2016" w:rsidP="00E67DE9">
      <w:pPr>
        <w:shd w:val="clear" w:color="auto" w:fill="FFFFFF"/>
        <w:tabs>
          <w:tab w:val="left" w:pos="1133"/>
        </w:tabs>
        <w:spacing w:before="168" w:line="317" w:lineRule="exact"/>
        <w:ind w:right="19" w:firstLine="709"/>
        <w:jc w:val="both"/>
        <w:rPr>
          <w:spacing w:val="-18"/>
          <w:sz w:val="28"/>
          <w:szCs w:val="28"/>
        </w:rPr>
      </w:pPr>
      <w:r>
        <w:rPr>
          <w:sz w:val="28"/>
          <w:szCs w:val="28"/>
          <w:lang w:val="uk-UA"/>
        </w:rPr>
        <w:t xml:space="preserve">18. </w:t>
      </w:r>
      <w:r>
        <w:rPr>
          <w:sz w:val="28"/>
          <w:szCs w:val="28"/>
        </w:rPr>
        <w:t xml:space="preserve">Майно Центру складають основні засоби (будівлі, споруди, </w:t>
      </w:r>
      <w:r>
        <w:rPr>
          <w:spacing w:val="-1"/>
          <w:sz w:val="28"/>
          <w:szCs w:val="28"/>
        </w:rPr>
        <w:t xml:space="preserve">обладнання, транспортні засоби, інструменти, інвентар, прилади, тощо), інші </w:t>
      </w:r>
      <w:r>
        <w:rPr>
          <w:sz w:val="28"/>
          <w:szCs w:val="28"/>
        </w:rPr>
        <w:t xml:space="preserve">необоротні активи, а також цінності, вартість яких відображається у </w:t>
      </w:r>
      <w:r>
        <w:rPr>
          <w:spacing w:val="-2"/>
          <w:sz w:val="28"/>
          <w:szCs w:val="28"/>
        </w:rPr>
        <w:t>самостійному балансі, власником якого є Черкаська обласна рада.</w:t>
      </w:r>
    </w:p>
    <w:p w:rsidR="002B2016" w:rsidRDefault="002B2016" w:rsidP="00E67DE9">
      <w:pPr>
        <w:shd w:val="clear" w:color="auto" w:fill="FFFFFF"/>
        <w:tabs>
          <w:tab w:val="left" w:pos="1133"/>
        </w:tabs>
        <w:spacing w:line="317" w:lineRule="exact"/>
        <w:ind w:firstLine="709"/>
        <w:jc w:val="both"/>
        <w:rPr>
          <w:spacing w:val="-10"/>
          <w:sz w:val="28"/>
          <w:szCs w:val="28"/>
        </w:rPr>
      </w:pPr>
      <w:r>
        <w:rPr>
          <w:spacing w:val="-2"/>
          <w:sz w:val="28"/>
          <w:szCs w:val="28"/>
          <w:lang w:val="uk-UA"/>
        </w:rPr>
        <w:t xml:space="preserve">19. </w:t>
      </w:r>
      <w:r>
        <w:rPr>
          <w:spacing w:val="-2"/>
          <w:sz w:val="28"/>
          <w:szCs w:val="28"/>
        </w:rPr>
        <w:t xml:space="preserve">Майно Центру є спільною власністю територіальних громад сіл, селищ, міст Черкаської області і належить закладу на правах оперативного управління. Здійснюючи право </w:t>
      </w:r>
      <w:r>
        <w:rPr>
          <w:sz w:val="28"/>
          <w:szCs w:val="28"/>
        </w:rPr>
        <w:t xml:space="preserve">оперативного управління, Центр володіє та користується  закріпленим за ним майном вчиняючи до нього будь які дії, </w:t>
      </w:r>
      <w:r>
        <w:rPr>
          <w:spacing w:val="-3"/>
          <w:sz w:val="28"/>
          <w:szCs w:val="28"/>
        </w:rPr>
        <w:t>що не суперечать чинному законодавству та цьому Статуту.</w:t>
      </w:r>
    </w:p>
    <w:p w:rsidR="002B2016" w:rsidRDefault="002B2016" w:rsidP="00E67DE9">
      <w:pPr>
        <w:shd w:val="clear" w:color="auto" w:fill="FFFFFF"/>
        <w:tabs>
          <w:tab w:val="left" w:pos="1133"/>
        </w:tabs>
        <w:spacing w:line="317" w:lineRule="exact"/>
        <w:ind w:firstLine="709"/>
        <w:rPr>
          <w:spacing w:val="-13"/>
          <w:sz w:val="28"/>
          <w:szCs w:val="28"/>
        </w:rPr>
      </w:pPr>
      <w:r>
        <w:rPr>
          <w:spacing w:val="-2"/>
          <w:sz w:val="28"/>
          <w:szCs w:val="28"/>
          <w:lang w:val="uk-UA"/>
        </w:rPr>
        <w:t xml:space="preserve">20. </w:t>
      </w:r>
      <w:r>
        <w:rPr>
          <w:spacing w:val="-2"/>
          <w:sz w:val="28"/>
          <w:szCs w:val="28"/>
        </w:rPr>
        <w:t>Джерелом формування майна Центру є:</w:t>
      </w:r>
    </w:p>
    <w:p w:rsidR="002B2016" w:rsidRPr="00DA5F5C" w:rsidRDefault="002B2016" w:rsidP="00152D63">
      <w:pPr>
        <w:shd w:val="clear" w:color="auto" w:fill="FFFFFF"/>
        <w:tabs>
          <w:tab w:val="left" w:pos="1133"/>
        </w:tabs>
        <w:spacing w:line="317" w:lineRule="exact"/>
        <w:ind w:left="715"/>
        <w:rPr>
          <w:spacing w:val="-13"/>
          <w:sz w:val="28"/>
          <w:szCs w:val="28"/>
        </w:rPr>
      </w:pPr>
      <w:r>
        <w:rPr>
          <w:spacing w:val="-1"/>
          <w:sz w:val="28"/>
          <w:szCs w:val="28"/>
        </w:rPr>
        <w:t xml:space="preserve">1) </w:t>
      </w:r>
      <w:r w:rsidRPr="00DA5F5C">
        <w:rPr>
          <w:spacing w:val="-1"/>
          <w:sz w:val="28"/>
          <w:szCs w:val="28"/>
        </w:rPr>
        <w:t>майно передане власником або уповноваженим органом;</w:t>
      </w:r>
    </w:p>
    <w:p w:rsidR="002B2016" w:rsidRDefault="002B2016" w:rsidP="0048433F">
      <w:pPr>
        <w:shd w:val="clear" w:color="auto" w:fill="FFFFFF"/>
        <w:spacing w:line="322" w:lineRule="exact"/>
        <w:ind w:firstLine="682"/>
      </w:pPr>
      <w:r>
        <w:rPr>
          <w:spacing w:val="-1"/>
          <w:sz w:val="28"/>
          <w:szCs w:val="28"/>
        </w:rPr>
        <w:t xml:space="preserve"> 2) бюджетні асигнування обласного бюджету;</w:t>
      </w:r>
    </w:p>
    <w:p w:rsidR="002B2016" w:rsidRDefault="002B2016" w:rsidP="00152D63">
      <w:pPr>
        <w:shd w:val="clear" w:color="auto" w:fill="FFFFFF"/>
        <w:spacing w:line="322" w:lineRule="exact"/>
        <w:ind w:left="19" w:right="10" w:firstLine="667"/>
        <w:jc w:val="both"/>
      </w:pPr>
      <w:r>
        <w:rPr>
          <w:sz w:val="28"/>
          <w:szCs w:val="28"/>
        </w:rPr>
        <w:t xml:space="preserve"> 3) </w:t>
      </w:r>
      <w:r w:rsidRPr="00912A2B">
        <w:rPr>
          <w:sz w:val="28"/>
          <w:szCs w:val="28"/>
        </w:rPr>
        <w:t>бюджетні асигнування державного бюджету для надання допомоги              ВІЛ-інфікованим дітям до 18 років;</w:t>
      </w:r>
    </w:p>
    <w:p w:rsidR="002B2016" w:rsidRDefault="002B2016" w:rsidP="00152D63">
      <w:pPr>
        <w:shd w:val="clear" w:color="auto" w:fill="FFFFFF"/>
        <w:spacing w:line="322" w:lineRule="exact"/>
        <w:ind w:left="686"/>
      </w:pPr>
      <w:r>
        <w:rPr>
          <w:spacing w:val="-1"/>
          <w:sz w:val="28"/>
          <w:szCs w:val="28"/>
        </w:rPr>
        <w:t xml:space="preserve"> 4) централізоване постачання активів з МОЗ України;</w:t>
      </w:r>
    </w:p>
    <w:p w:rsidR="002B2016" w:rsidRDefault="002B2016" w:rsidP="00152D63">
      <w:pPr>
        <w:shd w:val="clear" w:color="auto" w:fill="FFFFFF"/>
        <w:spacing w:line="322" w:lineRule="exact"/>
        <w:ind w:left="62" w:firstLine="629"/>
        <w:jc w:val="both"/>
      </w:pPr>
      <w:r>
        <w:rPr>
          <w:sz w:val="28"/>
          <w:szCs w:val="28"/>
        </w:rPr>
        <w:t xml:space="preserve"> 5) благодійні (добровільні) внески і пожертвування від юридичних                       та фізичних осіб;</w:t>
      </w:r>
    </w:p>
    <w:p w:rsidR="002B2016" w:rsidRDefault="002B2016" w:rsidP="00152D63">
      <w:pPr>
        <w:shd w:val="clear" w:color="auto" w:fill="FFFFFF"/>
        <w:spacing w:before="5" w:line="322" w:lineRule="exact"/>
        <w:ind w:left="691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6) інші джерела, не заборонені чинним законодавством України.</w:t>
      </w:r>
    </w:p>
    <w:p w:rsidR="002B2016" w:rsidRPr="00557021" w:rsidRDefault="002B2016" w:rsidP="00152D63">
      <w:pPr>
        <w:tabs>
          <w:tab w:val="left" w:pos="7200"/>
        </w:tabs>
        <w:ind w:firstLine="72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21</w:t>
      </w:r>
      <w:r w:rsidRPr="00557021">
        <w:rPr>
          <w:sz w:val="28"/>
          <w:szCs w:val="28"/>
        </w:rPr>
        <w:t>. Відчуження майна (списання, передача тощо) та проведення інших майнових операцій щодо володіння та розпорядження об'єктами права комунальної власності здійснюється згідно з особливостями та вимогами чинного законодавства України, у порядку, встановленому Засновником.</w:t>
      </w:r>
    </w:p>
    <w:p w:rsidR="002B2016" w:rsidRPr="00912A2B" w:rsidRDefault="002B2016" w:rsidP="00253A89">
      <w:pPr>
        <w:shd w:val="clear" w:color="auto" w:fill="FFFFFF"/>
        <w:spacing w:line="322" w:lineRule="exact"/>
        <w:ind w:right="5" w:firstLine="710"/>
        <w:jc w:val="both"/>
        <w:rPr>
          <w:spacing w:val="-7"/>
          <w:sz w:val="28"/>
          <w:szCs w:val="28"/>
        </w:rPr>
      </w:pPr>
      <w:r>
        <w:rPr>
          <w:spacing w:val="-1"/>
          <w:sz w:val="28"/>
          <w:szCs w:val="28"/>
          <w:lang w:val="uk-UA"/>
        </w:rPr>
        <w:t xml:space="preserve">22. </w:t>
      </w:r>
      <w:r>
        <w:rPr>
          <w:spacing w:val="-1"/>
          <w:sz w:val="28"/>
          <w:szCs w:val="28"/>
        </w:rPr>
        <w:t>Центр</w:t>
      </w:r>
      <w:r w:rsidRPr="00912A2B">
        <w:rPr>
          <w:spacing w:val="-1"/>
          <w:sz w:val="28"/>
          <w:szCs w:val="28"/>
        </w:rPr>
        <w:t xml:space="preserve"> має в користуванні земельні ділянки, відведені йому </w:t>
      </w:r>
      <w:r w:rsidRPr="00912A2B">
        <w:rPr>
          <w:sz w:val="28"/>
          <w:szCs w:val="28"/>
        </w:rPr>
        <w:t>відповідно до рішень виконавчого комітету Черкаської міської ради від 04.10.2007 №4-84 та від 18.09.2015 №2-1614.</w:t>
      </w:r>
    </w:p>
    <w:p w:rsidR="002B2016" w:rsidRDefault="002B2016" w:rsidP="00253A89">
      <w:pPr>
        <w:shd w:val="clear" w:color="auto" w:fill="FFFFFF"/>
        <w:spacing w:line="322" w:lineRule="exact"/>
        <w:ind w:right="5" w:firstLine="710"/>
        <w:jc w:val="both"/>
        <w:rPr>
          <w:spacing w:val="-10"/>
          <w:sz w:val="28"/>
          <w:szCs w:val="28"/>
        </w:rPr>
      </w:pPr>
      <w:r>
        <w:rPr>
          <w:sz w:val="28"/>
          <w:szCs w:val="28"/>
          <w:lang w:val="uk-UA"/>
        </w:rPr>
        <w:t xml:space="preserve">23. </w:t>
      </w:r>
      <w:r>
        <w:rPr>
          <w:sz w:val="28"/>
          <w:szCs w:val="28"/>
        </w:rPr>
        <w:t>Страхування майна Центру здійснюється згідно з чинним законодавством України.</w:t>
      </w:r>
    </w:p>
    <w:p w:rsidR="002B2016" w:rsidRPr="00B2364A" w:rsidRDefault="002B2016" w:rsidP="00253A89">
      <w:pPr>
        <w:shd w:val="clear" w:color="auto" w:fill="FFFFFF"/>
        <w:spacing w:line="322" w:lineRule="exact"/>
        <w:ind w:firstLine="709"/>
        <w:jc w:val="both"/>
        <w:rPr>
          <w:spacing w:val="-10"/>
          <w:sz w:val="28"/>
          <w:szCs w:val="28"/>
        </w:rPr>
      </w:pPr>
      <w:r>
        <w:rPr>
          <w:spacing w:val="-2"/>
          <w:sz w:val="28"/>
          <w:szCs w:val="28"/>
          <w:lang w:val="uk-UA"/>
        </w:rPr>
        <w:t xml:space="preserve">24. </w:t>
      </w:r>
      <w:r>
        <w:rPr>
          <w:spacing w:val="-2"/>
          <w:sz w:val="28"/>
          <w:szCs w:val="28"/>
        </w:rPr>
        <w:t xml:space="preserve">Збитки, завдані Центру в результаті порушення його майнових </w:t>
      </w:r>
      <w:r>
        <w:rPr>
          <w:sz w:val="28"/>
          <w:szCs w:val="28"/>
        </w:rPr>
        <w:t xml:space="preserve">грав громадянами, юридичними особами або державними органами, </w:t>
      </w:r>
      <w:r>
        <w:rPr>
          <w:spacing w:val="-1"/>
          <w:sz w:val="28"/>
          <w:szCs w:val="28"/>
        </w:rPr>
        <w:t>відшкодовуються в порядку, передбаченому чинним законодавством України.</w:t>
      </w:r>
    </w:p>
    <w:p w:rsidR="002B2016" w:rsidRDefault="002B2016" w:rsidP="00152D63">
      <w:pPr>
        <w:shd w:val="clear" w:color="auto" w:fill="FFFFFF"/>
        <w:spacing w:before="130"/>
        <w:ind w:firstLine="720"/>
        <w:jc w:val="center"/>
        <w:rPr>
          <w:b/>
          <w:bCs/>
          <w:spacing w:val="-32"/>
          <w:sz w:val="28"/>
          <w:szCs w:val="28"/>
        </w:rPr>
      </w:pPr>
    </w:p>
    <w:p w:rsidR="002B2016" w:rsidRDefault="002B2016" w:rsidP="00152D63">
      <w:pPr>
        <w:shd w:val="clear" w:color="auto" w:fill="FFFFFF"/>
        <w:spacing w:before="130"/>
        <w:ind w:firstLine="720"/>
        <w:jc w:val="center"/>
        <w:rPr>
          <w:b/>
          <w:bCs/>
          <w:spacing w:val="-32"/>
          <w:sz w:val="28"/>
          <w:szCs w:val="28"/>
        </w:rPr>
      </w:pPr>
      <w:r w:rsidRPr="00DA5F5C">
        <w:rPr>
          <w:b/>
          <w:bCs/>
          <w:spacing w:val="-32"/>
          <w:sz w:val="28"/>
          <w:szCs w:val="28"/>
        </w:rPr>
        <w:t xml:space="preserve">СТРУКТУРА ТА ОРГАНИ УПРАВЛІННЯ </w:t>
      </w:r>
      <w:r>
        <w:rPr>
          <w:b/>
          <w:bCs/>
          <w:spacing w:val="-32"/>
          <w:sz w:val="28"/>
          <w:szCs w:val="28"/>
        </w:rPr>
        <w:t xml:space="preserve">  ЦЕНТРУ</w:t>
      </w:r>
    </w:p>
    <w:p w:rsidR="002B2016" w:rsidRPr="000E1F1F" w:rsidRDefault="002B2016" w:rsidP="00152D63">
      <w:pPr>
        <w:shd w:val="clear" w:color="auto" w:fill="FFFFFF"/>
        <w:spacing w:before="130"/>
        <w:ind w:firstLine="720"/>
        <w:jc w:val="center"/>
        <w:rPr>
          <w:b/>
          <w:bCs/>
          <w:sz w:val="16"/>
          <w:szCs w:val="16"/>
        </w:rPr>
      </w:pPr>
    </w:p>
    <w:p w:rsidR="002B2016" w:rsidRDefault="002B2016" w:rsidP="00152D63">
      <w:pPr>
        <w:shd w:val="clear" w:color="auto" w:fill="FFFFFF"/>
        <w:tabs>
          <w:tab w:val="left" w:pos="1272"/>
        </w:tabs>
        <w:spacing w:before="163" w:line="317" w:lineRule="exact"/>
        <w:ind w:left="10" w:right="10" w:firstLine="686"/>
        <w:jc w:val="both"/>
      </w:pPr>
      <w:r>
        <w:rPr>
          <w:spacing w:val="-16"/>
          <w:sz w:val="28"/>
          <w:szCs w:val="28"/>
          <w:lang w:val="uk-UA"/>
        </w:rPr>
        <w:t>25</w:t>
      </w:r>
      <w:r>
        <w:rPr>
          <w:spacing w:val="-16"/>
          <w:sz w:val="28"/>
          <w:szCs w:val="28"/>
        </w:rPr>
        <w:t>.</w:t>
      </w:r>
      <w:r>
        <w:rPr>
          <w:sz w:val="28"/>
          <w:szCs w:val="28"/>
        </w:rPr>
        <w:tab/>
        <w:t>Центр має свою структуру та штатний розпис, які визначаються відповідно до обсягу та характеру робіт і затверджуються Управлінням.</w:t>
      </w:r>
    </w:p>
    <w:p w:rsidR="002B2016" w:rsidRPr="00C06EE2" w:rsidRDefault="002B2016" w:rsidP="00BA1869">
      <w:pPr>
        <w:shd w:val="clear" w:color="auto" w:fill="FFFFFF"/>
        <w:tabs>
          <w:tab w:val="left" w:pos="0"/>
        </w:tabs>
        <w:spacing w:before="5" w:line="317" w:lineRule="exact"/>
        <w:ind w:right="5" w:firstLine="710"/>
        <w:jc w:val="both"/>
        <w:rPr>
          <w:spacing w:val="-8"/>
          <w:sz w:val="28"/>
          <w:szCs w:val="28"/>
        </w:rPr>
      </w:pPr>
      <w:r>
        <w:rPr>
          <w:spacing w:val="-3"/>
          <w:sz w:val="28"/>
          <w:szCs w:val="28"/>
          <w:lang w:val="uk-UA"/>
        </w:rPr>
        <w:t xml:space="preserve">26. </w:t>
      </w:r>
      <w:r>
        <w:rPr>
          <w:spacing w:val="-3"/>
          <w:sz w:val="28"/>
          <w:szCs w:val="28"/>
        </w:rPr>
        <w:t xml:space="preserve">Керівництво діяльністю Центру здійснює головний лікар, який </w:t>
      </w:r>
      <w:r>
        <w:rPr>
          <w:sz w:val="28"/>
          <w:szCs w:val="28"/>
        </w:rPr>
        <w:t xml:space="preserve">діє на підставі поєднання прав </w:t>
      </w:r>
      <w:r>
        <w:rPr>
          <w:sz w:val="28"/>
          <w:szCs w:val="28"/>
          <w:lang w:val="uk-UA"/>
        </w:rPr>
        <w:t>Засновника</w:t>
      </w:r>
      <w:r>
        <w:rPr>
          <w:sz w:val="28"/>
          <w:szCs w:val="28"/>
        </w:rPr>
        <w:t xml:space="preserve"> щодо господарського використання комунального </w:t>
      </w:r>
      <w:r>
        <w:rPr>
          <w:spacing w:val="-5"/>
          <w:sz w:val="28"/>
          <w:szCs w:val="28"/>
        </w:rPr>
        <w:t xml:space="preserve">майна, </w:t>
      </w:r>
      <w:r>
        <w:rPr>
          <w:spacing w:val="-1"/>
          <w:sz w:val="28"/>
          <w:szCs w:val="28"/>
        </w:rPr>
        <w:t>самоврядування трудового колективу, колегіальності і єдиноначальності.</w:t>
      </w:r>
    </w:p>
    <w:p w:rsidR="002B2016" w:rsidRPr="00C06EE2" w:rsidRDefault="002B2016" w:rsidP="00BA1869">
      <w:pPr>
        <w:pStyle w:val="a8"/>
        <w:ind w:firstLine="724"/>
        <w:jc w:val="both"/>
        <w:rPr>
          <w:sz w:val="28"/>
          <w:szCs w:val="28"/>
          <w:lang w:val="uk-UA"/>
        </w:rPr>
      </w:pPr>
      <w:r w:rsidRPr="00C06EE2">
        <w:rPr>
          <w:spacing w:val="-3"/>
          <w:sz w:val="28"/>
          <w:szCs w:val="28"/>
          <w:lang w:val="uk-UA"/>
        </w:rPr>
        <w:t>Г</w:t>
      </w:r>
      <w:r w:rsidRPr="00C06EE2">
        <w:rPr>
          <w:spacing w:val="-3"/>
          <w:sz w:val="28"/>
          <w:szCs w:val="28"/>
        </w:rPr>
        <w:t xml:space="preserve">оловний лікар </w:t>
      </w:r>
      <w:r w:rsidRPr="00C06EE2">
        <w:rPr>
          <w:sz w:val="28"/>
          <w:szCs w:val="28"/>
        </w:rPr>
        <w:t>призначається на посаду та звільняється з посади відповідно до рішення Черкаської обласної ради</w:t>
      </w:r>
      <w:r>
        <w:rPr>
          <w:sz w:val="28"/>
          <w:szCs w:val="28"/>
          <w:lang w:val="uk-UA"/>
        </w:rPr>
        <w:t xml:space="preserve"> на конкурсній основі</w:t>
      </w:r>
      <w:r w:rsidRPr="00C06EE2">
        <w:rPr>
          <w:sz w:val="28"/>
          <w:szCs w:val="28"/>
          <w:lang w:val="uk-UA"/>
        </w:rPr>
        <w:t>.</w:t>
      </w:r>
    </w:p>
    <w:p w:rsidR="002B2016" w:rsidRPr="00087988" w:rsidRDefault="002B2016" w:rsidP="00BA1869">
      <w:pPr>
        <w:pStyle w:val="a8"/>
        <w:ind w:firstLine="724"/>
        <w:jc w:val="both"/>
        <w:rPr>
          <w:sz w:val="28"/>
          <w:szCs w:val="28"/>
          <w:lang w:val="uk-UA"/>
        </w:rPr>
      </w:pPr>
      <w:r w:rsidRPr="00087988">
        <w:rPr>
          <w:rStyle w:val="a9"/>
          <w:color w:val="000000"/>
          <w:sz w:val="28"/>
          <w:szCs w:val="28"/>
          <w:lang w:val="uk-UA"/>
        </w:rPr>
        <w:t xml:space="preserve">При призначенні головного лікаря з ним укладається контракт, в якому визначаються права та обов’язки, термін, на який він укладається, </w:t>
      </w:r>
      <w:r w:rsidRPr="00087988">
        <w:rPr>
          <w:rStyle w:val="a9"/>
          <w:color w:val="000000"/>
          <w:sz w:val="28"/>
          <w:szCs w:val="28"/>
          <w:lang w:val="uk-UA"/>
        </w:rPr>
        <w:lastRenderedPageBreak/>
        <w:t>відповідальність сторін, умови матеріального забезпечення і організації праці, звільнення з посади з урахуванням гарантій, передбачених чинним законодавством України та інші умови.</w:t>
      </w:r>
    </w:p>
    <w:p w:rsidR="002B2016" w:rsidRPr="00C06EE2" w:rsidRDefault="002B2016" w:rsidP="008E713A">
      <w:pPr>
        <w:shd w:val="clear" w:color="auto" w:fill="FFFFFF"/>
        <w:tabs>
          <w:tab w:val="num" w:pos="1430"/>
        </w:tabs>
        <w:spacing w:line="317" w:lineRule="exact"/>
        <w:ind w:left="710"/>
        <w:jc w:val="both"/>
        <w:rPr>
          <w:spacing w:val="-13"/>
          <w:sz w:val="28"/>
          <w:szCs w:val="28"/>
        </w:rPr>
      </w:pPr>
      <w:r>
        <w:rPr>
          <w:spacing w:val="-1"/>
          <w:sz w:val="28"/>
          <w:szCs w:val="28"/>
          <w:lang w:val="uk-UA"/>
        </w:rPr>
        <w:t xml:space="preserve">27. </w:t>
      </w:r>
      <w:r w:rsidRPr="00C06EE2">
        <w:rPr>
          <w:spacing w:val="-1"/>
          <w:sz w:val="28"/>
          <w:szCs w:val="28"/>
        </w:rPr>
        <w:t>Головний лікар:</w:t>
      </w:r>
    </w:p>
    <w:p w:rsidR="002B2016" w:rsidRDefault="002B2016" w:rsidP="00BA1869">
      <w:pPr>
        <w:shd w:val="clear" w:color="auto" w:fill="FFFFFF"/>
        <w:spacing w:before="10" w:line="317" w:lineRule="exact"/>
        <w:ind w:left="10" w:right="14" w:firstLine="682"/>
        <w:jc w:val="both"/>
      </w:pPr>
      <w:r>
        <w:rPr>
          <w:spacing w:val="-1"/>
          <w:sz w:val="28"/>
          <w:szCs w:val="28"/>
        </w:rPr>
        <w:t xml:space="preserve">1) самостійно вирішує питання діяльності Центру за винятком тих, </w:t>
      </w:r>
      <w:r>
        <w:rPr>
          <w:sz w:val="28"/>
          <w:szCs w:val="28"/>
        </w:rPr>
        <w:t xml:space="preserve">що віднесені до компетенції </w:t>
      </w:r>
      <w:r>
        <w:rPr>
          <w:sz w:val="28"/>
          <w:szCs w:val="28"/>
          <w:lang w:val="uk-UA"/>
        </w:rPr>
        <w:t>Засновника</w:t>
      </w:r>
      <w:r>
        <w:rPr>
          <w:sz w:val="28"/>
          <w:szCs w:val="28"/>
        </w:rPr>
        <w:t>, Управління та трудового колективу;</w:t>
      </w:r>
    </w:p>
    <w:p w:rsidR="002B2016" w:rsidRDefault="002B2016" w:rsidP="00BA1869">
      <w:pPr>
        <w:shd w:val="clear" w:color="auto" w:fill="FFFFFF"/>
        <w:spacing w:before="5" w:line="317" w:lineRule="exact"/>
        <w:ind w:left="691"/>
        <w:jc w:val="both"/>
      </w:pPr>
      <w:r>
        <w:rPr>
          <w:spacing w:val="-1"/>
          <w:sz w:val="28"/>
          <w:szCs w:val="28"/>
        </w:rPr>
        <w:t>2) відповідає за підготовку та виконання плану роботи Центру;</w:t>
      </w:r>
    </w:p>
    <w:p w:rsidR="002B2016" w:rsidRDefault="002B2016" w:rsidP="00BA1869">
      <w:pPr>
        <w:shd w:val="clear" w:color="auto" w:fill="FFFFFF"/>
        <w:spacing w:line="317" w:lineRule="exact"/>
        <w:ind w:left="14" w:right="10" w:firstLine="672"/>
        <w:jc w:val="both"/>
      </w:pPr>
      <w:r>
        <w:rPr>
          <w:sz w:val="28"/>
          <w:szCs w:val="28"/>
        </w:rPr>
        <w:t>3) здійснює заходи щодо поліпшення умов праці, дотримання правил техніки безпеки, вимог санітарних норм та правил і протипожежної безпеки;</w:t>
      </w:r>
    </w:p>
    <w:p w:rsidR="002B2016" w:rsidRDefault="002B2016" w:rsidP="00BA1869">
      <w:pPr>
        <w:shd w:val="clear" w:color="auto" w:fill="FFFFFF"/>
        <w:spacing w:line="317" w:lineRule="exact"/>
        <w:ind w:left="14" w:right="10" w:firstLine="682"/>
        <w:jc w:val="both"/>
      </w:pPr>
      <w:r>
        <w:rPr>
          <w:sz w:val="28"/>
          <w:szCs w:val="28"/>
        </w:rPr>
        <w:t>4) організовує роботу, спрямовану на підвищення професійного рівня працівників Центру</w:t>
      </w:r>
    </w:p>
    <w:p w:rsidR="002B2016" w:rsidRDefault="002B2016" w:rsidP="00152D63">
      <w:pPr>
        <w:shd w:val="clear" w:color="auto" w:fill="FFFFFF"/>
        <w:spacing w:before="5" w:line="317" w:lineRule="exact"/>
        <w:ind w:left="24" w:right="10" w:firstLine="662"/>
        <w:jc w:val="both"/>
      </w:pPr>
      <w:r>
        <w:rPr>
          <w:sz w:val="28"/>
          <w:szCs w:val="28"/>
        </w:rPr>
        <w:t>5) разом з медичним та обслуговуючим персонал Центру несе відповідальність в межах своїх обов'язків, за збереження життя та здоров’я пацієнтів;</w:t>
      </w:r>
    </w:p>
    <w:p w:rsidR="002B2016" w:rsidRDefault="002B2016" w:rsidP="00152D63">
      <w:pPr>
        <w:shd w:val="clear" w:color="auto" w:fill="FFFFFF"/>
        <w:spacing w:line="317" w:lineRule="exact"/>
        <w:ind w:left="19" w:right="10" w:firstLine="672"/>
        <w:jc w:val="both"/>
      </w:pPr>
      <w:r>
        <w:rPr>
          <w:sz w:val="28"/>
          <w:szCs w:val="28"/>
        </w:rPr>
        <w:t>6) діє без доручення від імені Центру представляє його інтереси в усіх установах та організаціях;</w:t>
      </w:r>
    </w:p>
    <w:p w:rsidR="002B2016" w:rsidRDefault="002B2016" w:rsidP="00152D63">
      <w:pPr>
        <w:shd w:val="clear" w:color="auto" w:fill="FFFFFF"/>
        <w:spacing w:line="317" w:lineRule="exact"/>
        <w:ind w:left="34" w:right="14" w:firstLine="65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7) користується майном та розпоряджається коштами Центру </w:t>
      </w:r>
      <w:r>
        <w:rPr>
          <w:sz w:val="28"/>
          <w:szCs w:val="28"/>
        </w:rPr>
        <w:t>відповідно до чинного законодавства України;</w:t>
      </w:r>
    </w:p>
    <w:p w:rsidR="002B2016" w:rsidRPr="00782191" w:rsidRDefault="002B2016" w:rsidP="00152D63">
      <w:pPr>
        <w:shd w:val="clear" w:color="auto" w:fill="FFFFFF"/>
        <w:spacing w:line="317" w:lineRule="exact"/>
        <w:ind w:left="34" w:right="14" w:firstLine="6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укладає господарські та інші угоди, видає доручення, відкриває </w:t>
      </w:r>
      <w:r>
        <w:rPr>
          <w:spacing w:val="-1"/>
          <w:sz w:val="28"/>
          <w:szCs w:val="28"/>
        </w:rPr>
        <w:t>реєстраційні та інші рахунки в органах Державної казначейської служби України, в т. ч. валютні;</w:t>
      </w:r>
    </w:p>
    <w:p w:rsidR="002B2016" w:rsidRDefault="002B2016" w:rsidP="00152D63">
      <w:pPr>
        <w:shd w:val="clear" w:color="auto" w:fill="FFFFFF"/>
        <w:spacing w:line="322" w:lineRule="exact"/>
        <w:ind w:left="10" w:right="5" w:firstLine="677"/>
        <w:jc w:val="both"/>
      </w:pPr>
      <w:r>
        <w:rPr>
          <w:sz w:val="28"/>
          <w:szCs w:val="28"/>
        </w:rPr>
        <w:t>9) у межах компетенції видає накази, обов'язкові для всіх підрозділів                    та працівників Центру;</w:t>
      </w:r>
    </w:p>
    <w:p w:rsidR="002B2016" w:rsidRDefault="002B2016" w:rsidP="00152D63">
      <w:pPr>
        <w:shd w:val="clear" w:color="auto" w:fill="FFFFFF"/>
        <w:spacing w:line="322" w:lineRule="exact"/>
        <w:ind w:left="10" w:right="19" w:firstLine="677"/>
        <w:jc w:val="both"/>
      </w:pPr>
      <w:r>
        <w:rPr>
          <w:sz w:val="28"/>
          <w:szCs w:val="28"/>
        </w:rPr>
        <w:t>10) приймає на роботу та звільняє з роботи працівників Центру відповідно до трудового законодавства України;</w:t>
      </w:r>
    </w:p>
    <w:p w:rsidR="002B2016" w:rsidRDefault="002B2016" w:rsidP="00152D63">
      <w:pPr>
        <w:shd w:val="clear" w:color="auto" w:fill="FFFFFF"/>
        <w:spacing w:line="322" w:lineRule="exact"/>
        <w:ind w:left="14" w:right="202" w:firstLine="672"/>
        <w:jc w:val="both"/>
      </w:pPr>
      <w:r>
        <w:rPr>
          <w:sz w:val="28"/>
          <w:szCs w:val="28"/>
        </w:rPr>
        <w:t>11)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їх;</w:t>
      </w:r>
    </w:p>
    <w:p w:rsidR="002B2016" w:rsidRDefault="002B2016" w:rsidP="00152D63">
      <w:pPr>
        <w:shd w:val="clear" w:color="auto" w:fill="FFFFFF"/>
        <w:spacing w:line="322" w:lineRule="exact"/>
        <w:ind w:left="14" w:right="5" w:firstLine="672"/>
        <w:jc w:val="both"/>
      </w:pPr>
      <w:r>
        <w:rPr>
          <w:sz w:val="28"/>
          <w:szCs w:val="28"/>
        </w:rPr>
        <w:t xml:space="preserve">12) розподіляє обов'язки між своїми заступниками, затверджує положення </w:t>
      </w:r>
      <w:r>
        <w:rPr>
          <w:spacing w:val="-1"/>
          <w:sz w:val="28"/>
          <w:szCs w:val="28"/>
        </w:rPr>
        <w:t>про структурні підрозділи та посадові інструкції працівників;</w:t>
      </w:r>
    </w:p>
    <w:p w:rsidR="002B2016" w:rsidRDefault="002B2016" w:rsidP="00152D63">
      <w:pPr>
        <w:shd w:val="clear" w:color="auto" w:fill="FFFFFF"/>
        <w:spacing w:before="5" w:line="322" w:lineRule="exact"/>
        <w:ind w:left="686"/>
      </w:pPr>
      <w:r>
        <w:rPr>
          <w:spacing w:val="-1"/>
          <w:sz w:val="28"/>
          <w:szCs w:val="28"/>
        </w:rPr>
        <w:t>13) розпоряджається фондами відповідно до потреб Центру;</w:t>
      </w:r>
    </w:p>
    <w:p w:rsidR="002B2016" w:rsidRDefault="002B2016" w:rsidP="00152D63">
      <w:pPr>
        <w:shd w:val="clear" w:color="auto" w:fill="FFFFFF"/>
        <w:spacing w:line="322" w:lineRule="exact"/>
        <w:ind w:left="19" w:right="10" w:firstLine="672"/>
        <w:jc w:val="both"/>
      </w:pPr>
      <w:r>
        <w:rPr>
          <w:sz w:val="28"/>
          <w:szCs w:val="28"/>
        </w:rPr>
        <w:t>14) вживає заходи дисциплінарного стягнення та заохочення до працівників закладу;</w:t>
      </w:r>
    </w:p>
    <w:p w:rsidR="002B2016" w:rsidRDefault="002B2016" w:rsidP="00152D63">
      <w:pPr>
        <w:shd w:val="clear" w:color="auto" w:fill="FFFFFF"/>
        <w:spacing w:before="10" w:line="322" w:lineRule="exact"/>
        <w:ind w:left="14" w:right="5" w:firstLine="672"/>
        <w:jc w:val="both"/>
      </w:pPr>
      <w:r>
        <w:rPr>
          <w:sz w:val="28"/>
          <w:szCs w:val="28"/>
        </w:rPr>
        <w:t xml:space="preserve">15) несе відповідальність за роботу колективу з виконання завдань                         Центр за збереження матеріально-технічної бази, раціональне </w:t>
      </w:r>
      <w:r>
        <w:rPr>
          <w:spacing w:val="-1"/>
          <w:sz w:val="28"/>
          <w:szCs w:val="28"/>
        </w:rPr>
        <w:t xml:space="preserve">використання її фінансових і інших ресурсів та дає звіт з цих питаннях органам </w:t>
      </w:r>
      <w:r>
        <w:rPr>
          <w:sz w:val="28"/>
          <w:szCs w:val="28"/>
        </w:rPr>
        <w:t>місцевого самоврядування;</w:t>
      </w:r>
    </w:p>
    <w:p w:rsidR="002B2016" w:rsidRDefault="002B2016" w:rsidP="00152D63">
      <w:pPr>
        <w:shd w:val="clear" w:color="auto" w:fill="FFFFFF"/>
        <w:spacing w:line="322" w:lineRule="exact"/>
        <w:ind w:left="696"/>
      </w:pPr>
      <w:r>
        <w:rPr>
          <w:spacing w:val="-3"/>
          <w:sz w:val="28"/>
          <w:szCs w:val="28"/>
        </w:rPr>
        <w:t xml:space="preserve">16) несе відповідальність за належне використання та зберігання печаток; </w:t>
      </w:r>
    </w:p>
    <w:p w:rsidR="002B2016" w:rsidRDefault="002B2016" w:rsidP="00152D63">
      <w:pPr>
        <w:shd w:val="clear" w:color="auto" w:fill="FFFFFF"/>
        <w:spacing w:line="322" w:lineRule="exact"/>
        <w:ind w:left="10" w:firstLine="68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17) несе відповідальність за вчасне отримання ліцензій МОЗ України                      на провадження медичної практики та діяльності, пов'язаної з діяльністю                 Центру;</w:t>
      </w:r>
    </w:p>
    <w:p w:rsidR="002B2016" w:rsidRDefault="002B2016" w:rsidP="00152D63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18) </w:t>
      </w:r>
      <w:r>
        <w:rPr>
          <w:sz w:val="28"/>
          <w:szCs w:val="28"/>
          <w:lang w:val="uk-UA"/>
        </w:rPr>
        <w:t>несе відповідальність за дотримання норм чинного антикорупційного законодавства;</w:t>
      </w:r>
    </w:p>
    <w:p w:rsidR="002B2016" w:rsidRPr="008802AE" w:rsidRDefault="002B2016" w:rsidP="00152D63">
      <w:pPr>
        <w:shd w:val="clear" w:color="auto" w:fill="FFFFFF"/>
        <w:spacing w:line="322" w:lineRule="exact"/>
        <w:ind w:firstLine="691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19) </w:t>
      </w:r>
      <w:r w:rsidRPr="008802AE">
        <w:rPr>
          <w:sz w:val="28"/>
          <w:szCs w:val="28"/>
          <w:lang w:val="uk-UA"/>
        </w:rPr>
        <w:t>здійснює будь-які інші дії, що є необхідними для забезпечення поточної діяльності Центру.</w:t>
      </w:r>
    </w:p>
    <w:p w:rsidR="002B2016" w:rsidRPr="008802AE" w:rsidRDefault="002B2016" w:rsidP="00152D63">
      <w:pPr>
        <w:shd w:val="clear" w:color="auto" w:fill="FFFFFF"/>
        <w:spacing w:before="197"/>
        <w:ind w:right="5" w:firstLine="720"/>
        <w:jc w:val="center"/>
        <w:rPr>
          <w:b/>
          <w:bCs/>
          <w:spacing w:val="-1"/>
          <w:sz w:val="16"/>
          <w:szCs w:val="16"/>
          <w:lang w:val="uk-UA"/>
        </w:rPr>
      </w:pPr>
    </w:p>
    <w:p w:rsidR="002B2016" w:rsidRPr="008802AE" w:rsidRDefault="002B2016" w:rsidP="00152D63">
      <w:pPr>
        <w:shd w:val="clear" w:color="auto" w:fill="FFFFFF"/>
        <w:spacing w:before="197"/>
        <w:ind w:right="5" w:firstLine="720"/>
        <w:jc w:val="center"/>
        <w:rPr>
          <w:b/>
          <w:bCs/>
          <w:spacing w:val="-1"/>
          <w:sz w:val="28"/>
          <w:szCs w:val="28"/>
          <w:lang w:val="uk-UA"/>
        </w:rPr>
      </w:pPr>
    </w:p>
    <w:p w:rsidR="002B2016" w:rsidRDefault="002B2016" w:rsidP="00152D63">
      <w:pPr>
        <w:shd w:val="clear" w:color="auto" w:fill="FFFFFF"/>
        <w:spacing w:before="197"/>
        <w:ind w:right="5" w:firstLine="720"/>
        <w:jc w:val="center"/>
      </w:pPr>
      <w:r>
        <w:rPr>
          <w:b/>
          <w:bCs/>
          <w:spacing w:val="-1"/>
          <w:sz w:val="28"/>
          <w:szCs w:val="28"/>
        </w:rPr>
        <w:t>ТРУДОВИЙ КОЛЕКТИВ ЦЕНТРУ</w:t>
      </w:r>
    </w:p>
    <w:p w:rsidR="002B2016" w:rsidRDefault="002B2016" w:rsidP="00152D63">
      <w:pPr>
        <w:shd w:val="clear" w:color="auto" w:fill="FFFFFF"/>
        <w:tabs>
          <w:tab w:val="left" w:pos="1133"/>
        </w:tabs>
        <w:spacing w:before="182" w:line="322" w:lineRule="exact"/>
        <w:ind w:left="10" w:right="5" w:firstLine="706"/>
        <w:jc w:val="both"/>
      </w:pPr>
      <w:r>
        <w:rPr>
          <w:spacing w:val="-18"/>
          <w:sz w:val="28"/>
          <w:szCs w:val="28"/>
          <w:lang w:val="uk-UA"/>
        </w:rPr>
        <w:t>28</w:t>
      </w:r>
      <w:r>
        <w:rPr>
          <w:spacing w:val="-18"/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Трудовий колектив закладу складається з громадян, які беруть участь</w:t>
      </w:r>
      <w:r>
        <w:rPr>
          <w:spacing w:val="-1"/>
          <w:sz w:val="28"/>
          <w:szCs w:val="28"/>
        </w:rPr>
        <w:br/>
        <w:t>своєю працею в його діяльності на підставі трудових договорів (угод), та інших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форм, які регулюють трудові відносини працівника з власником чи уповноваженим органом.</w:t>
      </w:r>
    </w:p>
    <w:p w:rsidR="002B2016" w:rsidRDefault="002B2016" w:rsidP="00152D63">
      <w:pPr>
        <w:shd w:val="clear" w:color="auto" w:fill="FFFFFF"/>
        <w:tabs>
          <w:tab w:val="num" w:pos="0"/>
        </w:tabs>
        <w:spacing w:line="322" w:lineRule="exact"/>
        <w:ind w:right="5" w:firstLine="720"/>
        <w:jc w:val="both"/>
        <w:rPr>
          <w:spacing w:val="-11"/>
          <w:sz w:val="28"/>
          <w:szCs w:val="28"/>
        </w:rPr>
      </w:pPr>
      <w:r>
        <w:rPr>
          <w:sz w:val="28"/>
          <w:szCs w:val="28"/>
          <w:lang w:val="uk-UA"/>
        </w:rPr>
        <w:t>29</w:t>
      </w:r>
      <w:r>
        <w:rPr>
          <w:sz w:val="28"/>
          <w:szCs w:val="28"/>
        </w:rPr>
        <w:t xml:space="preserve">. Працівники Центру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</w:t>
      </w:r>
      <w:r>
        <w:rPr>
          <w:spacing w:val="-1"/>
          <w:sz w:val="28"/>
          <w:szCs w:val="28"/>
        </w:rPr>
        <w:t>відповідно до чинного законодавства України.</w:t>
      </w:r>
    </w:p>
    <w:p w:rsidR="002B2016" w:rsidRDefault="002B2016" w:rsidP="00152D63">
      <w:pPr>
        <w:shd w:val="clear" w:color="auto" w:fill="FFFFFF"/>
        <w:tabs>
          <w:tab w:val="left" w:pos="720"/>
        </w:tabs>
        <w:spacing w:line="322" w:lineRule="exact"/>
        <w:ind w:firstLine="720"/>
        <w:jc w:val="both"/>
        <w:rPr>
          <w:spacing w:val="-16"/>
          <w:sz w:val="28"/>
          <w:szCs w:val="28"/>
        </w:rPr>
      </w:pPr>
      <w:r>
        <w:rPr>
          <w:spacing w:val="-1"/>
          <w:sz w:val="28"/>
          <w:szCs w:val="28"/>
          <w:lang w:val="uk-UA"/>
        </w:rPr>
        <w:t>30</w:t>
      </w:r>
      <w:r>
        <w:rPr>
          <w:spacing w:val="-1"/>
          <w:sz w:val="28"/>
          <w:szCs w:val="28"/>
        </w:rPr>
        <w:t xml:space="preserve">. Основною формою здійснення повноважень трудового колективу                є загальні збори, які скликаються при необхідності, але не рідше ніж один раз     на </w:t>
      </w:r>
      <w:r>
        <w:rPr>
          <w:sz w:val="28"/>
          <w:szCs w:val="28"/>
        </w:rPr>
        <w:t>рік. Загальні збори вважаються правомочними, якщо в них беруть участь,   не менше ніж 2/3 працюючих членів трудового колективу.</w:t>
      </w:r>
    </w:p>
    <w:p w:rsidR="002B2016" w:rsidRDefault="002B2016" w:rsidP="00152D63">
      <w:pPr>
        <w:shd w:val="clear" w:color="auto" w:fill="FFFFFF"/>
        <w:tabs>
          <w:tab w:val="left" w:pos="0"/>
        </w:tabs>
        <w:spacing w:line="322" w:lineRule="exact"/>
        <w:ind w:right="10" w:firstLine="715"/>
        <w:jc w:val="both"/>
        <w:rPr>
          <w:spacing w:val="-10"/>
          <w:sz w:val="28"/>
          <w:szCs w:val="28"/>
        </w:rPr>
      </w:pPr>
      <w:r>
        <w:rPr>
          <w:spacing w:val="-1"/>
          <w:sz w:val="28"/>
          <w:szCs w:val="28"/>
          <w:lang w:val="uk-UA"/>
        </w:rPr>
        <w:t>31</w:t>
      </w:r>
      <w:r>
        <w:rPr>
          <w:spacing w:val="-1"/>
          <w:sz w:val="28"/>
          <w:szCs w:val="28"/>
        </w:rPr>
        <w:t xml:space="preserve">. Загальні збори трудового колективу розглядають проект колективного </w:t>
      </w:r>
      <w:r>
        <w:rPr>
          <w:sz w:val="28"/>
          <w:szCs w:val="28"/>
        </w:rPr>
        <w:t>договору та приймають рішення щодо схвалення, або відхилення цього проекту.</w:t>
      </w:r>
    </w:p>
    <w:p w:rsidR="002B2016" w:rsidRDefault="002B2016" w:rsidP="00152D63">
      <w:pPr>
        <w:shd w:val="clear" w:color="auto" w:fill="FFFFFF"/>
        <w:tabs>
          <w:tab w:val="num" w:pos="1140"/>
        </w:tabs>
        <w:spacing w:before="5" w:line="322" w:lineRule="exact"/>
        <w:ind w:right="14" w:firstLine="720"/>
        <w:jc w:val="both"/>
        <w:rPr>
          <w:spacing w:val="-15"/>
          <w:sz w:val="28"/>
          <w:szCs w:val="28"/>
        </w:rPr>
      </w:pPr>
      <w:r>
        <w:rPr>
          <w:sz w:val="28"/>
          <w:szCs w:val="28"/>
          <w:lang w:val="uk-UA"/>
        </w:rPr>
        <w:t>32</w:t>
      </w:r>
      <w:r>
        <w:rPr>
          <w:sz w:val="28"/>
          <w:szCs w:val="28"/>
        </w:rPr>
        <w:t xml:space="preserve">. Трудовий колектив за поданням Управління і профспілкового </w:t>
      </w:r>
      <w:r>
        <w:rPr>
          <w:spacing w:val="-1"/>
          <w:sz w:val="28"/>
          <w:szCs w:val="28"/>
        </w:rPr>
        <w:t>комітету затверджує правила внутрішнього трудового розпорядку.</w:t>
      </w:r>
    </w:p>
    <w:p w:rsidR="002B2016" w:rsidRPr="00B2364A" w:rsidRDefault="002B2016" w:rsidP="00750D40">
      <w:pPr>
        <w:shd w:val="clear" w:color="auto" w:fill="FFFFFF"/>
        <w:spacing w:line="322" w:lineRule="exact"/>
        <w:ind w:right="14" w:firstLine="710"/>
        <w:jc w:val="both"/>
        <w:rPr>
          <w:spacing w:val="-10"/>
          <w:sz w:val="28"/>
          <w:szCs w:val="28"/>
        </w:rPr>
      </w:pPr>
      <w:r>
        <w:rPr>
          <w:sz w:val="28"/>
          <w:szCs w:val="28"/>
          <w:lang w:val="uk-UA"/>
        </w:rPr>
        <w:t xml:space="preserve">33. </w:t>
      </w:r>
      <w:r>
        <w:rPr>
          <w:sz w:val="28"/>
          <w:szCs w:val="28"/>
        </w:rPr>
        <w:t xml:space="preserve">Питання охорони праці, встановлення пільг та виробничі, трудові              і </w:t>
      </w:r>
      <w:r>
        <w:rPr>
          <w:spacing w:val="-1"/>
          <w:sz w:val="28"/>
          <w:szCs w:val="28"/>
        </w:rPr>
        <w:t>соціально-економічні відносини трудового колективу з адміністрацією Центру</w:t>
      </w:r>
      <w:r>
        <w:rPr>
          <w:sz w:val="28"/>
          <w:szCs w:val="28"/>
        </w:rPr>
        <w:t xml:space="preserve"> регулюються колективним договором.</w:t>
      </w:r>
    </w:p>
    <w:p w:rsidR="002B2016" w:rsidRPr="00A85C1B" w:rsidRDefault="002B2016" w:rsidP="00152D63">
      <w:pPr>
        <w:shd w:val="clear" w:color="auto" w:fill="FFFFFF"/>
        <w:spacing w:before="182"/>
        <w:ind w:left="1435"/>
        <w:rPr>
          <w:b/>
          <w:bCs/>
          <w:spacing w:val="-1"/>
          <w:sz w:val="16"/>
          <w:szCs w:val="16"/>
        </w:rPr>
      </w:pPr>
    </w:p>
    <w:p w:rsidR="002B2016" w:rsidRDefault="002B2016" w:rsidP="00750D40">
      <w:pPr>
        <w:shd w:val="clear" w:color="auto" w:fill="FFFFFF"/>
        <w:spacing w:before="182"/>
        <w:ind w:left="1435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ФІНАНСОВО-ГОСПОДАРСЬКА ДІЯЛЬНІСТЬ</w:t>
      </w:r>
    </w:p>
    <w:p w:rsidR="002B2016" w:rsidRPr="0048433F" w:rsidRDefault="002B2016" w:rsidP="00750D40">
      <w:pPr>
        <w:shd w:val="clear" w:color="auto" w:fill="FFFFFF"/>
        <w:spacing w:before="182"/>
        <w:ind w:left="1435"/>
        <w:rPr>
          <w:b/>
          <w:bCs/>
          <w:spacing w:val="-1"/>
          <w:sz w:val="16"/>
          <w:szCs w:val="16"/>
        </w:rPr>
      </w:pPr>
    </w:p>
    <w:p w:rsidR="002B2016" w:rsidRDefault="002B2016" w:rsidP="00152D63">
      <w:pPr>
        <w:shd w:val="clear" w:color="auto" w:fill="FFFFFF"/>
        <w:tabs>
          <w:tab w:val="left" w:pos="0"/>
        </w:tabs>
        <w:spacing w:before="182" w:line="317" w:lineRule="exact"/>
        <w:ind w:left="5" w:right="14" w:firstLine="715"/>
        <w:jc w:val="both"/>
        <w:rPr>
          <w:spacing w:val="-18"/>
          <w:sz w:val="28"/>
          <w:szCs w:val="28"/>
        </w:rPr>
      </w:pPr>
      <w:r>
        <w:rPr>
          <w:spacing w:val="-2"/>
          <w:sz w:val="28"/>
          <w:szCs w:val="28"/>
          <w:lang w:val="uk-UA"/>
        </w:rPr>
        <w:t>34</w:t>
      </w:r>
      <w:r>
        <w:rPr>
          <w:spacing w:val="-2"/>
          <w:sz w:val="28"/>
          <w:szCs w:val="28"/>
        </w:rPr>
        <w:t xml:space="preserve">. Центр є неприбутковим закладом та утримується за рахунок </w:t>
      </w:r>
      <w:r>
        <w:rPr>
          <w:sz w:val="28"/>
          <w:szCs w:val="28"/>
        </w:rPr>
        <w:t>коштів обласного бюджету по галузі "Охорона здоров’я". Головним розпорядником коштів є Управління.</w:t>
      </w:r>
    </w:p>
    <w:p w:rsidR="002B2016" w:rsidRDefault="002B2016" w:rsidP="00152D63">
      <w:pPr>
        <w:shd w:val="clear" w:color="auto" w:fill="FFFFFF"/>
        <w:spacing w:line="317" w:lineRule="exact"/>
        <w:ind w:right="19" w:firstLine="720"/>
        <w:jc w:val="both"/>
        <w:rPr>
          <w:spacing w:val="-10"/>
          <w:sz w:val="28"/>
          <w:szCs w:val="28"/>
        </w:rPr>
      </w:pPr>
      <w:r>
        <w:rPr>
          <w:sz w:val="28"/>
          <w:szCs w:val="28"/>
          <w:lang w:val="uk-UA"/>
        </w:rPr>
        <w:t>35</w:t>
      </w:r>
      <w:r>
        <w:rPr>
          <w:sz w:val="28"/>
          <w:szCs w:val="28"/>
        </w:rPr>
        <w:t xml:space="preserve">. Центр розробляє кошторис на утримання закладу, штатний </w:t>
      </w:r>
      <w:r>
        <w:rPr>
          <w:spacing w:val="-2"/>
          <w:sz w:val="28"/>
          <w:szCs w:val="28"/>
        </w:rPr>
        <w:t>розпис, які затверджуються Управлінням.</w:t>
      </w:r>
    </w:p>
    <w:p w:rsidR="002B2016" w:rsidRDefault="002B2016" w:rsidP="00750D40">
      <w:pPr>
        <w:shd w:val="clear" w:color="auto" w:fill="FFFFFF"/>
        <w:tabs>
          <w:tab w:val="num" w:pos="1430"/>
        </w:tabs>
        <w:spacing w:line="317" w:lineRule="exact"/>
        <w:ind w:right="19" w:firstLine="710"/>
        <w:jc w:val="both"/>
        <w:rPr>
          <w:spacing w:val="-13"/>
          <w:sz w:val="28"/>
          <w:szCs w:val="28"/>
        </w:rPr>
      </w:pPr>
      <w:r>
        <w:rPr>
          <w:sz w:val="28"/>
          <w:szCs w:val="28"/>
          <w:lang w:val="uk-UA"/>
        </w:rPr>
        <w:t xml:space="preserve">36. </w:t>
      </w:r>
      <w:r>
        <w:rPr>
          <w:sz w:val="28"/>
          <w:szCs w:val="28"/>
        </w:rPr>
        <w:t>Органи, що контролюють окремі сторони діяльності Центру, здійснюють повноваження в межах своєї компетенції, яка встановлюється законодавчими актами України.</w:t>
      </w:r>
    </w:p>
    <w:p w:rsidR="002B2016" w:rsidRDefault="002B2016" w:rsidP="00152D63">
      <w:pPr>
        <w:shd w:val="clear" w:color="auto" w:fill="FFFFFF"/>
        <w:spacing w:before="5" w:line="317" w:lineRule="exact"/>
        <w:ind w:left="14" w:right="19" w:firstLine="706"/>
        <w:jc w:val="both"/>
      </w:pPr>
      <w:r>
        <w:rPr>
          <w:sz w:val="28"/>
          <w:szCs w:val="28"/>
          <w:lang w:val="uk-UA"/>
        </w:rPr>
        <w:t>37</w:t>
      </w:r>
      <w:r>
        <w:rPr>
          <w:sz w:val="28"/>
          <w:szCs w:val="28"/>
        </w:rPr>
        <w:t xml:space="preserve">. Відносини Центру з іншими установами, підприємствами, </w:t>
      </w:r>
      <w:r>
        <w:rPr>
          <w:spacing w:val="-1"/>
          <w:sz w:val="28"/>
          <w:szCs w:val="28"/>
        </w:rPr>
        <w:t xml:space="preserve">організаціями, а також з громадянами в усіх сферах господарської діяльності </w:t>
      </w:r>
      <w:r>
        <w:rPr>
          <w:sz w:val="28"/>
          <w:szCs w:val="28"/>
        </w:rPr>
        <w:t xml:space="preserve">здійснюються на підставі договорів. При цьому Центр самостійно обирає предмет договору, визначає зобов'язання та інші умови господарських </w:t>
      </w:r>
      <w:r>
        <w:rPr>
          <w:spacing w:val="-2"/>
          <w:sz w:val="28"/>
          <w:szCs w:val="28"/>
        </w:rPr>
        <w:t>взаємовідносин, що не суперечать чинному законодавству України.</w:t>
      </w:r>
    </w:p>
    <w:p w:rsidR="002B2016" w:rsidRDefault="002B2016" w:rsidP="00152D63">
      <w:pPr>
        <w:shd w:val="clear" w:color="auto" w:fill="FFFFFF"/>
        <w:tabs>
          <w:tab w:val="left" w:pos="1262"/>
        </w:tabs>
        <w:spacing w:line="317" w:lineRule="exact"/>
        <w:ind w:left="5" w:right="24" w:firstLine="706"/>
        <w:jc w:val="both"/>
      </w:pPr>
      <w:r>
        <w:rPr>
          <w:spacing w:val="-10"/>
          <w:sz w:val="28"/>
          <w:szCs w:val="28"/>
          <w:lang w:val="uk-UA"/>
        </w:rPr>
        <w:t>38</w:t>
      </w:r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ab/>
        <w:t xml:space="preserve">Центр витрачає бюджетні кошти у відповідності  до </w:t>
      </w:r>
      <w:r>
        <w:rPr>
          <w:spacing w:val="-1"/>
          <w:sz w:val="28"/>
          <w:szCs w:val="28"/>
        </w:rPr>
        <w:t>кошторису та річного плану асигнувань, затверджених згідно з чинним</w:t>
      </w:r>
      <w:r>
        <w:rPr>
          <w:spacing w:val="-1"/>
          <w:sz w:val="28"/>
          <w:szCs w:val="28"/>
        </w:rPr>
        <w:br/>
      </w:r>
      <w:r w:rsidRPr="00782191">
        <w:rPr>
          <w:sz w:val="28"/>
          <w:szCs w:val="28"/>
        </w:rPr>
        <w:t xml:space="preserve">законодавством </w:t>
      </w:r>
      <w:r>
        <w:rPr>
          <w:sz w:val="28"/>
          <w:szCs w:val="28"/>
        </w:rPr>
        <w:t>України.</w:t>
      </w:r>
    </w:p>
    <w:p w:rsidR="002B2016" w:rsidRDefault="002B2016" w:rsidP="00152D63">
      <w:pPr>
        <w:shd w:val="clear" w:color="auto" w:fill="FFFFFF"/>
        <w:tabs>
          <w:tab w:val="left" w:pos="0"/>
        </w:tabs>
        <w:spacing w:line="317" w:lineRule="exact"/>
        <w:ind w:right="38" w:firstLine="706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39</w:t>
      </w:r>
      <w:r>
        <w:rPr>
          <w:sz w:val="28"/>
          <w:szCs w:val="28"/>
        </w:rPr>
        <w:t xml:space="preserve">. Невикористані у поточному році позабюджетні кошти вилученню             </w:t>
      </w:r>
      <w:r>
        <w:rPr>
          <w:sz w:val="28"/>
          <w:szCs w:val="28"/>
        </w:rPr>
        <w:lastRenderedPageBreak/>
        <w:t>не підлягають і використовуються наступного року.</w:t>
      </w:r>
    </w:p>
    <w:p w:rsidR="002B2016" w:rsidRPr="00782191" w:rsidRDefault="002B2016" w:rsidP="00152D63">
      <w:pPr>
        <w:shd w:val="clear" w:color="auto" w:fill="FFFFFF"/>
        <w:spacing w:line="317" w:lineRule="exact"/>
        <w:ind w:firstLine="720"/>
        <w:jc w:val="both"/>
        <w:rPr>
          <w:spacing w:val="-8"/>
          <w:sz w:val="28"/>
          <w:szCs w:val="28"/>
        </w:rPr>
      </w:pPr>
      <w:r>
        <w:rPr>
          <w:spacing w:val="-2"/>
          <w:sz w:val="28"/>
          <w:szCs w:val="28"/>
          <w:lang w:val="uk-UA"/>
        </w:rPr>
        <w:t>40</w:t>
      </w:r>
      <w:r>
        <w:rPr>
          <w:spacing w:val="-2"/>
          <w:sz w:val="28"/>
          <w:szCs w:val="28"/>
        </w:rPr>
        <w:t>.  Грошові кошти Центру зберігаються на рахунках органах Державної казначейської служби України.</w:t>
      </w:r>
    </w:p>
    <w:p w:rsidR="002B2016" w:rsidRDefault="002B2016" w:rsidP="00750D40">
      <w:pPr>
        <w:shd w:val="clear" w:color="auto" w:fill="FFFFFF"/>
        <w:spacing w:line="322" w:lineRule="exact"/>
        <w:ind w:firstLine="709"/>
        <w:jc w:val="both"/>
        <w:rPr>
          <w:spacing w:val="-11"/>
          <w:sz w:val="28"/>
          <w:szCs w:val="28"/>
        </w:rPr>
      </w:pPr>
      <w:r>
        <w:rPr>
          <w:sz w:val="28"/>
          <w:szCs w:val="28"/>
          <w:lang w:val="uk-UA"/>
        </w:rPr>
        <w:t xml:space="preserve">41. </w:t>
      </w:r>
      <w:r>
        <w:rPr>
          <w:sz w:val="28"/>
          <w:szCs w:val="28"/>
        </w:rPr>
        <w:t>Центр здійснює оперативний і бухгалтерський облік результатів своєї діяльності, веде статистичну звітність.</w:t>
      </w:r>
    </w:p>
    <w:p w:rsidR="002B2016" w:rsidRPr="006238DF" w:rsidRDefault="002B2016" w:rsidP="00750D40">
      <w:pPr>
        <w:shd w:val="clear" w:color="auto" w:fill="FFFFFF"/>
        <w:spacing w:line="322" w:lineRule="exact"/>
        <w:ind w:firstLine="710"/>
        <w:jc w:val="both"/>
        <w:rPr>
          <w:spacing w:val="-10"/>
          <w:sz w:val="28"/>
          <w:szCs w:val="28"/>
        </w:rPr>
      </w:pPr>
      <w:r>
        <w:rPr>
          <w:sz w:val="28"/>
          <w:szCs w:val="28"/>
          <w:lang w:val="uk-UA"/>
        </w:rPr>
        <w:t xml:space="preserve">42. </w:t>
      </w:r>
      <w:r>
        <w:rPr>
          <w:sz w:val="28"/>
          <w:szCs w:val="28"/>
        </w:rPr>
        <w:t>Центр самостійно вирішує питання свого матеріально-</w:t>
      </w:r>
      <w:r>
        <w:rPr>
          <w:spacing w:val="-2"/>
          <w:sz w:val="28"/>
          <w:szCs w:val="28"/>
        </w:rPr>
        <w:t xml:space="preserve">технічного забезпечення.  При Центром можуть створюватись громадські, </w:t>
      </w:r>
      <w:r>
        <w:rPr>
          <w:sz w:val="28"/>
          <w:szCs w:val="28"/>
        </w:rPr>
        <w:t>консультативні або наглядові ради, які сприятимуть його діяльності та забезпечуватимуть інформованість населення і громадський контроль в галузі охорони здоров’я.</w:t>
      </w:r>
    </w:p>
    <w:p w:rsidR="002B2016" w:rsidRPr="006238DF" w:rsidRDefault="002B2016" w:rsidP="00152D63">
      <w:pPr>
        <w:pStyle w:val="FR1"/>
        <w:widowControl/>
        <w:tabs>
          <w:tab w:val="left" w:pos="7200"/>
        </w:tabs>
        <w:ind w:left="0" w:firstLine="7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6238DF">
        <w:rPr>
          <w:rFonts w:ascii="Times New Roman" w:hAnsi="Times New Roman" w:cs="Times New Roman"/>
          <w:sz w:val="28"/>
          <w:szCs w:val="28"/>
        </w:rPr>
        <w:t>. Головний лікар та головний бухгалтер Центру несуть персональну відповідальність за достовірність бухгалтерської та статистичної звітності.</w:t>
      </w:r>
    </w:p>
    <w:p w:rsidR="002B2016" w:rsidRDefault="002B2016" w:rsidP="00152D63">
      <w:pPr>
        <w:pStyle w:val="Default"/>
        <w:ind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44. Головний бухгалтер призначається на посаду та звільняється з посади головним лікарем відповідно до чинного законодавства за погодженням з органом Державної казначейської служби України за місцем обслуговування бюджетної установи після погодження з Управлінням.</w:t>
      </w:r>
    </w:p>
    <w:p w:rsidR="002B2016" w:rsidRPr="001F7B58" w:rsidRDefault="002B2016" w:rsidP="00152D63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1F7B58">
        <w:rPr>
          <w:sz w:val="28"/>
          <w:szCs w:val="28"/>
        </w:rPr>
        <w:t xml:space="preserve"> Головний бухгалтер повинен мати повну вищу освіту відповідного професійного спрямування за освітньо-кваліфікаційним рівнем магістра, спеціаліста, стаж роботи за фахом не менше як три роки, досві</w:t>
      </w:r>
      <w:r>
        <w:rPr>
          <w:sz w:val="28"/>
          <w:szCs w:val="28"/>
          <w:lang w:val="uk-UA"/>
        </w:rPr>
        <w:t>д</w:t>
      </w:r>
      <w:r w:rsidRPr="001F7B58">
        <w:rPr>
          <w:sz w:val="28"/>
          <w:szCs w:val="28"/>
        </w:rPr>
        <w:t xml:space="preserve"> роботи на керівних посадах не менше як два роки. </w:t>
      </w:r>
    </w:p>
    <w:p w:rsidR="002B2016" w:rsidRDefault="002B2016" w:rsidP="00750D40">
      <w:pPr>
        <w:pStyle w:val="FR1"/>
        <w:widowControl/>
        <w:tabs>
          <w:tab w:val="left" w:pos="7200"/>
        </w:tabs>
        <w:ind w:left="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2016" w:rsidRPr="000E1F1F" w:rsidRDefault="002B2016" w:rsidP="00152D63">
      <w:pPr>
        <w:pStyle w:val="FR1"/>
        <w:widowControl/>
        <w:tabs>
          <w:tab w:val="left" w:pos="7200"/>
        </w:tabs>
        <w:ind w:left="0"/>
        <w:jc w:val="left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B2016" w:rsidRDefault="002B2016" w:rsidP="00152D63">
      <w:pPr>
        <w:pStyle w:val="FR1"/>
        <w:widowControl/>
        <w:tabs>
          <w:tab w:val="left" w:pos="7200"/>
        </w:tabs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ПОРЯДОК ЗВІТНОСТІ, КОНТРОЛЮ ЗА ЗДІЙСНЕННЯМ</w:t>
      </w:r>
    </w:p>
    <w:p w:rsidR="002B2016" w:rsidRDefault="002B2016" w:rsidP="00152D63">
      <w:pPr>
        <w:pStyle w:val="FR1"/>
        <w:widowControl/>
        <w:tabs>
          <w:tab w:val="left" w:pos="7200"/>
        </w:tabs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ФІНАНСОВО-ГОСПОДАРСЬКОЇ ДІЯЛЬНОСТІ </w:t>
      </w:r>
    </w:p>
    <w:p w:rsidR="002B2016" w:rsidRPr="00B2364A" w:rsidRDefault="002B2016" w:rsidP="00152D63">
      <w:pPr>
        <w:pStyle w:val="FR1"/>
        <w:widowControl/>
        <w:tabs>
          <w:tab w:val="left" w:pos="7200"/>
        </w:tabs>
        <w:ind w:left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B2016" w:rsidRDefault="002B2016" w:rsidP="00152D63">
      <w:pPr>
        <w:pStyle w:val="FR1"/>
        <w:widowControl/>
        <w:tabs>
          <w:tab w:val="left" w:pos="7200"/>
        </w:tabs>
        <w:ind w:left="0"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45. Центр відповідно до бюджетного та фінансового законодавства України, інших нормативно-правових актів складає затверджені форми місячної, квартальної та річної звітності і подає їх до уповноважених органів.</w:t>
      </w:r>
    </w:p>
    <w:p w:rsidR="002B2016" w:rsidRDefault="002B2016" w:rsidP="00152D63">
      <w:pPr>
        <w:pStyle w:val="FR1"/>
        <w:widowControl/>
        <w:tabs>
          <w:tab w:val="left" w:pos="7200"/>
        </w:tabs>
        <w:ind w:left="0"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46. Центр самостійно здійснює оперативний, бухгалтерський та фінансовий облік своєї роботи, веде статистичну звітність згідно з установленими нормами, подає її в установленому порядку до органів, яким відповідно до чинного законодавства України надано право контролю за відповідними напрямами діяльності.</w:t>
      </w:r>
    </w:p>
    <w:p w:rsidR="002B2016" w:rsidRDefault="002B2016" w:rsidP="00152D63">
      <w:pPr>
        <w:pStyle w:val="FR1"/>
        <w:widowControl/>
        <w:tabs>
          <w:tab w:val="left" w:pos="7200"/>
        </w:tabs>
        <w:ind w:left="0"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47. Аудит діяльності Центру здійснюється згідно із чинним законодавством України.</w:t>
      </w:r>
    </w:p>
    <w:p w:rsidR="002B2016" w:rsidRDefault="002B2016" w:rsidP="00152D63">
      <w:pPr>
        <w:pStyle w:val="FR1"/>
        <w:widowControl/>
        <w:tabs>
          <w:tab w:val="left" w:pos="7200"/>
        </w:tabs>
        <w:ind w:left="0"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48. Центр відповідно до нормативних вимог надає Управлінню та Засновнику звіт про результати своєї фінансово-господарської діяльності, інформацію про рух основних засобів та наявність вільних площ.</w:t>
      </w:r>
    </w:p>
    <w:p w:rsidR="002B2016" w:rsidRDefault="002B2016" w:rsidP="00152D63">
      <w:pPr>
        <w:pStyle w:val="FR1"/>
        <w:widowControl/>
        <w:tabs>
          <w:tab w:val="left" w:pos="7200"/>
        </w:tabs>
        <w:ind w:left="0"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49. Центр щомісячно надає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власнику майна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про нарахування та перерахування плати за оренду майна спільної власності територіальних громад сіл, селищ, міст області, закріпленого на праві оперативного управління, за встановленою формою.</w:t>
      </w:r>
    </w:p>
    <w:p w:rsidR="002B2016" w:rsidRDefault="002B2016" w:rsidP="00152D63">
      <w:pPr>
        <w:pStyle w:val="FR1"/>
        <w:widowControl/>
        <w:tabs>
          <w:tab w:val="left" w:pos="7200"/>
        </w:tabs>
        <w:ind w:left="0"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50. Центр надає </w:t>
      </w:r>
      <w:r>
        <w:rPr>
          <w:rFonts w:ascii="Times New Roman" w:hAnsi="Times New Roman" w:cs="Times New Roman"/>
          <w:sz w:val="28"/>
          <w:lang w:val="uk-UA"/>
        </w:rPr>
        <w:t>Засновнику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щодо орендарів, яким передано в оренду майно спільної власності територіальних громад сіл, селищ, міст області, за встановленою формою. </w:t>
      </w:r>
    </w:p>
    <w:p w:rsidR="002B2016" w:rsidRDefault="002B2016" w:rsidP="00152D63">
      <w:pPr>
        <w:pStyle w:val="FR1"/>
        <w:widowControl/>
        <w:tabs>
          <w:tab w:val="left" w:pos="7200"/>
        </w:tabs>
        <w:ind w:left="0"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51. </w:t>
      </w:r>
      <w:r>
        <w:rPr>
          <w:rFonts w:ascii="Times New Roman" w:hAnsi="Times New Roman" w:cs="Times New Roman"/>
          <w:sz w:val="28"/>
          <w:lang w:val="uk-UA"/>
        </w:rPr>
        <w:t>Засновник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право проводити планові перевірки ефективності використання Центром майна, що перебуває у сфері його управління. </w:t>
      </w:r>
    </w:p>
    <w:p w:rsidR="002B2016" w:rsidRPr="00077F96" w:rsidRDefault="002B2016" w:rsidP="00152D63">
      <w:pPr>
        <w:pStyle w:val="FR1"/>
        <w:widowControl/>
        <w:tabs>
          <w:tab w:val="left" w:pos="72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52</w:t>
      </w:r>
      <w:r w:rsidRPr="00077F96">
        <w:rPr>
          <w:rFonts w:ascii="Times New Roman" w:hAnsi="Times New Roman" w:cs="Times New Roman"/>
          <w:sz w:val="28"/>
          <w:szCs w:val="28"/>
        </w:rPr>
        <w:t xml:space="preserve">. Контроль за окремими сторонами діяльності Центру здійснюють також інші органи згідно з чинним законодавством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077F96">
        <w:rPr>
          <w:rFonts w:ascii="Times New Roman" w:hAnsi="Times New Roman" w:cs="Times New Roman"/>
          <w:sz w:val="28"/>
          <w:szCs w:val="28"/>
        </w:rPr>
        <w:t xml:space="preserve"> в межах своєї компетенції.</w:t>
      </w:r>
    </w:p>
    <w:p w:rsidR="002B2016" w:rsidRPr="000E1F1F" w:rsidRDefault="002B2016" w:rsidP="00152D63">
      <w:pPr>
        <w:shd w:val="clear" w:color="auto" w:fill="FFFFFF"/>
        <w:spacing w:before="173" w:line="326" w:lineRule="exact"/>
        <w:ind w:left="1531" w:right="1550"/>
        <w:jc w:val="center"/>
        <w:rPr>
          <w:b/>
          <w:bCs/>
          <w:spacing w:val="-4"/>
          <w:sz w:val="16"/>
          <w:szCs w:val="16"/>
        </w:rPr>
      </w:pPr>
    </w:p>
    <w:p w:rsidR="002B2016" w:rsidRDefault="002B2016" w:rsidP="0048433F">
      <w:pPr>
        <w:shd w:val="clear" w:color="auto" w:fill="FFFFFF"/>
        <w:spacing w:before="173" w:line="326" w:lineRule="exact"/>
        <w:ind w:left="1531" w:right="1550"/>
        <w:jc w:val="center"/>
        <w:rPr>
          <w:b/>
          <w:bCs/>
          <w:spacing w:val="-4"/>
          <w:sz w:val="16"/>
          <w:szCs w:val="16"/>
        </w:rPr>
      </w:pPr>
      <w:r>
        <w:rPr>
          <w:b/>
          <w:bCs/>
          <w:spacing w:val="-4"/>
          <w:sz w:val="28"/>
          <w:szCs w:val="28"/>
        </w:rPr>
        <w:t xml:space="preserve">ПОВНОВАЖЕННЯ </w:t>
      </w:r>
      <w:r>
        <w:rPr>
          <w:b/>
          <w:bCs/>
          <w:spacing w:val="-4"/>
          <w:sz w:val="28"/>
          <w:szCs w:val="28"/>
          <w:lang w:val="uk-UA"/>
        </w:rPr>
        <w:t>ЗАСНОВ</w:t>
      </w:r>
      <w:r>
        <w:rPr>
          <w:b/>
          <w:bCs/>
          <w:spacing w:val="-4"/>
          <w:sz w:val="28"/>
          <w:szCs w:val="28"/>
        </w:rPr>
        <w:t xml:space="preserve">НИКА </w:t>
      </w:r>
    </w:p>
    <w:p w:rsidR="002B2016" w:rsidRPr="00B2364A" w:rsidRDefault="002B2016" w:rsidP="0048433F">
      <w:pPr>
        <w:shd w:val="clear" w:color="auto" w:fill="FFFFFF"/>
        <w:spacing w:before="173" w:line="326" w:lineRule="exact"/>
        <w:ind w:left="1531" w:right="1550"/>
        <w:jc w:val="center"/>
        <w:rPr>
          <w:b/>
          <w:bCs/>
          <w:spacing w:val="-4"/>
          <w:sz w:val="16"/>
          <w:szCs w:val="16"/>
        </w:rPr>
      </w:pPr>
    </w:p>
    <w:p w:rsidR="002B2016" w:rsidRPr="00A42366" w:rsidRDefault="002B2016" w:rsidP="00152D6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53</w:t>
      </w:r>
      <w:r>
        <w:rPr>
          <w:sz w:val="28"/>
          <w:szCs w:val="28"/>
        </w:rPr>
        <w:t xml:space="preserve">. </w:t>
      </w:r>
      <w:r w:rsidRPr="00A42366">
        <w:rPr>
          <w:sz w:val="28"/>
          <w:szCs w:val="28"/>
        </w:rPr>
        <w:t xml:space="preserve">До виключної компетенції </w:t>
      </w:r>
      <w:r>
        <w:rPr>
          <w:sz w:val="28"/>
          <w:szCs w:val="28"/>
          <w:lang w:val="uk-UA"/>
        </w:rPr>
        <w:t>Засновника</w:t>
      </w:r>
      <w:r w:rsidRPr="00A42366">
        <w:rPr>
          <w:sz w:val="28"/>
          <w:szCs w:val="28"/>
        </w:rPr>
        <w:t xml:space="preserve"> відноситься:</w:t>
      </w:r>
    </w:p>
    <w:p w:rsidR="002B2016" w:rsidRPr="00A42366" w:rsidRDefault="002B2016" w:rsidP="00152D6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A42366">
        <w:rPr>
          <w:sz w:val="28"/>
          <w:szCs w:val="28"/>
        </w:rPr>
        <w:t xml:space="preserve">затвердження Статуту </w:t>
      </w:r>
      <w:r w:rsidRPr="00077F96">
        <w:rPr>
          <w:sz w:val="28"/>
          <w:szCs w:val="28"/>
        </w:rPr>
        <w:t>Центру</w:t>
      </w:r>
      <w:r w:rsidRPr="00A42366">
        <w:rPr>
          <w:sz w:val="28"/>
          <w:szCs w:val="28"/>
        </w:rPr>
        <w:t>, доповнень та змін до нього;</w:t>
      </w:r>
    </w:p>
    <w:p w:rsidR="002B2016" w:rsidRPr="00A42366" w:rsidRDefault="002B2016" w:rsidP="00152D63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42366">
        <w:rPr>
          <w:sz w:val="28"/>
          <w:szCs w:val="28"/>
        </w:rPr>
        <w:t xml:space="preserve">здійснення контролю за ефективністю використання майна,що знаходиться на балансі </w:t>
      </w:r>
      <w:r w:rsidRPr="00077F96">
        <w:rPr>
          <w:sz w:val="28"/>
          <w:szCs w:val="28"/>
        </w:rPr>
        <w:t>Центру</w:t>
      </w:r>
      <w:r w:rsidRPr="00A42366">
        <w:rPr>
          <w:sz w:val="28"/>
          <w:szCs w:val="28"/>
        </w:rPr>
        <w:t>;</w:t>
      </w:r>
    </w:p>
    <w:p w:rsidR="002B2016" w:rsidRPr="00A42366" w:rsidRDefault="002B2016" w:rsidP="00152D6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A42366">
        <w:rPr>
          <w:sz w:val="28"/>
          <w:szCs w:val="28"/>
        </w:rPr>
        <w:t xml:space="preserve">призначення та звільнення головного лікаря </w:t>
      </w:r>
      <w:r w:rsidRPr="00077F96">
        <w:rPr>
          <w:sz w:val="28"/>
          <w:szCs w:val="28"/>
        </w:rPr>
        <w:t>Центру</w:t>
      </w:r>
      <w:r w:rsidRPr="00A42366">
        <w:rPr>
          <w:sz w:val="28"/>
          <w:szCs w:val="28"/>
        </w:rPr>
        <w:t>;</w:t>
      </w:r>
    </w:p>
    <w:p w:rsidR="002B2016" w:rsidRPr="00A42366" w:rsidRDefault="002B2016" w:rsidP="00152D6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A42366">
        <w:rPr>
          <w:sz w:val="28"/>
          <w:szCs w:val="28"/>
        </w:rPr>
        <w:t>прийняття рішень пр</w:t>
      </w:r>
      <w:r>
        <w:rPr>
          <w:sz w:val="28"/>
          <w:szCs w:val="28"/>
        </w:rPr>
        <w:t>о відчуження майна, переданого</w:t>
      </w:r>
      <w:r w:rsidRPr="00077F96">
        <w:rPr>
          <w:sz w:val="28"/>
          <w:szCs w:val="28"/>
        </w:rPr>
        <w:t>Центру</w:t>
      </w:r>
      <w:r w:rsidRPr="00A42366">
        <w:rPr>
          <w:sz w:val="28"/>
          <w:szCs w:val="28"/>
        </w:rPr>
        <w:t>;</w:t>
      </w:r>
    </w:p>
    <w:p w:rsidR="002B2016" w:rsidRPr="00A42366" w:rsidRDefault="002B2016" w:rsidP="00152D6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A42366">
        <w:rPr>
          <w:sz w:val="28"/>
          <w:szCs w:val="28"/>
        </w:rPr>
        <w:t xml:space="preserve">створення, ліквідація та реорганізація </w:t>
      </w:r>
      <w:r w:rsidRPr="00077F96">
        <w:rPr>
          <w:sz w:val="28"/>
          <w:szCs w:val="28"/>
        </w:rPr>
        <w:t>Центру</w:t>
      </w:r>
      <w:r w:rsidRPr="00A42366">
        <w:rPr>
          <w:sz w:val="28"/>
          <w:szCs w:val="28"/>
        </w:rPr>
        <w:t>;</w:t>
      </w:r>
    </w:p>
    <w:p w:rsidR="002B2016" w:rsidRDefault="002B2016" w:rsidP="00152D6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A42366">
        <w:rPr>
          <w:sz w:val="28"/>
          <w:szCs w:val="28"/>
        </w:rPr>
        <w:t>здійснення інших повноважень, передбачених чинним законодавством України.</w:t>
      </w:r>
    </w:p>
    <w:p w:rsidR="002B2016" w:rsidRDefault="002B2016" w:rsidP="007077B3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54</w:t>
      </w:r>
      <w:r w:rsidRPr="00A05EF1">
        <w:rPr>
          <w:sz w:val="28"/>
          <w:szCs w:val="28"/>
        </w:rPr>
        <w:t xml:space="preserve">. Засновник може уповноважити іншу особу затверджувати та підписувати </w:t>
      </w:r>
      <w:r>
        <w:rPr>
          <w:sz w:val="28"/>
          <w:szCs w:val="28"/>
        </w:rPr>
        <w:t>Статут</w:t>
      </w:r>
      <w:r w:rsidRPr="00077F96">
        <w:rPr>
          <w:sz w:val="28"/>
          <w:szCs w:val="28"/>
        </w:rPr>
        <w:t>Центру</w:t>
      </w:r>
      <w:r>
        <w:rPr>
          <w:sz w:val="28"/>
          <w:szCs w:val="28"/>
        </w:rPr>
        <w:t>, зміни та доповнення до нього</w:t>
      </w:r>
      <w:r>
        <w:rPr>
          <w:sz w:val="28"/>
          <w:szCs w:val="28"/>
          <w:lang w:val="uk-UA"/>
        </w:rPr>
        <w:t>, звільняти головного лікаря Центру.</w:t>
      </w:r>
    </w:p>
    <w:p w:rsidR="002B2016" w:rsidRDefault="002B2016" w:rsidP="00152D63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Заснов</w:t>
      </w:r>
      <w:r w:rsidRPr="00D57BB1">
        <w:rPr>
          <w:sz w:val="28"/>
          <w:szCs w:val="28"/>
        </w:rPr>
        <w:t xml:space="preserve">ник має право ініціювати проведення відповідними органами комплексної ревізії у сфері фінансової і господарської діяльності </w:t>
      </w:r>
      <w:r>
        <w:rPr>
          <w:sz w:val="28"/>
          <w:szCs w:val="28"/>
          <w:lang w:val="uk-UA"/>
        </w:rPr>
        <w:t>Центр</w:t>
      </w:r>
      <w:r w:rsidRPr="00D57BB1">
        <w:rPr>
          <w:sz w:val="28"/>
          <w:szCs w:val="28"/>
        </w:rPr>
        <w:t>у.</w:t>
      </w:r>
    </w:p>
    <w:p w:rsidR="002B2016" w:rsidRPr="0048433F" w:rsidRDefault="002B2016" w:rsidP="00152D63">
      <w:pPr>
        <w:shd w:val="clear" w:color="auto" w:fill="FFFFFF"/>
        <w:tabs>
          <w:tab w:val="left" w:pos="1133"/>
        </w:tabs>
        <w:spacing w:line="317" w:lineRule="exact"/>
        <w:ind w:left="725" w:right="10"/>
        <w:jc w:val="both"/>
        <w:rPr>
          <w:spacing w:val="-13"/>
          <w:sz w:val="16"/>
          <w:szCs w:val="16"/>
        </w:rPr>
      </w:pPr>
    </w:p>
    <w:p w:rsidR="002B2016" w:rsidRDefault="002B2016" w:rsidP="00152D63">
      <w:pPr>
        <w:shd w:val="clear" w:color="auto" w:fill="FFFFFF"/>
        <w:tabs>
          <w:tab w:val="left" w:pos="1133"/>
        </w:tabs>
        <w:spacing w:line="317" w:lineRule="exact"/>
        <w:ind w:left="725" w:right="10"/>
        <w:jc w:val="center"/>
        <w:rPr>
          <w:b/>
          <w:bCs/>
          <w:spacing w:val="-29"/>
          <w:sz w:val="28"/>
          <w:szCs w:val="28"/>
        </w:rPr>
      </w:pPr>
      <w:r w:rsidRPr="00AA6118">
        <w:rPr>
          <w:b/>
          <w:bCs/>
          <w:spacing w:val="-29"/>
          <w:sz w:val="28"/>
          <w:szCs w:val="28"/>
        </w:rPr>
        <w:t>ПРИПИНЕННЯ  ДІЯЛЬНОСТІ  ЦЕНТРУ</w:t>
      </w:r>
    </w:p>
    <w:p w:rsidR="002B2016" w:rsidRPr="0048433F" w:rsidRDefault="002B2016" w:rsidP="00152D63">
      <w:pPr>
        <w:shd w:val="clear" w:color="auto" w:fill="FFFFFF"/>
        <w:tabs>
          <w:tab w:val="left" w:pos="1133"/>
        </w:tabs>
        <w:spacing w:line="317" w:lineRule="exact"/>
        <w:ind w:left="725" w:right="10"/>
        <w:jc w:val="center"/>
        <w:rPr>
          <w:b/>
          <w:bCs/>
          <w:spacing w:val="-13"/>
          <w:sz w:val="16"/>
          <w:szCs w:val="16"/>
        </w:rPr>
      </w:pPr>
    </w:p>
    <w:p w:rsidR="002B2016" w:rsidRDefault="002B2016" w:rsidP="00152D63">
      <w:pPr>
        <w:shd w:val="clear" w:color="auto" w:fill="FFFFFF"/>
        <w:spacing w:before="163" w:line="322" w:lineRule="exact"/>
        <w:ind w:right="14" w:firstLine="720"/>
        <w:jc w:val="both"/>
        <w:rPr>
          <w:spacing w:val="-22"/>
          <w:sz w:val="28"/>
          <w:szCs w:val="28"/>
        </w:rPr>
      </w:pPr>
      <w:r>
        <w:rPr>
          <w:spacing w:val="-1"/>
          <w:sz w:val="28"/>
          <w:szCs w:val="28"/>
          <w:lang w:val="uk-UA"/>
        </w:rPr>
        <w:t>56</w:t>
      </w:r>
      <w:r>
        <w:rPr>
          <w:spacing w:val="-1"/>
          <w:sz w:val="28"/>
          <w:szCs w:val="28"/>
        </w:rPr>
        <w:t xml:space="preserve">. Припинення діяльності Центру відбувається шляхом його </w:t>
      </w:r>
      <w:r>
        <w:rPr>
          <w:sz w:val="28"/>
          <w:szCs w:val="28"/>
        </w:rPr>
        <w:t xml:space="preserve">реорганізації (злиття, приєднання, поділу, перетворення) або в </w:t>
      </w:r>
      <w:r>
        <w:rPr>
          <w:spacing w:val="-1"/>
          <w:sz w:val="28"/>
          <w:szCs w:val="28"/>
        </w:rPr>
        <w:t xml:space="preserve">результаті ліквідації за рішенням Черкаської обласної ради згідно з порядком, </w:t>
      </w:r>
      <w:r>
        <w:rPr>
          <w:spacing w:val="-2"/>
          <w:sz w:val="28"/>
          <w:szCs w:val="28"/>
        </w:rPr>
        <w:t>передбаченим законодавчими актами України або за рішенням суду.</w:t>
      </w:r>
    </w:p>
    <w:p w:rsidR="002B2016" w:rsidRDefault="002B2016" w:rsidP="00142142">
      <w:pPr>
        <w:shd w:val="clear" w:color="auto" w:fill="FFFFFF"/>
        <w:tabs>
          <w:tab w:val="left" w:pos="0"/>
        </w:tabs>
        <w:spacing w:line="326" w:lineRule="exact"/>
        <w:ind w:right="10" w:firstLine="710"/>
        <w:jc w:val="both"/>
        <w:rPr>
          <w:spacing w:val="-15"/>
          <w:sz w:val="28"/>
          <w:szCs w:val="28"/>
        </w:rPr>
      </w:pPr>
      <w:r>
        <w:rPr>
          <w:sz w:val="28"/>
          <w:szCs w:val="28"/>
          <w:lang w:val="uk-UA"/>
        </w:rPr>
        <w:t xml:space="preserve">57. </w:t>
      </w:r>
      <w:r>
        <w:rPr>
          <w:sz w:val="28"/>
          <w:szCs w:val="28"/>
        </w:rPr>
        <w:t xml:space="preserve">Центр вважається реорганізованим або ліквідованим з </w:t>
      </w:r>
      <w:r>
        <w:rPr>
          <w:spacing w:val="-1"/>
          <w:sz w:val="28"/>
          <w:szCs w:val="28"/>
        </w:rPr>
        <w:t xml:space="preserve">моменту його виключення із </w:t>
      </w:r>
      <w:r w:rsidRPr="00176E13">
        <w:rPr>
          <w:sz w:val="28"/>
          <w:szCs w:val="28"/>
        </w:rPr>
        <w:t>Єдино</w:t>
      </w:r>
      <w:r>
        <w:rPr>
          <w:sz w:val="28"/>
          <w:szCs w:val="28"/>
        </w:rPr>
        <w:t>го</w:t>
      </w:r>
      <w:r w:rsidRPr="00176E13">
        <w:rPr>
          <w:sz w:val="28"/>
          <w:szCs w:val="28"/>
        </w:rPr>
        <w:t xml:space="preserve"> державно</w:t>
      </w:r>
      <w:r>
        <w:rPr>
          <w:sz w:val="28"/>
          <w:szCs w:val="28"/>
        </w:rPr>
        <w:t>го</w:t>
      </w:r>
      <w:r w:rsidRPr="00176E13">
        <w:rPr>
          <w:sz w:val="28"/>
          <w:szCs w:val="28"/>
        </w:rPr>
        <w:t xml:space="preserve"> реєстр</w:t>
      </w:r>
      <w:r>
        <w:rPr>
          <w:sz w:val="28"/>
          <w:szCs w:val="28"/>
        </w:rPr>
        <w:t>у</w:t>
      </w:r>
      <w:r w:rsidRPr="00176E13">
        <w:rPr>
          <w:sz w:val="28"/>
          <w:szCs w:val="28"/>
        </w:rPr>
        <w:t xml:space="preserve"> юридичних осіб, фізичних осіб-підприємців та громадських формувань</w:t>
      </w:r>
      <w:r>
        <w:rPr>
          <w:sz w:val="28"/>
          <w:szCs w:val="28"/>
        </w:rPr>
        <w:t>.</w:t>
      </w:r>
    </w:p>
    <w:p w:rsidR="002B2016" w:rsidRDefault="002B2016" w:rsidP="00152D63">
      <w:pPr>
        <w:shd w:val="clear" w:color="auto" w:fill="FFFFFF"/>
        <w:tabs>
          <w:tab w:val="left" w:pos="1454"/>
        </w:tabs>
        <w:spacing w:line="317" w:lineRule="exact"/>
        <w:ind w:left="10" w:right="19" w:firstLine="720"/>
        <w:jc w:val="both"/>
      </w:pPr>
      <w:r>
        <w:rPr>
          <w:spacing w:val="-18"/>
          <w:sz w:val="28"/>
          <w:szCs w:val="28"/>
          <w:lang w:val="uk-UA"/>
        </w:rPr>
        <w:t>58</w:t>
      </w:r>
      <w:r>
        <w:rPr>
          <w:spacing w:val="-18"/>
          <w:sz w:val="28"/>
          <w:szCs w:val="28"/>
        </w:rPr>
        <w:t>.</w:t>
      </w:r>
      <w:r>
        <w:rPr>
          <w:sz w:val="28"/>
          <w:szCs w:val="28"/>
        </w:rPr>
        <w:tab/>
        <w:t>При реорганізації і ліквідації Центру працівникам</w:t>
      </w:r>
      <w:r>
        <w:rPr>
          <w:sz w:val="28"/>
          <w:szCs w:val="28"/>
        </w:rPr>
        <w:br/>
        <w:t>гарантується додержання їх прав та інтересів відповідно до трудового</w:t>
      </w:r>
      <w:r>
        <w:rPr>
          <w:sz w:val="28"/>
          <w:szCs w:val="28"/>
        </w:rPr>
        <w:br/>
        <w:t>законодавства України.</w:t>
      </w:r>
    </w:p>
    <w:p w:rsidR="002B2016" w:rsidRDefault="002B2016" w:rsidP="00152D63">
      <w:pPr>
        <w:shd w:val="clear" w:color="auto" w:fill="FFFFFF"/>
        <w:spacing w:line="326" w:lineRule="exact"/>
        <w:ind w:left="1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59</w:t>
      </w:r>
      <w:r>
        <w:rPr>
          <w:sz w:val="28"/>
          <w:szCs w:val="28"/>
        </w:rPr>
        <w:t xml:space="preserve">. У разі ліквідації Центру майно та кошти, які залишаються </w:t>
      </w:r>
      <w:r>
        <w:rPr>
          <w:spacing w:val="-1"/>
          <w:sz w:val="28"/>
          <w:szCs w:val="28"/>
        </w:rPr>
        <w:t xml:space="preserve">після розрахунків із бюджетом, задоволення претензій кредиторів та членів трудового колективу, повинні бути передані іншій неприбутковій організації </w:t>
      </w:r>
      <w:r>
        <w:rPr>
          <w:sz w:val="28"/>
          <w:szCs w:val="28"/>
        </w:rPr>
        <w:t>відповідного виду або зараховані до доходу бюджету.</w:t>
      </w:r>
    </w:p>
    <w:p w:rsidR="002B2016" w:rsidRPr="002C1171" w:rsidRDefault="002B2016" w:rsidP="00152D63">
      <w:pPr>
        <w:shd w:val="clear" w:color="auto" w:fill="FFFFFF"/>
        <w:spacing w:line="326" w:lineRule="exact"/>
        <w:ind w:left="10" w:firstLine="720"/>
        <w:jc w:val="both"/>
        <w:rPr>
          <w:sz w:val="28"/>
          <w:szCs w:val="28"/>
        </w:rPr>
      </w:pPr>
    </w:p>
    <w:p w:rsidR="002B2016" w:rsidRDefault="002B2016" w:rsidP="0048433F">
      <w:pPr>
        <w:shd w:val="clear" w:color="auto" w:fill="FFFFFF"/>
        <w:spacing w:before="192" w:line="317" w:lineRule="exact"/>
        <w:ind w:left="1819" w:right="18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2016" w:rsidRDefault="002B2016" w:rsidP="0048433F">
      <w:pPr>
        <w:shd w:val="clear" w:color="auto" w:fill="FFFFFF"/>
        <w:spacing w:before="192" w:line="317" w:lineRule="exact"/>
        <w:ind w:left="1819" w:right="18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2016" w:rsidRDefault="002B2016" w:rsidP="0048433F">
      <w:pPr>
        <w:shd w:val="clear" w:color="auto" w:fill="FFFFFF"/>
        <w:spacing w:before="192" w:line="317" w:lineRule="exact"/>
        <w:ind w:left="1819" w:right="18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2016" w:rsidRDefault="002B2016" w:rsidP="0048433F">
      <w:pPr>
        <w:shd w:val="clear" w:color="auto" w:fill="FFFFFF"/>
        <w:spacing w:before="192" w:line="317" w:lineRule="exact"/>
        <w:ind w:left="1819" w:right="1838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lastRenderedPageBreak/>
        <w:t xml:space="preserve">ЗАТВЕРДЖЕННЯ СТАТУТУ ВНЕСЕННЯ </w:t>
      </w:r>
      <w:r>
        <w:rPr>
          <w:b/>
          <w:bCs/>
          <w:spacing w:val="-2"/>
          <w:sz w:val="28"/>
          <w:szCs w:val="28"/>
        </w:rPr>
        <w:t>ДОПОВНЕНЬ І ЗМІН ДО НЬОГО</w:t>
      </w:r>
    </w:p>
    <w:p w:rsidR="002B2016" w:rsidRPr="0048433F" w:rsidRDefault="002B2016" w:rsidP="0048433F">
      <w:pPr>
        <w:shd w:val="clear" w:color="auto" w:fill="FFFFFF"/>
        <w:spacing w:before="192" w:line="317" w:lineRule="exact"/>
        <w:ind w:left="1819" w:right="1838"/>
        <w:jc w:val="center"/>
        <w:rPr>
          <w:b/>
          <w:bCs/>
          <w:spacing w:val="-2"/>
          <w:sz w:val="16"/>
          <w:szCs w:val="16"/>
        </w:rPr>
      </w:pPr>
    </w:p>
    <w:p w:rsidR="002B2016" w:rsidRDefault="002B2016" w:rsidP="001421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60. </w:t>
      </w:r>
      <w:r w:rsidRPr="003B1CCE">
        <w:rPr>
          <w:sz w:val="28"/>
          <w:szCs w:val="28"/>
          <w:lang w:val="uk-UA"/>
        </w:rPr>
        <w:t xml:space="preserve">Статут </w:t>
      </w:r>
      <w:r>
        <w:rPr>
          <w:sz w:val="28"/>
          <w:szCs w:val="28"/>
          <w:lang w:val="uk-UA"/>
        </w:rPr>
        <w:t>Центрупогоджується Управлінням,</w:t>
      </w:r>
      <w:r w:rsidRPr="003B1CCE">
        <w:rPr>
          <w:sz w:val="28"/>
          <w:szCs w:val="28"/>
          <w:lang w:val="uk-UA"/>
        </w:rPr>
        <w:t xml:space="preserve"> затверджується Засновником</w:t>
      </w:r>
      <w:r>
        <w:rPr>
          <w:sz w:val="28"/>
          <w:szCs w:val="28"/>
          <w:lang w:val="uk-UA"/>
        </w:rPr>
        <w:t xml:space="preserve"> або уповноваженою ним особою, та</w:t>
      </w:r>
      <w:r w:rsidRPr="003B1CCE">
        <w:rPr>
          <w:sz w:val="28"/>
          <w:szCs w:val="28"/>
          <w:lang w:val="uk-UA"/>
        </w:rPr>
        <w:t xml:space="preserve"> реєструється відповідно до норм чинного законодавства України.</w:t>
      </w:r>
    </w:p>
    <w:p w:rsidR="002B2016" w:rsidRPr="00A05EF1" w:rsidRDefault="002B2016" w:rsidP="00142142">
      <w:pPr>
        <w:shd w:val="clear" w:color="auto" w:fill="FFFFFF"/>
        <w:tabs>
          <w:tab w:val="left" w:pos="0"/>
          <w:tab w:val="left" w:pos="1832"/>
        </w:tabs>
        <w:ind w:right="32" w:firstLine="720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  <w:lang w:val="uk-UA"/>
        </w:rPr>
        <w:t>61.  Центр</w:t>
      </w:r>
      <w:r w:rsidRPr="003B1CCE">
        <w:rPr>
          <w:sz w:val="28"/>
          <w:szCs w:val="28"/>
          <w:lang w:val="uk-UA"/>
        </w:rPr>
        <w:t xml:space="preserve"> має право вносити пропозиції щодо змін та доповнень до нього. При цьому вони повинні бути</w:t>
      </w:r>
      <w:r>
        <w:rPr>
          <w:sz w:val="28"/>
          <w:szCs w:val="28"/>
          <w:lang w:val="uk-UA"/>
        </w:rPr>
        <w:t>погоджені Управлінням,</w:t>
      </w:r>
      <w:r w:rsidRPr="003B1CCE">
        <w:rPr>
          <w:sz w:val="28"/>
          <w:szCs w:val="28"/>
          <w:lang w:val="uk-UA"/>
        </w:rPr>
        <w:t xml:space="preserve"> затверджені Засновником</w:t>
      </w:r>
      <w:r>
        <w:rPr>
          <w:sz w:val="28"/>
          <w:szCs w:val="28"/>
          <w:lang w:val="uk-UA"/>
        </w:rPr>
        <w:t>або уповноваженою ним особою,та</w:t>
      </w:r>
      <w:r w:rsidRPr="003B1CCE">
        <w:rPr>
          <w:sz w:val="28"/>
          <w:szCs w:val="28"/>
          <w:lang w:val="uk-UA"/>
        </w:rPr>
        <w:t xml:space="preserve"> зареєстровані </w:t>
      </w:r>
      <w:r>
        <w:rPr>
          <w:color w:val="000000"/>
          <w:spacing w:val="-1"/>
          <w:sz w:val="28"/>
          <w:szCs w:val="28"/>
          <w:lang w:val="uk-UA"/>
        </w:rPr>
        <w:t>ув</w:t>
      </w:r>
      <w:r w:rsidRPr="00A05EF1">
        <w:rPr>
          <w:color w:val="000000"/>
          <w:spacing w:val="-1"/>
          <w:sz w:val="28"/>
          <w:szCs w:val="28"/>
        </w:rPr>
        <w:t>становленому законодавством порядку.</w:t>
      </w:r>
    </w:p>
    <w:p w:rsidR="002B2016" w:rsidRDefault="002B2016" w:rsidP="00152D63">
      <w:pPr>
        <w:shd w:val="clear" w:color="auto" w:fill="FFFFFF"/>
        <w:tabs>
          <w:tab w:val="left" w:pos="1253"/>
        </w:tabs>
        <w:spacing w:before="10" w:line="312" w:lineRule="exact"/>
        <w:ind w:left="720" w:right="19"/>
        <w:jc w:val="both"/>
        <w:rPr>
          <w:sz w:val="28"/>
          <w:szCs w:val="28"/>
        </w:rPr>
      </w:pPr>
    </w:p>
    <w:p w:rsidR="002B2016" w:rsidRPr="00EF7810" w:rsidRDefault="002B2016" w:rsidP="00152D63">
      <w:pPr>
        <w:pStyle w:val="5"/>
        <w:spacing w:before="0" w:after="240"/>
        <w:jc w:val="center"/>
        <w:rPr>
          <w:rFonts w:eastAsia="Batang"/>
          <w:b w:val="0"/>
          <w:i w:val="0"/>
          <w:sz w:val="28"/>
          <w:szCs w:val="28"/>
        </w:rPr>
      </w:pPr>
      <w:r w:rsidRPr="00EF7810">
        <w:rPr>
          <w:i w:val="0"/>
          <w:sz w:val="28"/>
          <w:szCs w:val="28"/>
        </w:rPr>
        <w:t>ПРИКІНЦЕВІ ПОЛОЖЕННЯ</w:t>
      </w:r>
    </w:p>
    <w:p w:rsidR="002B2016" w:rsidRDefault="002B2016" w:rsidP="00152D63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2B2016" w:rsidRPr="00F44D6E" w:rsidRDefault="002B2016" w:rsidP="00152D63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  <w:lang w:val="uk-UA"/>
        </w:rPr>
        <w:t xml:space="preserve">62. </w:t>
      </w:r>
      <w:r w:rsidRPr="00F44D6E">
        <w:rPr>
          <w:rFonts w:eastAsia="Batang"/>
          <w:sz w:val="28"/>
          <w:szCs w:val="28"/>
        </w:rPr>
        <w:t xml:space="preserve">З питань, що не врегульовані Статутом, </w:t>
      </w:r>
      <w:r>
        <w:rPr>
          <w:spacing w:val="-2"/>
          <w:sz w:val="28"/>
          <w:szCs w:val="28"/>
        </w:rPr>
        <w:t>Центр</w:t>
      </w:r>
      <w:r w:rsidRPr="00F44D6E">
        <w:rPr>
          <w:rFonts w:eastAsia="Batang"/>
          <w:sz w:val="28"/>
          <w:szCs w:val="28"/>
        </w:rPr>
        <w:t xml:space="preserve"> керується чинним законодавством України.</w:t>
      </w:r>
    </w:p>
    <w:p w:rsidR="002B2016" w:rsidRPr="00F44D6E" w:rsidRDefault="002B2016" w:rsidP="00152D63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  <w:lang w:val="uk-UA"/>
        </w:rPr>
        <w:t xml:space="preserve">63. </w:t>
      </w:r>
      <w:r w:rsidRPr="00F44D6E">
        <w:rPr>
          <w:rFonts w:eastAsia="Batang"/>
          <w:sz w:val="28"/>
          <w:szCs w:val="28"/>
        </w:rPr>
        <w:t xml:space="preserve">Якщо одне з положень Статуту буде визнано недійсним, це не стосується решти його положень. </w:t>
      </w:r>
    </w:p>
    <w:p w:rsidR="002B2016" w:rsidRPr="00F44D6E" w:rsidRDefault="002B2016" w:rsidP="00152D63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  <w:lang w:val="uk-UA"/>
        </w:rPr>
        <w:t xml:space="preserve">64. </w:t>
      </w:r>
      <w:r w:rsidRPr="00F44D6E">
        <w:rPr>
          <w:rFonts w:eastAsia="Batang"/>
          <w:sz w:val="28"/>
          <w:szCs w:val="28"/>
        </w:rPr>
        <w:t xml:space="preserve">Якщо одне із положень Статуту в зв’язку із внесенням змін до законодавства стає таким, що йому суперечить, </w:t>
      </w:r>
      <w:r w:rsidRPr="00F44D6E">
        <w:rPr>
          <w:sz w:val="28"/>
          <w:szCs w:val="28"/>
        </w:rPr>
        <w:t>Засновник</w:t>
      </w:r>
      <w:r w:rsidRPr="00F44D6E">
        <w:rPr>
          <w:rFonts w:eastAsia="Batang"/>
          <w:sz w:val="28"/>
          <w:szCs w:val="28"/>
        </w:rPr>
        <w:t xml:space="preserve"> застосовує норми, передбачені новим законодавством та зобов’язуються внести відповідні зміни до Статуту.</w:t>
      </w:r>
    </w:p>
    <w:p w:rsidR="002B2016" w:rsidRPr="00F44D6E" w:rsidRDefault="002B2016" w:rsidP="00152D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65. </w:t>
      </w:r>
      <w:r w:rsidRPr="00F44D6E">
        <w:rPr>
          <w:sz w:val="28"/>
          <w:szCs w:val="28"/>
        </w:rPr>
        <w:t xml:space="preserve">Усі інші питання діяльності </w:t>
      </w:r>
      <w:r>
        <w:rPr>
          <w:spacing w:val="-2"/>
          <w:sz w:val="28"/>
          <w:szCs w:val="28"/>
        </w:rPr>
        <w:t>Центру</w:t>
      </w:r>
      <w:r w:rsidRPr="00F44D6E">
        <w:rPr>
          <w:sz w:val="28"/>
          <w:szCs w:val="28"/>
        </w:rPr>
        <w:t xml:space="preserve"> регулюються чинним законодавством України.</w:t>
      </w:r>
    </w:p>
    <w:p w:rsidR="002B2016" w:rsidRPr="006D0F45" w:rsidRDefault="002B2016" w:rsidP="00152D63">
      <w:pPr>
        <w:rPr>
          <w:sz w:val="16"/>
          <w:szCs w:val="16"/>
        </w:rPr>
      </w:pPr>
    </w:p>
    <w:p w:rsidR="002B2016" w:rsidRPr="001B51E7" w:rsidRDefault="002B2016" w:rsidP="00152D63">
      <w:pPr>
        <w:rPr>
          <w:sz w:val="16"/>
          <w:szCs w:val="16"/>
        </w:rPr>
      </w:pPr>
    </w:p>
    <w:p w:rsidR="002B2016" w:rsidRDefault="002B2016" w:rsidP="00152D63">
      <w:pPr>
        <w:jc w:val="both"/>
        <w:rPr>
          <w:sz w:val="28"/>
          <w:szCs w:val="28"/>
        </w:rPr>
      </w:pPr>
    </w:p>
    <w:p w:rsidR="002B2016" w:rsidRDefault="002B2016" w:rsidP="00152D63">
      <w:pPr>
        <w:jc w:val="both"/>
        <w:rPr>
          <w:sz w:val="28"/>
          <w:szCs w:val="28"/>
        </w:rPr>
      </w:pPr>
    </w:p>
    <w:p w:rsidR="002B2016" w:rsidRPr="00E52668" w:rsidRDefault="002B2016" w:rsidP="00E52668">
      <w:pPr>
        <w:jc w:val="both"/>
        <w:rPr>
          <w:sz w:val="28"/>
          <w:szCs w:val="28"/>
          <w:lang w:val="uk-UA"/>
        </w:rPr>
      </w:pPr>
      <w:r w:rsidRPr="00F44D6E">
        <w:rPr>
          <w:sz w:val="28"/>
          <w:szCs w:val="28"/>
        </w:rPr>
        <w:t xml:space="preserve">Керівник секретаріату                                                                 </w:t>
      </w:r>
      <w:r>
        <w:rPr>
          <w:sz w:val="28"/>
          <w:szCs w:val="28"/>
          <w:lang w:val="uk-UA"/>
        </w:rPr>
        <w:t>Б. Паніщев</w:t>
      </w:r>
    </w:p>
    <w:tbl>
      <w:tblPr>
        <w:tblW w:w="9540" w:type="dxa"/>
        <w:tblInd w:w="108" w:type="dxa"/>
        <w:tblLook w:val="0000"/>
      </w:tblPr>
      <w:tblGrid>
        <w:gridCol w:w="5103"/>
        <w:gridCol w:w="4437"/>
      </w:tblGrid>
      <w:tr w:rsidR="002B2016" w:rsidRPr="00F44D6E" w:rsidTr="00846489">
        <w:trPr>
          <w:trHeight w:val="2727"/>
        </w:trPr>
        <w:tc>
          <w:tcPr>
            <w:tcW w:w="5103" w:type="dxa"/>
          </w:tcPr>
          <w:p w:rsidR="002B2016" w:rsidRDefault="002B2016" w:rsidP="00631E7E">
            <w:pPr>
              <w:ind w:left="68" w:hanging="68"/>
              <w:rPr>
                <w:sz w:val="28"/>
                <w:szCs w:val="28"/>
              </w:rPr>
            </w:pPr>
          </w:p>
          <w:p w:rsidR="002B2016" w:rsidRDefault="002B2016" w:rsidP="00631E7E">
            <w:pPr>
              <w:ind w:left="68" w:hanging="68"/>
              <w:rPr>
                <w:sz w:val="28"/>
                <w:szCs w:val="28"/>
              </w:rPr>
            </w:pPr>
          </w:p>
          <w:p w:rsidR="002B2016" w:rsidRDefault="002B2016" w:rsidP="00631E7E">
            <w:pPr>
              <w:ind w:left="68" w:hanging="68"/>
              <w:rPr>
                <w:sz w:val="28"/>
                <w:szCs w:val="28"/>
              </w:rPr>
            </w:pPr>
          </w:p>
          <w:p w:rsidR="002B2016" w:rsidRDefault="002B2016" w:rsidP="00631E7E">
            <w:pPr>
              <w:ind w:left="68" w:hanging="68"/>
              <w:rPr>
                <w:sz w:val="28"/>
                <w:szCs w:val="28"/>
              </w:rPr>
            </w:pPr>
          </w:p>
          <w:p w:rsidR="002B2016" w:rsidRDefault="002B2016" w:rsidP="00631E7E">
            <w:pPr>
              <w:ind w:left="68" w:hanging="68"/>
              <w:rPr>
                <w:sz w:val="28"/>
                <w:szCs w:val="28"/>
              </w:rPr>
            </w:pPr>
          </w:p>
          <w:p w:rsidR="002B2016" w:rsidRDefault="002B2016" w:rsidP="00631E7E">
            <w:pPr>
              <w:ind w:left="68" w:hanging="68"/>
              <w:rPr>
                <w:sz w:val="28"/>
                <w:szCs w:val="28"/>
              </w:rPr>
            </w:pPr>
          </w:p>
          <w:p w:rsidR="002B2016" w:rsidRDefault="002B2016" w:rsidP="00631E7E">
            <w:pPr>
              <w:ind w:left="68" w:hanging="68"/>
              <w:rPr>
                <w:sz w:val="28"/>
                <w:szCs w:val="28"/>
              </w:rPr>
            </w:pPr>
          </w:p>
          <w:p w:rsidR="002B2016" w:rsidRDefault="002B2016" w:rsidP="00631E7E">
            <w:pPr>
              <w:ind w:left="68" w:hanging="68"/>
              <w:rPr>
                <w:sz w:val="28"/>
                <w:szCs w:val="28"/>
              </w:rPr>
            </w:pPr>
          </w:p>
          <w:p w:rsidR="002B2016" w:rsidRPr="0005758B" w:rsidRDefault="002B2016" w:rsidP="00631E7E">
            <w:pPr>
              <w:ind w:left="68" w:hanging="68"/>
              <w:rPr>
                <w:sz w:val="28"/>
                <w:szCs w:val="28"/>
                <w:lang w:val="uk-UA"/>
              </w:rPr>
            </w:pPr>
            <w:r w:rsidRPr="00F44D6E">
              <w:rPr>
                <w:sz w:val="28"/>
                <w:szCs w:val="28"/>
              </w:rPr>
              <w:t>ПОГОДЖ</w:t>
            </w:r>
            <w:r>
              <w:rPr>
                <w:sz w:val="28"/>
                <w:szCs w:val="28"/>
                <w:lang w:val="uk-UA"/>
              </w:rPr>
              <w:t>ЕНО</w:t>
            </w:r>
          </w:p>
          <w:p w:rsidR="002B2016" w:rsidRPr="00D726A1" w:rsidRDefault="002B2016" w:rsidP="00631E7E">
            <w:pPr>
              <w:ind w:left="68" w:hanging="68"/>
              <w:rPr>
                <w:sz w:val="16"/>
                <w:szCs w:val="16"/>
              </w:rPr>
            </w:pPr>
          </w:p>
          <w:p w:rsidR="002B2016" w:rsidRDefault="002B2016" w:rsidP="00631E7E">
            <w:pPr>
              <w:ind w:left="68" w:hanging="68"/>
              <w:rPr>
                <w:sz w:val="28"/>
                <w:szCs w:val="28"/>
              </w:rPr>
            </w:pPr>
            <w:r w:rsidRPr="00F44D6E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</w:t>
            </w:r>
            <w:r w:rsidRPr="00F44D6E">
              <w:rPr>
                <w:sz w:val="28"/>
                <w:szCs w:val="28"/>
              </w:rPr>
              <w:t xml:space="preserve">правління охорони </w:t>
            </w:r>
          </w:p>
          <w:p w:rsidR="002B2016" w:rsidRDefault="002B2016" w:rsidP="00631E7E">
            <w:pPr>
              <w:ind w:left="68" w:hanging="68"/>
              <w:rPr>
                <w:sz w:val="28"/>
                <w:szCs w:val="28"/>
              </w:rPr>
            </w:pPr>
            <w:r w:rsidRPr="00F44D6E">
              <w:rPr>
                <w:sz w:val="28"/>
                <w:szCs w:val="28"/>
              </w:rPr>
              <w:t xml:space="preserve">здоров’я Черкаської обласної </w:t>
            </w:r>
          </w:p>
          <w:p w:rsidR="002B2016" w:rsidRDefault="002B2016" w:rsidP="00631E7E">
            <w:pPr>
              <w:ind w:left="68" w:hanging="68"/>
              <w:rPr>
                <w:sz w:val="28"/>
                <w:szCs w:val="28"/>
              </w:rPr>
            </w:pPr>
            <w:r w:rsidRPr="00F44D6E">
              <w:rPr>
                <w:sz w:val="28"/>
                <w:szCs w:val="28"/>
              </w:rPr>
              <w:t>державної адміністрації</w:t>
            </w:r>
          </w:p>
          <w:p w:rsidR="002B2016" w:rsidRPr="00F44D6E" w:rsidRDefault="002B2016" w:rsidP="00631E7E">
            <w:pPr>
              <w:ind w:left="68" w:hanging="68"/>
              <w:rPr>
                <w:sz w:val="28"/>
                <w:szCs w:val="28"/>
              </w:rPr>
            </w:pPr>
          </w:p>
          <w:p w:rsidR="002B2016" w:rsidRPr="00F44D6E" w:rsidRDefault="002B2016" w:rsidP="00631E7E">
            <w:pPr>
              <w:ind w:left="68" w:hanging="68"/>
              <w:rPr>
                <w:sz w:val="28"/>
                <w:szCs w:val="28"/>
              </w:rPr>
            </w:pPr>
            <w:r w:rsidRPr="00F44D6E">
              <w:rPr>
                <w:sz w:val="28"/>
                <w:szCs w:val="28"/>
              </w:rPr>
              <w:t>_____________     М.В. Лобас</w:t>
            </w:r>
          </w:p>
          <w:p w:rsidR="002B2016" w:rsidRPr="006D0F45" w:rsidRDefault="002B2016" w:rsidP="00631E7E">
            <w:pPr>
              <w:ind w:left="68" w:hanging="68"/>
              <w:rPr>
                <w:sz w:val="16"/>
                <w:szCs w:val="16"/>
              </w:rPr>
            </w:pPr>
          </w:p>
          <w:p w:rsidR="002B2016" w:rsidRPr="00F44D6E" w:rsidRDefault="002B2016" w:rsidP="00631E7E">
            <w:pPr>
              <w:ind w:left="68" w:hanging="68"/>
              <w:jc w:val="both"/>
              <w:rPr>
                <w:sz w:val="28"/>
                <w:szCs w:val="28"/>
              </w:rPr>
            </w:pPr>
            <w:r w:rsidRPr="00F44D6E">
              <w:rPr>
                <w:bCs/>
                <w:sz w:val="28"/>
                <w:szCs w:val="28"/>
              </w:rPr>
              <w:t>"____"</w:t>
            </w:r>
            <w:r w:rsidRPr="00F44D6E">
              <w:rPr>
                <w:sz w:val="28"/>
                <w:szCs w:val="28"/>
              </w:rPr>
              <w:t>____________</w:t>
            </w:r>
            <w:r w:rsidRPr="00F44D6E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  <w:lang w:val="uk-UA"/>
              </w:rPr>
              <w:t>9</w:t>
            </w:r>
            <w:r w:rsidRPr="00F44D6E">
              <w:rPr>
                <w:bCs/>
                <w:sz w:val="28"/>
                <w:szCs w:val="28"/>
              </w:rPr>
              <w:t xml:space="preserve"> року</w:t>
            </w:r>
          </w:p>
        </w:tc>
        <w:tc>
          <w:tcPr>
            <w:tcW w:w="4437" w:type="dxa"/>
          </w:tcPr>
          <w:p w:rsidR="002B2016" w:rsidRPr="00F44D6E" w:rsidRDefault="002B2016" w:rsidP="00846489">
            <w:pPr>
              <w:ind w:left="354"/>
              <w:jc w:val="both"/>
              <w:rPr>
                <w:sz w:val="28"/>
                <w:szCs w:val="28"/>
              </w:rPr>
            </w:pPr>
          </w:p>
        </w:tc>
      </w:tr>
    </w:tbl>
    <w:p w:rsidR="002B2016" w:rsidRDefault="002B2016" w:rsidP="00A4342C">
      <w:bookmarkStart w:id="0" w:name="_GoBack"/>
      <w:bookmarkEnd w:id="0"/>
    </w:p>
    <w:sectPr w:rsidR="002B2016" w:rsidSect="00E52668">
      <w:headerReference w:type="even" r:id="rId8"/>
      <w:headerReference w:type="default" r:id="rId9"/>
      <w:headerReference w:type="first" r:id="rId10"/>
      <w:pgSz w:w="11906" w:h="16838"/>
      <w:pgMar w:top="719" w:right="567" w:bottom="851" w:left="17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1BE" w:rsidRDefault="002761BE">
      <w:r>
        <w:separator/>
      </w:r>
    </w:p>
  </w:endnote>
  <w:endnote w:type="continuationSeparator" w:id="1">
    <w:p w:rsidR="002761BE" w:rsidRDefault="00276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1BE" w:rsidRDefault="002761BE">
      <w:r>
        <w:separator/>
      </w:r>
    </w:p>
  </w:footnote>
  <w:footnote w:type="continuationSeparator" w:id="1">
    <w:p w:rsidR="002761BE" w:rsidRDefault="00276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016" w:rsidRDefault="0089129C" w:rsidP="00ED2BA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20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2016" w:rsidRDefault="002B201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016" w:rsidRDefault="0089129C">
    <w:pPr>
      <w:pStyle w:val="a5"/>
      <w:jc w:val="center"/>
    </w:pPr>
    <w:fldSimple w:instr="PAGE   \* MERGEFORMAT">
      <w:r w:rsidR="007B7FE2" w:rsidRPr="007B7FE2">
        <w:rPr>
          <w:noProof/>
          <w:lang w:val="uk-UA"/>
        </w:rPr>
        <w:t>2</w:t>
      </w:r>
    </w:fldSimple>
  </w:p>
  <w:p w:rsidR="002B2016" w:rsidRDefault="002B201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016" w:rsidRDefault="0089129C">
    <w:pPr>
      <w:pStyle w:val="a5"/>
      <w:jc w:val="center"/>
    </w:pPr>
    <w:fldSimple w:instr="PAGE   \* MERGEFORMAT">
      <w:r w:rsidR="007B7FE2" w:rsidRPr="007B7FE2">
        <w:rPr>
          <w:noProof/>
          <w:lang w:val="uk-UA"/>
        </w:rPr>
        <w:t>1</w:t>
      </w:r>
    </w:fldSimple>
  </w:p>
  <w:p w:rsidR="002B2016" w:rsidRDefault="002B20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07576"/>
    <w:multiLevelType w:val="multilevel"/>
    <w:tmpl w:val="F6CE08A2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5"/>
        </w:tabs>
        <w:ind w:left="126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F7E107A"/>
    <w:multiLevelType w:val="multilevel"/>
    <w:tmpl w:val="AFD8707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90"/>
        </w:tabs>
        <w:ind w:left="119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cs="Times New Roman" w:hint="default"/>
      </w:rPr>
    </w:lvl>
  </w:abstractNum>
  <w:abstractNum w:abstractNumId="2">
    <w:nsid w:val="2C307033"/>
    <w:multiLevelType w:val="multilevel"/>
    <w:tmpl w:val="451E049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0"/>
        </w:tabs>
        <w:ind w:left="29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410"/>
        </w:tabs>
        <w:ind w:left="44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520"/>
        </w:tabs>
        <w:ind w:left="5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990"/>
        </w:tabs>
        <w:ind w:left="6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00"/>
        </w:tabs>
        <w:ind w:left="81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70"/>
        </w:tabs>
        <w:ind w:left="95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1800"/>
      </w:pPr>
      <w:rPr>
        <w:rFonts w:cs="Times New Roman" w:hint="default"/>
      </w:rPr>
    </w:lvl>
  </w:abstractNum>
  <w:abstractNum w:abstractNumId="3">
    <w:nsid w:val="4E96067A"/>
    <w:multiLevelType w:val="multilevel"/>
    <w:tmpl w:val="2D5209C6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">
    <w:nsid w:val="56DD1C01"/>
    <w:multiLevelType w:val="singleLevel"/>
    <w:tmpl w:val="2D346A9E"/>
    <w:lvl w:ilvl="0">
      <w:start w:val="2"/>
      <w:numFmt w:val="decimal"/>
      <w:lvlText w:val="3.%1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5">
    <w:nsid w:val="604E57C2"/>
    <w:multiLevelType w:val="singleLevel"/>
    <w:tmpl w:val="F78C4074"/>
    <w:lvl w:ilvl="0">
      <w:start w:val="1"/>
      <w:numFmt w:val="decimal"/>
      <w:lvlText w:val="5.%1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609E68DC"/>
    <w:multiLevelType w:val="multilevel"/>
    <w:tmpl w:val="0B66CB2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44"/>
        </w:tabs>
        <w:ind w:left="22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66"/>
        </w:tabs>
        <w:ind w:left="336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28"/>
        </w:tabs>
        <w:ind w:left="41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50"/>
        </w:tabs>
        <w:ind w:left="52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12"/>
        </w:tabs>
        <w:ind w:left="601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34"/>
        </w:tabs>
        <w:ind w:left="713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96"/>
        </w:tabs>
        <w:ind w:left="7896" w:hanging="1800"/>
      </w:pPr>
      <w:rPr>
        <w:rFonts w:cs="Times New Roman" w:hint="default"/>
      </w:rPr>
    </w:lvl>
  </w:abstractNum>
  <w:abstractNum w:abstractNumId="7">
    <w:nsid w:val="761C6FFC"/>
    <w:multiLevelType w:val="multilevel"/>
    <w:tmpl w:val="E66A33C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>
    <w:nsid w:val="7A8E6779"/>
    <w:multiLevelType w:val="multilevel"/>
    <w:tmpl w:val="BA223698"/>
    <w:lvl w:ilvl="0">
      <w:start w:val="1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>
    <w:nsid w:val="7B4F66D4"/>
    <w:multiLevelType w:val="multilevel"/>
    <w:tmpl w:val="3B885BB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4"/>
    <w:lvlOverride w:ilvl="0">
      <w:lvl w:ilvl="0">
        <w:start w:val="2"/>
        <w:numFmt w:val="decimal"/>
        <w:lvlText w:val="3.%1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E83"/>
    <w:rsid w:val="00003002"/>
    <w:rsid w:val="00043F4B"/>
    <w:rsid w:val="0005758B"/>
    <w:rsid w:val="00064FA3"/>
    <w:rsid w:val="00077F96"/>
    <w:rsid w:val="00087988"/>
    <w:rsid w:val="0009138B"/>
    <w:rsid w:val="000E0BB2"/>
    <w:rsid w:val="000E1F1F"/>
    <w:rsid w:val="00142142"/>
    <w:rsid w:val="00152D63"/>
    <w:rsid w:val="00176E13"/>
    <w:rsid w:val="00182860"/>
    <w:rsid w:val="001B405B"/>
    <w:rsid w:val="001B51E7"/>
    <w:rsid w:val="001F0942"/>
    <w:rsid w:val="001F7B58"/>
    <w:rsid w:val="00203D3D"/>
    <w:rsid w:val="002159C0"/>
    <w:rsid w:val="00222125"/>
    <w:rsid w:val="00253A89"/>
    <w:rsid w:val="002761BE"/>
    <w:rsid w:val="002B2016"/>
    <w:rsid w:val="002B688B"/>
    <w:rsid w:val="002C1171"/>
    <w:rsid w:val="002F381C"/>
    <w:rsid w:val="00340AA1"/>
    <w:rsid w:val="003B1CCE"/>
    <w:rsid w:val="00474676"/>
    <w:rsid w:val="0048433F"/>
    <w:rsid w:val="005148E9"/>
    <w:rsid w:val="00547127"/>
    <w:rsid w:val="00557021"/>
    <w:rsid w:val="00593EF6"/>
    <w:rsid w:val="005C3EA7"/>
    <w:rsid w:val="0060172B"/>
    <w:rsid w:val="006238DF"/>
    <w:rsid w:val="00631E7E"/>
    <w:rsid w:val="00671AEA"/>
    <w:rsid w:val="006D0F45"/>
    <w:rsid w:val="007077B3"/>
    <w:rsid w:val="00750D40"/>
    <w:rsid w:val="00782191"/>
    <w:rsid w:val="007955D1"/>
    <w:rsid w:val="007B7FE2"/>
    <w:rsid w:val="00846489"/>
    <w:rsid w:val="00856761"/>
    <w:rsid w:val="008802AE"/>
    <w:rsid w:val="0089129C"/>
    <w:rsid w:val="008E713A"/>
    <w:rsid w:val="00912A2B"/>
    <w:rsid w:val="0098227D"/>
    <w:rsid w:val="009B75AF"/>
    <w:rsid w:val="00A05EF1"/>
    <w:rsid w:val="00A12BA7"/>
    <w:rsid w:val="00A42366"/>
    <w:rsid w:val="00A4342C"/>
    <w:rsid w:val="00A85C1B"/>
    <w:rsid w:val="00AA6118"/>
    <w:rsid w:val="00B217BA"/>
    <w:rsid w:val="00B2364A"/>
    <w:rsid w:val="00BA1869"/>
    <w:rsid w:val="00BA5362"/>
    <w:rsid w:val="00BA618C"/>
    <w:rsid w:val="00BA6650"/>
    <w:rsid w:val="00C06EE2"/>
    <w:rsid w:val="00C80B26"/>
    <w:rsid w:val="00CA7E83"/>
    <w:rsid w:val="00D12058"/>
    <w:rsid w:val="00D57BB1"/>
    <w:rsid w:val="00D726A1"/>
    <w:rsid w:val="00D7343E"/>
    <w:rsid w:val="00D90D0E"/>
    <w:rsid w:val="00DA5F5C"/>
    <w:rsid w:val="00DC3D4C"/>
    <w:rsid w:val="00E52668"/>
    <w:rsid w:val="00E67DE9"/>
    <w:rsid w:val="00ED2BAF"/>
    <w:rsid w:val="00EE513E"/>
    <w:rsid w:val="00EF7810"/>
    <w:rsid w:val="00F15E22"/>
    <w:rsid w:val="00F44D6E"/>
    <w:rsid w:val="00F84D63"/>
    <w:rsid w:val="00F93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152D63"/>
    <w:pPr>
      <w:keepNext/>
      <w:widowControl/>
      <w:autoSpaceDE/>
      <w:autoSpaceDN/>
      <w:adjustRightInd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152D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52D6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52D63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Plain Text"/>
    <w:basedOn w:val="a"/>
    <w:link w:val="a4"/>
    <w:uiPriority w:val="99"/>
    <w:rsid w:val="00152D63"/>
    <w:pPr>
      <w:widowControl/>
      <w:autoSpaceDE/>
      <w:autoSpaceDN/>
      <w:adjustRightInd/>
    </w:pPr>
    <w:rPr>
      <w:rFonts w:ascii="Courier New" w:hAnsi="Courier New"/>
      <w:lang w:val="uk-UA" w:eastAsia="uk-UA"/>
    </w:rPr>
  </w:style>
  <w:style w:type="character" w:customStyle="1" w:styleId="a4">
    <w:name w:val="Текст Знак"/>
    <w:basedOn w:val="a0"/>
    <w:link w:val="a3"/>
    <w:uiPriority w:val="99"/>
    <w:locked/>
    <w:rsid w:val="00152D63"/>
    <w:rPr>
      <w:rFonts w:ascii="Courier New" w:hAnsi="Courier New" w:cs="Times New Roman"/>
      <w:sz w:val="20"/>
      <w:szCs w:val="20"/>
      <w:lang w:val="uk-UA" w:eastAsia="uk-UA"/>
    </w:rPr>
  </w:style>
  <w:style w:type="paragraph" w:styleId="a5">
    <w:name w:val="header"/>
    <w:basedOn w:val="a"/>
    <w:link w:val="a6"/>
    <w:uiPriority w:val="99"/>
    <w:rsid w:val="00152D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52D6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152D63"/>
    <w:rPr>
      <w:rFonts w:cs="Times New Roman"/>
    </w:rPr>
  </w:style>
  <w:style w:type="paragraph" w:styleId="a8">
    <w:name w:val="Body Text"/>
    <w:basedOn w:val="a"/>
    <w:link w:val="a9"/>
    <w:uiPriority w:val="99"/>
    <w:rsid w:val="00152D6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152D6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152D63"/>
    <w:pPr>
      <w:widowControl/>
      <w:autoSpaceDE/>
      <w:autoSpaceDN/>
      <w:adjustRightInd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FR1">
    <w:name w:val="FR1"/>
    <w:uiPriority w:val="99"/>
    <w:rsid w:val="00152D63"/>
    <w:pPr>
      <w:widowControl w:val="0"/>
      <w:suppressAutoHyphens/>
      <w:overflowPunct w:val="0"/>
      <w:autoSpaceDE w:val="0"/>
      <w:ind w:left="240"/>
      <w:jc w:val="center"/>
      <w:textAlignment w:val="baseline"/>
    </w:pPr>
    <w:rPr>
      <w:rFonts w:ascii="Arial" w:eastAsia="Times New Roman" w:hAnsi="Arial" w:cs="Arial"/>
      <w:sz w:val="36"/>
      <w:lang w:eastAsia="ar-SA"/>
    </w:rPr>
  </w:style>
  <w:style w:type="paragraph" w:customStyle="1" w:styleId="Default">
    <w:name w:val="Default"/>
    <w:uiPriority w:val="99"/>
    <w:rsid w:val="00152D6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1">
    <w:name w:val="Body Text Indent 2"/>
    <w:basedOn w:val="a"/>
    <w:link w:val="22"/>
    <w:uiPriority w:val="99"/>
    <w:semiHidden/>
    <w:rsid w:val="0022212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22125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D90D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D90D0E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rsid w:val="00F15E2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blradack.gov.ua/files/docs/Rishennja/7/24/24-31-7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11</Pages>
  <Words>3532</Words>
  <Characters>20134</Characters>
  <Application>Microsoft Office Word</Application>
  <DocSecurity>0</DocSecurity>
  <Lines>167</Lines>
  <Paragraphs>47</Paragraphs>
  <ScaleCrop>false</ScaleCrop>
  <Company>diakov.net</Company>
  <LinksUpToDate>false</LinksUpToDate>
  <CharactersWithSpaces>23619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Tanja</cp:lastModifiedBy>
  <cp:revision>26</cp:revision>
  <dcterms:created xsi:type="dcterms:W3CDTF">2019-03-14T14:51:00Z</dcterms:created>
  <dcterms:modified xsi:type="dcterms:W3CDTF">2019-03-22T08:16:00Z</dcterms:modified>
</cp:coreProperties>
</file>