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2253851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D5716A" w:rsidRDefault="00D5716A" w:rsidP="00D5716A">
      <w:pPr>
        <w:spacing w:before="120" w:line="240" w:lineRule="atLeast"/>
        <w:ind w:right="-1"/>
        <w:outlineLvl w:val="0"/>
        <w:rPr>
          <w:u w:val="single"/>
        </w:rPr>
      </w:pPr>
      <w:r>
        <w:rPr>
          <w:u w:val="single"/>
        </w:rPr>
        <w:t>20.06.2019</w:t>
      </w:r>
      <w:r>
        <w:t xml:space="preserve">                                                                                                          № </w:t>
      </w:r>
      <w:r>
        <w:rPr>
          <w:u w:val="single"/>
        </w:rPr>
        <w:t>270-р</w:t>
      </w:r>
    </w:p>
    <w:p w:rsidR="00595C31" w:rsidRDefault="00595C31" w:rsidP="00595C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595C31" w:rsidRDefault="00595C31" w:rsidP="00595C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595C31" w:rsidRPr="00BE6C1D" w:rsidRDefault="00595C31" w:rsidP="00595C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  <w:r w:rsidRPr="00BE6C1D">
        <w:rPr>
          <w:sz w:val="28"/>
          <w:lang w:val="uk-UA"/>
        </w:rPr>
        <w:t>Про нагородження Почесною</w:t>
      </w:r>
    </w:p>
    <w:p w:rsidR="00595C31" w:rsidRPr="00BE6C1D" w:rsidRDefault="00595C31" w:rsidP="00595C31">
      <w:pPr>
        <w:rPr>
          <w:sz w:val="28"/>
          <w:lang w:val="uk-UA"/>
        </w:rPr>
      </w:pPr>
      <w:r w:rsidRPr="00BE6C1D">
        <w:rPr>
          <w:sz w:val="28"/>
          <w:lang w:val="uk-UA"/>
        </w:rPr>
        <w:t>грамотою Черкаської обласної ради</w:t>
      </w:r>
    </w:p>
    <w:p w:rsidR="00595C31" w:rsidRPr="005A79AA" w:rsidRDefault="00595C31" w:rsidP="00595C3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C31" w:rsidRPr="005A79AA" w:rsidRDefault="00595C31" w:rsidP="00595C3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C31" w:rsidRPr="00BE6C1D" w:rsidRDefault="00595C31" w:rsidP="00595C31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BE6C1D">
        <w:rPr>
          <w:sz w:val="28"/>
          <w:szCs w:val="28"/>
          <w:lang w:val="uk-UA"/>
        </w:rPr>
        <w:br/>
        <w:t>в Україні», рішення обласної ради від 25.03.2016 №</w:t>
      </w:r>
      <w:r w:rsidR="005A79AA">
        <w:rPr>
          <w:sz w:val="28"/>
          <w:szCs w:val="28"/>
          <w:lang w:val="uk-UA"/>
        </w:rPr>
        <w:t> </w:t>
      </w:r>
      <w:r w:rsidRPr="00BE6C1D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595C31" w:rsidRPr="005A79AA" w:rsidRDefault="00595C31" w:rsidP="00595C31">
      <w:pPr>
        <w:jc w:val="both"/>
        <w:rPr>
          <w:sz w:val="28"/>
          <w:szCs w:val="28"/>
          <w:lang w:val="uk-UA"/>
        </w:rPr>
      </w:pPr>
    </w:p>
    <w:p w:rsidR="00595C31" w:rsidRPr="00BE6C1D" w:rsidRDefault="00595C31" w:rsidP="00595C31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95C31" w:rsidRPr="009846C0" w:rsidRDefault="00595C31" w:rsidP="00595C31">
      <w:pPr>
        <w:jc w:val="both"/>
        <w:rPr>
          <w:lang w:val="uk-UA"/>
        </w:rPr>
      </w:pPr>
    </w:p>
    <w:p w:rsidR="00595C31" w:rsidRPr="00BE6C1D" w:rsidRDefault="00595C31" w:rsidP="00595C31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 xml:space="preserve">за </w:t>
      </w:r>
      <w:r w:rsidRPr="00A95C3A">
        <w:rPr>
          <w:sz w:val="28"/>
          <w:szCs w:val="28"/>
          <w:lang w:val="uk-UA"/>
        </w:rPr>
        <w:t>багаторічну сумлінну працю в галузі залізничного транспорту, високий професіоналізм та з нагоди Дня Конституції України</w:t>
      </w:r>
      <w:r>
        <w:rPr>
          <w:sz w:val="28"/>
          <w:szCs w:val="28"/>
          <w:lang w:val="uk-UA"/>
        </w:rPr>
        <w:t>:</w:t>
      </w:r>
    </w:p>
    <w:p w:rsidR="00595C31" w:rsidRPr="009846C0" w:rsidRDefault="00595C31" w:rsidP="00595C31">
      <w:pPr>
        <w:jc w:val="both"/>
        <w:rPr>
          <w:lang w:val="uk-UA"/>
        </w:rPr>
      </w:pPr>
    </w:p>
    <w:tbl>
      <w:tblPr>
        <w:tblW w:w="9855" w:type="dxa"/>
        <w:tblInd w:w="108" w:type="dxa"/>
        <w:tblLayout w:type="fixed"/>
        <w:tblLook w:val="04A0"/>
      </w:tblPr>
      <w:tblGrid>
        <w:gridCol w:w="3612"/>
        <w:gridCol w:w="567"/>
        <w:gridCol w:w="5602"/>
        <w:gridCol w:w="74"/>
      </w:tblGrid>
      <w:tr w:rsidR="00595C31" w:rsidRPr="009E5612" w:rsidTr="00595C31">
        <w:trPr>
          <w:gridAfter w:val="1"/>
          <w:wAfter w:w="74" w:type="dxa"/>
        </w:trPr>
        <w:tc>
          <w:tcPr>
            <w:tcW w:w="3612" w:type="dxa"/>
            <w:hideMark/>
          </w:tcPr>
          <w:p w:rsidR="005618E7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E650F">
              <w:rPr>
                <w:sz w:val="28"/>
                <w:szCs w:val="28"/>
                <w:lang w:val="uk-UA" w:eastAsia="en-US"/>
              </w:rPr>
              <w:t>Бондар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</w:p>
          <w:p w:rsidR="00595C31" w:rsidRPr="00BE6C1D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E650F">
              <w:rPr>
                <w:sz w:val="28"/>
                <w:szCs w:val="28"/>
                <w:lang w:val="uk-UA" w:eastAsia="en-US"/>
              </w:rPr>
              <w:t>Руслан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650F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  <w:hideMark/>
          </w:tcPr>
          <w:p w:rsidR="00595C31" w:rsidRPr="00BE6C1D" w:rsidRDefault="00595C31" w:rsidP="007A4D3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  <w:hideMark/>
          </w:tcPr>
          <w:p w:rsidR="00595C31" w:rsidRDefault="00595C31" w:rsidP="007A4D3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6E650F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650F">
              <w:rPr>
                <w:sz w:val="28"/>
                <w:szCs w:val="28"/>
                <w:lang w:val="uk-UA" w:eastAsia="en-US"/>
              </w:rPr>
              <w:t xml:space="preserve"> виробничого підрозділу служби вагонного господарства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6E650F">
              <w:rPr>
                <w:sz w:val="28"/>
                <w:szCs w:val="28"/>
                <w:lang w:val="uk-UA" w:eastAsia="en-US"/>
              </w:rPr>
              <w:t>Ремонтне вагонне депо ім.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6E650F">
              <w:rPr>
                <w:sz w:val="28"/>
                <w:szCs w:val="28"/>
                <w:lang w:val="uk-UA" w:eastAsia="en-US"/>
              </w:rPr>
              <w:t>Т.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6E650F">
              <w:rPr>
                <w:sz w:val="28"/>
                <w:szCs w:val="28"/>
                <w:lang w:val="uk-UA" w:eastAsia="en-US"/>
              </w:rPr>
              <w:t>Шевченка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6E650F">
              <w:rPr>
                <w:sz w:val="28"/>
                <w:szCs w:val="28"/>
                <w:lang w:val="uk-UA" w:eastAsia="en-US"/>
              </w:rPr>
              <w:t xml:space="preserve"> регіональної філії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6E650F">
              <w:rPr>
                <w:sz w:val="28"/>
                <w:szCs w:val="28"/>
                <w:lang w:val="uk-UA" w:eastAsia="en-US"/>
              </w:rPr>
              <w:t>Одеська залізниця</w:t>
            </w:r>
            <w:r>
              <w:rPr>
                <w:sz w:val="28"/>
                <w:szCs w:val="28"/>
                <w:lang w:val="uk-UA" w:eastAsia="en-US"/>
              </w:rPr>
              <w:t>» АТ «</w:t>
            </w:r>
            <w:r w:rsidRPr="006E650F">
              <w:rPr>
                <w:sz w:val="28"/>
                <w:szCs w:val="28"/>
                <w:lang w:val="uk-UA" w:eastAsia="en-US"/>
              </w:rPr>
              <w:t>Українська залізниця</w:t>
            </w:r>
            <w:r w:rsidR="005A79AA">
              <w:rPr>
                <w:sz w:val="28"/>
                <w:szCs w:val="28"/>
                <w:lang w:val="uk-UA" w:eastAsia="en-US"/>
              </w:rPr>
              <w:t>»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595C31" w:rsidRPr="009846C0" w:rsidRDefault="00595C31" w:rsidP="007A4D30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595C31" w:rsidRPr="009E5612" w:rsidTr="00595C31">
        <w:trPr>
          <w:gridAfter w:val="1"/>
          <w:wAfter w:w="74" w:type="dxa"/>
        </w:trPr>
        <w:tc>
          <w:tcPr>
            <w:tcW w:w="3612" w:type="dxa"/>
          </w:tcPr>
          <w:p w:rsidR="00595C31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E650F">
              <w:rPr>
                <w:sz w:val="28"/>
                <w:szCs w:val="28"/>
                <w:lang w:val="uk-UA" w:eastAsia="en-US"/>
              </w:rPr>
              <w:t>Затірк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595C31" w:rsidRPr="008820FE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E650F">
              <w:rPr>
                <w:sz w:val="28"/>
                <w:szCs w:val="28"/>
                <w:lang w:val="uk-UA" w:eastAsia="en-US"/>
              </w:rPr>
              <w:t>Вікторі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6E650F">
              <w:rPr>
                <w:sz w:val="28"/>
                <w:szCs w:val="28"/>
                <w:lang w:val="uk-UA" w:eastAsia="en-US"/>
              </w:rPr>
              <w:t xml:space="preserve">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595C31" w:rsidRPr="009E5612" w:rsidRDefault="00595C31" w:rsidP="007A4D30">
            <w:pPr>
              <w:rPr>
                <w:lang w:val="uk-UA"/>
              </w:rPr>
            </w:pPr>
            <w:r w:rsidRPr="00BB57C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595C31" w:rsidRDefault="00595C31" w:rsidP="007A4D3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6E650F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6E650F">
              <w:rPr>
                <w:sz w:val="28"/>
                <w:szCs w:val="28"/>
                <w:lang w:val="uk-UA" w:eastAsia="en-US"/>
              </w:rPr>
              <w:t xml:space="preserve"> бухгалтер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650F">
              <w:rPr>
                <w:sz w:val="28"/>
                <w:szCs w:val="28"/>
                <w:lang w:val="uk-UA" w:eastAsia="en-US"/>
              </w:rPr>
              <w:t xml:space="preserve"> виробничого підрозділу служби локомотивного господарства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6E650F">
              <w:rPr>
                <w:sz w:val="28"/>
                <w:szCs w:val="28"/>
                <w:lang w:val="uk-UA" w:eastAsia="en-US"/>
              </w:rPr>
              <w:t>Локомотивне депо ім.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6E650F">
              <w:rPr>
                <w:sz w:val="28"/>
                <w:szCs w:val="28"/>
                <w:lang w:val="uk-UA" w:eastAsia="en-US"/>
              </w:rPr>
              <w:t>Т.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6E650F">
              <w:rPr>
                <w:sz w:val="28"/>
                <w:szCs w:val="28"/>
                <w:lang w:val="uk-UA" w:eastAsia="en-US"/>
              </w:rPr>
              <w:t>Шевченка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6E650F">
              <w:rPr>
                <w:sz w:val="28"/>
                <w:szCs w:val="28"/>
                <w:lang w:val="uk-UA" w:eastAsia="en-US"/>
              </w:rPr>
              <w:t xml:space="preserve"> регіональної філії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6E650F">
              <w:rPr>
                <w:sz w:val="28"/>
                <w:szCs w:val="28"/>
                <w:lang w:val="uk-UA" w:eastAsia="en-US"/>
              </w:rPr>
              <w:t>Одеська залізниця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6E650F">
              <w:rPr>
                <w:sz w:val="28"/>
                <w:szCs w:val="28"/>
                <w:lang w:val="uk-UA" w:eastAsia="en-US"/>
              </w:rPr>
              <w:t xml:space="preserve"> АТ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6E650F">
              <w:rPr>
                <w:sz w:val="28"/>
                <w:szCs w:val="28"/>
                <w:lang w:val="uk-UA" w:eastAsia="en-US"/>
              </w:rPr>
              <w:t>Українська залізниця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595C31" w:rsidRPr="009846C0" w:rsidRDefault="00595C31" w:rsidP="007A4D30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595C31" w:rsidRPr="00D5716A" w:rsidTr="00595C31">
        <w:trPr>
          <w:gridAfter w:val="1"/>
          <w:wAfter w:w="74" w:type="dxa"/>
        </w:trPr>
        <w:tc>
          <w:tcPr>
            <w:tcW w:w="3612" w:type="dxa"/>
          </w:tcPr>
          <w:p w:rsidR="00595C31" w:rsidRDefault="005A79AA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Коломієць</w:t>
            </w:r>
          </w:p>
          <w:p w:rsidR="00595C31" w:rsidRPr="008820FE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055601">
              <w:rPr>
                <w:sz w:val="28"/>
                <w:szCs w:val="28"/>
                <w:lang w:val="uk-UA" w:eastAsia="en-US"/>
              </w:rPr>
              <w:t>Валентин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055601">
              <w:rPr>
                <w:sz w:val="28"/>
                <w:szCs w:val="28"/>
                <w:lang w:val="uk-UA" w:eastAsia="en-US"/>
              </w:rPr>
              <w:t xml:space="preserve"> Дмитрівн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595C31" w:rsidRPr="009E5612" w:rsidRDefault="00595C31" w:rsidP="007A4D30">
            <w:pPr>
              <w:rPr>
                <w:lang w:val="uk-UA"/>
              </w:rPr>
            </w:pPr>
            <w:r w:rsidRPr="00BB57C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595C31" w:rsidRDefault="00595C31" w:rsidP="007A4D3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</w:t>
            </w:r>
            <w:r w:rsidRPr="00055601">
              <w:rPr>
                <w:sz w:val="28"/>
                <w:szCs w:val="28"/>
                <w:lang w:val="uk-UA" w:eastAsia="en-US"/>
              </w:rPr>
              <w:t>ператор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55601">
              <w:rPr>
                <w:sz w:val="28"/>
                <w:szCs w:val="28"/>
                <w:lang w:val="uk-UA" w:eastAsia="en-US"/>
              </w:rPr>
              <w:t xml:space="preserve"> при маневровому диспетчеру залізничної станції ім.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055601">
              <w:rPr>
                <w:sz w:val="28"/>
                <w:szCs w:val="28"/>
                <w:lang w:val="uk-UA" w:eastAsia="en-US"/>
              </w:rPr>
              <w:t>Т.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055601">
              <w:rPr>
                <w:sz w:val="28"/>
                <w:szCs w:val="28"/>
                <w:lang w:val="uk-UA" w:eastAsia="en-US"/>
              </w:rPr>
              <w:t xml:space="preserve">Шевченка виробничого підрозділу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055601">
              <w:rPr>
                <w:sz w:val="28"/>
                <w:szCs w:val="28"/>
                <w:lang w:val="uk-UA" w:eastAsia="en-US"/>
              </w:rPr>
              <w:t>Шевченківська дирекція залізничних перевезень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055601">
              <w:rPr>
                <w:sz w:val="28"/>
                <w:szCs w:val="28"/>
                <w:lang w:val="uk-UA" w:eastAsia="en-US"/>
              </w:rPr>
              <w:t xml:space="preserve"> регіональної філії </w:t>
            </w:r>
            <w:r>
              <w:rPr>
                <w:sz w:val="28"/>
                <w:szCs w:val="28"/>
                <w:lang w:val="uk-UA" w:eastAsia="en-US"/>
              </w:rPr>
              <w:t>«Одеська залізниця»</w:t>
            </w:r>
            <w:r w:rsidR="005A79AA">
              <w:rPr>
                <w:sz w:val="28"/>
                <w:szCs w:val="28"/>
                <w:lang w:val="uk-UA" w:eastAsia="en-US"/>
              </w:rPr>
              <w:br/>
            </w:r>
            <w:r w:rsidRPr="00055601">
              <w:rPr>
                <w:sz w:val="28"/>
                <w:szCs w:val="28"/>
                <w:lang w:val="uk-UA" w:eastAsia="en-US"/>
              </w:rPr>
              <w:t xml:space="preserve">АТ </w:t>
            </w:r>
            <w:r>
              <w:rPr>
                <w:sz w:val="28"/>
                <w:szCs w:val="28"/>
                <w:lang w:val="uk-UA" w:eastAsia="en-US"/>
              </w:rPr>
              <w:t>«Українська залізниця»;</w:t>
            </w:r>
          </w:p>
          <w:p w:rsidR="00595C31" w:rsidRPr="009846C0" w:rsidRDefault="00595C31" w:rsidP="007A4D30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595C31" w:rsidRPr="00D5716A" w:rsidTr="00595C31">
        <w:tc>
          <w:tcPr>
            <w:tcW w:w="3612" w:type="dxa"/>
            <w:hideMark/>
          </w:tcPr>
          <w:p w:rsidR="00595C31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055601">
              <w:rPr>
                <w:sz w:val="28"/>
                <w:szCs w:val="28"/>
                <w:lang w:val="uk-UA" w:eastAsia="en-US"/>
              </w:rPr>
              <w:lastRenderedPageBreak/>
              <w:t>Малинк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595C31" w:rsidRPr="00BE6C1D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055601">
              <w:rPr>
                <w:sz w:val="28"/>
                <w:szCs w:val="28"/>
                <w:lang w:val="uk-UA" w:eastAsia="en-US"/>
              </w:rPr>
              <w:t>Микол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055601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  <w:hideMark/>
          </w:tcPr>
          <w:p w:rsidR="00595C31" w:rsidRPr="00BE6C1D" w:rsidRDefault="00595C31" w:rsidP="007A4D30">
            <w:pPr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76" w:type="dxa"/>
            <w:gridSpan w:val="2"/>
            <w:hideMark/>
          </w:tcPr>
          <w:p w:rsidR="00595C31" w:rsidRPr="00BE6C1D" w:rsidRDefault="00595C31" w:rsidP="007A4D3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55601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55601">
              <w:rPr>
                <w:sz w:val="28"/>
                <w:szCs w:val="28"/>
                <w:lang w:val="uk-UA" w:eastAsia="en-US"/>
              </w:rPr>
              <w:t xml:space="preserve"> виробничого підрозділу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055601">
              <w:rPr>
                <w:sz w:val="28"/>
                <w:szCs w:val="28"/>
                <w:lang w:val="uk-UA" w:eastAsia="en-US"/>
              </w:rPr>
              <w:t>Шевченківська дирекція залізничних перевезень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055601">
              <w:rPr>
                <w:sz w:val="28"/>
                <w:szCs w:val="28"/>
                <w:lang w:val="uk-UA" w:eastAsia="en-US"/>
              </w:rPr>
              <w:t xml:space="preserve"> регіональної філії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055601">
              <w:rPr>
                <w:sz w:val="28"/>
                <w:szCs w:val="28"/>
                <w:lang w:val="uk-UA" w:eastAsia="en-US"/>
              </w:rPr>
              <w:t>Одеська залізниця</w:t>
            </w:r>
            <w:r>
              <w:rPr>
                <w:sz w:val="28"/>
                <w:szCs w:val="28"/>
                <w:lang w:val="uk-UA" w:eastAsia="en-US"/>
              </w:rPr>
              <w:t>» АТ «</w:t>
            </w:r>
            <w:r w:rsidRPr="00055601">
              <w:rPr>
                <w:sz w:val="28"/>
                <w:szCs w:val="28"/>
                <w:lang w:val="uk-UA" w:eastAsia="en-US"/>
              </w:rPr>
              <w:t>Українська залізниця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BE6C1D">
              <w:rPr>
                <w:sz w:val="28"/>
                <w:szCs w:val="28"/>
                <w:lang w:val="uk-UA" w:eastAsia="en-US"/>
              </w:rPr>
              <w:t>;</w:t>
            </w:r>
          </w:p>
          <w:p w:rsidR="00595C31" w:rsidRPr="009846C0" w:rsidRDefault="00595C31" w:rsidP="007A4D30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595C31" w:rsidRPr="009E5612" w:rsidTr="00595C31">
        <w:trPr>
          <w:gridAfter w:val="1"/>
          <w:wAfter w:w="74" w:type="dxa"/>
        </w:trPr>
        <w:tc>
          <w:tcPr>
            <w:tcW w:w="3612" w:type="dxa"/>
          </w:tcPr>
          <w:p w:rsidR="00595C31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97664A">
              <w:rPr>
                <w:sz w:val="28"/>
                <w:szCs w:val="28"/>
                <w:lang w:val="uk-UA" w:eastAsia="en-US"/>
              </w:rPr>
              <w:t>Черненк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595C31" w:rsidRPr="00BE6C1D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97664A">
              <w:rPr>
                <w:sz w:val="28"/>
                <w:szCs w:val="28"/>
                <w:lang w:val="uk-UA" w:eastAsia="en-US"/>
              </w:rPr>
              <w:t>Васил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97664A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595C31" w:rsidRPr="00BE6C1D" w:rsidRDefault="00595C31" w:rsidP="007A4D30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595C31" w:rsidRPr="00BE6C1D" w:rsidRDefault="00595C31" w:rsidP="007A4D3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664A">
              <w:rPr>
                <w:sz w:val="28"/>
                <w:szCs w:val="28"/>
                <w:lang w:val="uk-UA" w:eastAsia="en-US"/>
              </w:rPr>
              <w:t>машиніст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7664A">
              <w:rPr>
                <w:sz w:val="28"/>
                <w:szCs w:val="28"/>
                <w:lang w:val="uk-UA" w:eastAsia="en-US"/>
              </w:rPr>
              <w:t xml:space="preserve"> тепловоза 1 класу виробничого підрозділу слу</w:t>
            </w:r>
            <w:r>
              <w:rPr>
                <w:sz w:val="28"/>
                <w:szCs w:val="28"/>
                <w:lang w:val="uk-UA" w:eastAsia="en-US"/>
              </w:rPr>
              <w:t>жби локомотивного господарства «</w:t>
            </w:r>
            <w:r w:rsidRPr="0097664A">
              <w:rPr>
                <w:sz w:val="28"/>
                <w:szCs w:val="28"/>
                <w:lang w:val="uk-UA" w:eastAsia="en-US"/>
              </w:rPr>
              <w:t>Локомотивне депо ім.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97664A">
              <w:rPr>
                <w:sz w:val="28"/>
                <w:szCs w:val="28"/>
                <w:lang w:val="uk-UA" w:eastAsia="en-US"/>
              </w:rPr>
              <w:t>Т.</w:t>
            </w:r>
            <w:r>
              <w:rPr>
                <w:sz w:val="28"/>
                <w:szCs w:val="28"/>
                <w:lang w:val="uk-UA" w:eastAsia="en-US"/>
              </w:rPr>
              <w:t> Ш</w:t>
            </w:r>
            <w:r w:rsidRPr="0097664A">
              <w:rPr>
                <w:sz w:val="28"/>
                <w:szCs w:val="28"/>
                <w:lang w:val="uk-UA" w:eastAsia="en-US"/>
              </w:rPr>
              <w:t>евченка</w:t>
            </w:r>
            <w:r>
              <w:rPr>
                <w:sz w:val="28"/>
                <w:szCs w:val="28"/>
                <w:lang w:val="uk-UA" w:eastAsia="en-US"/>
              </w:rPr>
              <w:t>» регіональної філії «</w:t>
            </w:r>
            <w:r w:rsidRPr="0097664A">
              <w:rPr>
                <w:sz w:val="28"/>
                <w:szCs w:val="28"/>
                <w:lang w:val="uk-UA" w:eastAsia="en-US"/>
              </w:rPr>
              <w:t>Одеська залізниця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97664A">
              <w:rPr>
                <w:sz w:val="28"/>
                <w:szCs w:val="28"/>
                <w:lang w:val="uk-UA" w:eastAsia="en-US"/>
              </w:rPr>
              <w:t xml:space="preserve"> АТ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7664A">
              <w:rPr>
                <w:sz w:val="28"/>
                <w:szCs w:val="28"/>
                <w:lang w:val="uk-UA" w:eastAsia="en-US"/>
              </w:rPr>
              <w:t>Українська залізниця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BE6C1D">
              <w:rPr>
                <w:sz w:val="28"/>
                <w:szCs w:val="28"/>
                <w:lang w:val="uk-UA" w:eastAsia="en-US"/>
              </w:rPr>
              <w:t>;</w:t>
            </w:r>
          </w:p>
          <w:p w:rsidR="00595C31" w:rsidRPr="009846C0" w:rsidRDefault="00595C31" w:rsidP="007A4D30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</w:tbl>
    <w:p w:rsidR="00595C31" w:rsidRDefault="00595C31" w:rsidP="007A4D30">
      <w:pPr>
        <w:ind w:firstLine="851"/>
        <w:jc w:val="both"/>
        <w:rPr>
          <w:sz w:val="28"/>
          <w:szCs w:val="28"/>
          <w:lang w:val="uk-UA"/>
        </w:rPr>
      </w:pPr>
      <w:r w:rsidRPr="006720CE">
        <w:rPr>
          <w:sz w:val="28"/>
          <w:szCs w:val="28"/>
          <w:lang w:val="uk-UA"/>
        </w:rPr>
        <w:t xml:space="preserve">за </w:t>
      </w:r>
      <w:r w:rsidRPr="008B4F97">
        <w:rPr>
          <w:sz w:val="28"/>
          <w:szCs w:val="28"/>
          <w:lang w:val="uk-UA"/>
        </w:rPr>
        <w:t>багаторічну сумлінну працю, вагомі трудові здобутки та з нагоди Дня Конституції України</w:t>
      </w:r>
      <w:r>
        <w:rPr>
          <w:sz w:val="28"/>
          <w:szCs w:val="28"/>
          <w:lang w:val="uk-UA"/>
        </w:rPr>
        <w:t>:</w:t>
      </w:r>
    </w:p>
    <w:p w:rsidR="00595C31" w:rsidRPr="009846C0" w:rsidRDefault="00595C31" w:rsidP="005A79AA">
      <w:pPr>
        <w:jc w:val="both"/>
        <w:rPr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612"/>
        <w:gridCol w:w="567"/>
        <w:gridCol w:w="5602"/>
      </w:tblGrid>
      <w:tr w:rsidR="00595C31" w:rsidRPr="00D5716A" w:rsidTr="00595C31">
        <w:tc>
          <w:tcPr>
            <w:tcW w:w="3612" w:type="dxa"/>
          </w:tcPr>
          <w:p w:rsidR="00595C31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8B4F97">
              <w:rPr>
                <w:sz w:val="28"/>
                <w:szCs w:val="28"/>
                <w:lang w:val="uk-UA" w:eastAsia="en-US"/>
              </w:rPr>
              <w:t>Кул</w:t>
            </w:r>
            <w:r>
              <w:rPr>
                <w:sz w:val="28"/>
                <w:szCs w:val="28"/>
                <w:lang w:val="uk-UA" w:eastAsia="en-US"/>
              </w:rPr>
              <w:t>ю</w:t>
            </w:r>
          </w:p>
          <w:p w:rsidR="00595C31" w:rsidRPr="00BE6C1D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8B4F97">
              <w:rPr>
                <w:sz w:val="28"/>
                <w:szCs w:val="28"/>
                <w:lang w:val="uk-UA" w:eastAsia="en-US"/>
              </w:rPr>
              <w:t>Тетян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8B4F97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595C31" w:rsidRPr="00BE6C1D" w:rsidRDefault="00595C31" w:rsidP="007A4D30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595C31" w:rsidRDefault="00595C31" w:rsidP="007A4D3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8B4F97">
              <w:rPr>
                <w:sz w:val="28"/>
                <w:szCs w:val="28"/>
                <w:lang w:val="uk-UA" w:eastAsia="en-US"/>
              </w:rPr>
              <w:t>учител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B4F97">
              <w:rPr>
                <w:sz w:val="28"/>
                <w:szCs w:val="28"/>
                <w:lang w:val="uk-UA" w:eastAsia="en-US"/>
              </w:rPr>
              <w:t xml:space="preserve"> фізики та аст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8B4F97">
              <w:rPr>
                <w:sz w:val="28"/>
                <w:szCs w:val="28"/>
                <w:lang w:val="uk-UA" w:eastAsia="en-US"/>
              </w:rPr>
              <w:t>ономії Шрамківської загальноосвітньої школи І-ІІІ ступенів Драбівської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595C31" w:rsidRPr="00BE6C1D" w:rsidRDefault="00595C31" w:rsidP="007A4D3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95C31" w:rsidRPr="00BE6C1D" w:rsidTr="00595C31">
        <w:tc>
          <w:tcPr>
            <w:tcW w:w="3612" w:type="dxa"/>
          </w:tcPr>
          <w:p w:rsidR="00595C31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EB53DD">
              <w:rPr>
                <w:sz w:val="28"/>
                <w:szCs w:val="28"/>
                <w:lang w:val="uk-UA" w:eastAsia="en-US"/>
              </w:rPr>
              <w:t>Латиш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595C31" w:rsidRPr="00BE6C1D" w:rsidRDefault="00595C31" w:rsidP="007A4D3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EB53DD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B53DD">
              <w:rPr>
                <w:sz w:val="28"/>
                <w:szCs w:val="28"/>
                <w:lang w:val="uk-UA" w:eastAsia="en-US"/>
              </w:rPr>
              <w:t xml:space="preserve"> Олександрович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595C31" w:rsidRPr="008B4F97" w:rsidRDefault="00595C31" w:rsidP="007A4D30">
            <w:pPr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595C31" w:rsidRDefault="00595C31" w:rsidP="007A4D3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B53DD">
              <w:rPr>
                <w:sz w:val="28"/>
                <w:szCs w:val="28"/>
                <w:lang w:val="uk-UA" w:eastAsia="en-US"/>
              </w:rPr>
              <w:t>Яворівс</w:t>
            </w:r>
            <w:r w:rsidR="005A79AA">
              <w:rPr>
                <w:sz w:val="28"/>
                <w:szCs w:val="28"/>
                <w:lang w:val="uk-UA" w:eastAsia="en-US"/>
              </w:rPr>
              <w:t>ь</w:t>
            </w:r>
            <w:r w:rsidRPr="00EB53DD">
              <w:rPr>
                <w:sz w:val="28"/>
                <w:szCs w:val="28"/>
                <w:lang w:val="uk-UA" w:eastAsia="en-US"/>
              </w:rPr>
              <w:t>к</w:t>
            </w:r>
            <w:r>
              <w:rPr>
                <w:sz w:val="28"/>
                <w:szCs w:val="28"/>
                <w:lang w:val="uk-UA" w:eastAsia="en-US"/>
              </w:rPr>
              <w:t xml:space="preserve">ого </w:t>
            </w:r>
            <w:r w:rsidRPr="00EB53DD">
              <w:rPr>
                <w:sz w:val="28"/>
                <w:szCs w:val="28"/>
                <w:lang w:val="uk-UA" w:eastAsia="en-US"/>
              </w:rPr>
              <w:t>сіл</w:t>
            </w:r>
            <w:r>
              <w:rPr>
                <w:sz w:val="28"/>
                <w:szCs w:val="28"/>
                <w:lang w:val="uk-UA" w:eastAsia="en-US"/>
              </w:rPr>
              <w:t>ь</w:t>
            </w:r>
            <w:r w:rsidRPr="00EB53DD">
              <w:rPr>
                <w:sz w:val="28"/>
                <w:szCs w:val="28"/>
                <w:lang w:val="uk-UA" w:eastAsia="en-US"/>
              </w:rPr>
              <w:t>ськ</w:t>
            </w:r>
            <w:r>
              <w:rPr>
                <w:sz w:val="28"/>
                <w:szCs w:val="28"/>
                <w:lang w:val="uk-UA" w:eastAsia="en-US"/>
              </w:rPr>
              <w:t>ого голову</w:t>
            </w:r>
            <w:r w:rsidRPr="00EB53DD">
              <w:rPr>
                <w:sz w:val="28"/>
                <w:szCs w:val="28"/>
                <w:lang w:val="uk-UA" w:eastAsia="en-US"/>
              </w:rPr>
              <w:t xml:space="preserve"> Драбівськ</w:t>
            </w:r>
            <w:r w:rsidR="007A4D30">
              <w:rPr>
                <w:sz w:val="28"/>
                <w:szCs w:val="28"/>
                <w:lang w:val="uk-UA" w:eastAsia="en-US"/>
              </w:rPr>
              <w:t>ого району</w:t>
            </w:r>
            <w:bookmarkStart w:id="0" w:name="_GoBack"/>
            <w:bookmarkEnd w:id="0"/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595C31" w:rsidRPr="00BE6C1D" w:rsidRDefault="00595C31" w:rsidP="007A4D3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95C31" w:rsidRPr="005A79AA" w:rsidRDefault="00595C31" w:rsidP="005A79AA">
      <w:pPr>
        <w:jc w:val="both"/>
        <w:rPr>
          <w:sz w:val="28"/>
          <w:szCs w:val="28"/>
          <w:lang w:val="uk-UA"/>
        </w:rPr>
      </w:pPr>
    </w:p>
    <w:p w:rsidR="00595C31" w:rsidRPr="00BE6C1D" w:rsidRDefault="00595C31" w:rsidP="007A4D30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595C31" w:rsidRPr="00BE6C1D" w:rsidRDefault="00595C31" w:rsidP="00595C31">
      <w:pPr>
        <w:tabs>
          <w:tab w:val="left" w:pos="7088"/>
        </w:tabs>
        <w:rPr>
          <w:sz w:val="28"/>
          <w:szCs w:val="28"/>
          <w:lang w:val="uk-UA"/>
        </w:rPr>
      </w:pPr>
    </w:p>
    <w:p w:rsidR="00595C31" w:rsidRPr="00BE6C1D" w:rsidRDefault="00595C31" w:rsidP="00595C31">
      <w:pPr>
        <w:tabs>
          <w:tab w:val="left" w:pos="7088"/>
        </w:tabs>
        <w:rPr>
          <w:sz w:val="28"/>
          <w:szCs w:val="28"/>
          <w:lang w:val="uk-UA"/>
        </w:rPr>
      </w:pPr>
    </w:p>
    <w:p w:rsidR="00595C31" w:rsidRDefault="00595C31" w:rsidP="00595C31">
      <w:pPr>
        <w:tabs>
          <w:tab w:val="left" w:pos="7088"/>
        </w:tabs>
        <w:rPr>
          <w:sz w:val="28"/>
          <w:szCs w:val="28"/>
          <w:lang w:val="uk-UA"/>
        </w:rPr>
      </w:pPr>
    </w:p>
    <w:p w:rsidR="00595C31" w:rsidRDefault="00595C31" w:rsidP="00595C31">
      <w:pPr>
        <w:tabs>
          <w:tab w:val="left" w:pos="7088"/>
        </w:tabs>
        <w:rPr>
          <w:sz w:val="28"/>
          <w:szCs w:val="28"/>
          <w:lang w:val="uk-UA"/>
        </w:rPr>
      </w:pPr>
    </w:p>
    <w:p w:rsidR="00595C31" w:rsidRPr="00BE6C1D" w:rsidRDefault="00595C31" w:rsidP="00595C31">
      <w:pPr>
        <w:tabs>
          <w:tab w:val="left" w:pos="7088"/>
        </w:tabs>
        <w:rPr>
          <w:sz w:val="28"/>
          <w:szCs w:val="28"/>
          <w:lang w:val="uk-UA"/>
        </w:rPr>
      </w:pPr>
    </w:p>
    <w:p w:rsidR="00595C31" w:rsidRPr="00BE6C1D" w:rsidRDefault="00595C31" w:rsidP="00595C31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  <w:r w:rsidRPr="00BE6C1D">
        <w:rPr>
          <w:rFonts w:ascii="Times New Roman" w:hAnsi="Times New Roman"/>
          <w:b w:val="0"/>
          <w:lang w:val="uk-UA"/>
        </w:rPr>
        <w:t>Перший заступник голови                                                        В. ТАРАСЕНКО</w:t>
      </w:r>
    </w:p>
    <w:sectPr w:rsidR="00595C31" w:rsidRPr="00BE6C1D" w:rsidSect="005A79AA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F8E" w:rsidRDefault="00A01F8E" w:rsidP="005A79AA">
      <w:r>
        <w:separator/>
      </w:r>
    </w:p>
  </w:endnote>
  <w:endnote w:type="continuationSeparator" w:id="1">
    <w:p w:rsidR="00A01F8E" w:rsidRDefault="00A01F8E" w:rsidP="005A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F8E" w:rsidRDefault="00A01F8E" w:rsidP="005A79AA">
      <w:r>
        <w:separator/>
      </w:r>
    </w:p>
  </w:footnote>
  <w:footnote w:type="continuationSeparator" w:id="1">
    <w:p w:rsidR="00A01F8E" w:rsidRDefault="00A01F8E" w:rsidP="005A7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30891"/>
      <w:docPartObj>
        <w:docPartGallery w:val="Page Numbers (Top of Page)"/>
        <w:docPartUnique/>
      </w:docPartObj>
    </w:sdtPr>
    <w:sdtContent>
      <w:p w:rsidR="005A79AA" w:rsidRDefault="00642D9A">
        <w:pPr>
          <w:pStyle w:val="a3"/>
          <w:jc w:val="center"/>
        </w:pPr>
        <w:fldSimple w:instr=" PAGE   \* MERGEFORMAT ">
          <w:r w:rsidR="00D5716A">
            <w:rPr>
              <w:noProof/>
            </w:rPr>
            <w:t>2</w:t>
          </w:r>
        </w:fldSimple>
      </w:p>
    </w:sdtContent>
  </w:sdt>
  <w:p w:rsidR="005A79AA" w:rsidRDefault="005A79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618E7"/>
    <w:rsid w:val="00595C31"/>
    <w:rsid w:val="005A79AA"/>
    <w:rsid w:val="005F67F8"/>
    <w:rsid w:val="00642D9A"/>
    <w:rsid w:val="0075081E"/>
    <w:rsid w:val="007A1FBA"/>
    <w:rsid w:val="007A4D30"/>
    <w:rsid w:val="008B2299"/>
    <w:rsid w:val="0093691C"/>
    <w:rsid w:val="00A01F8E"/>
    <w:rsid w:val="00AC4197"/>
    <w:rsid w:val="00B56F3D"/>
    <w:rsid w:val="00BB6A5E"/>
    <w:rsid w:val="00BD1E38"/>
    <w:rsid w:val="00CA5172"/>
    <w:rsid w:val="00D401B8"/>
    <w:rsid w:val="00D5716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5C3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595C31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A79A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79A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7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>Grizli777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2019-06-19T08:48:00Z</cp:lastPrinted>
  <dcterms:created xsi:type="dcterms:W3CDTF">2019-06-19T08:48:00Z</dcterms:created>
  <dcterms:modified xsi:type="dcterms:W3CDTF">2019-06-20T09:22:00Z</dcterms:modified>
</cp:coreProperties>
</file>