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1475583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AE1868" w:rsidRPr="00EC42BF" w:rsidRDefault="00AE1868" w:rsidP="00AE1868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14</w:t>
      </w:r>
      <w:r w:rsidRPr="00BD586A">
        <w:rPr>
          <w:sz w:val="28"/>
          <w:szCs w:val="28"/>
          <w:u w:val="single"/>
          <w:lang w:val="uk-UA"/>
        </w:rPr>
        <w:t>.03.2019</w:t>
      </w:r>
      <w:r w:rsidRPr="00D71740">
        <w:rPr>
          <w:sz w:val="28"/>
          <w:szCs w:val="28"/>
        </w:rPr>
        <w:t xml:space="preserve"> </w:t>
      </w:r>
      <w:r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Pr="00D71740">
        <w:rPr>
          <w:sz w:val="28"/>
          <w:szCs w:val="28"/>
        </w:rPr>
        <w:t xml:space="preserve">№ </w:t>
      </w:r>
      <w:r w:rsidRPr="00BD586A"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08</w:t>
      </w:r>
      <w:r w:rsidRPr="00BD586A">
        <w:rPr>
          <w:sz w:val="28"/>
          <w:szCs w:val="28"/>
          <w:u w:val="single"/>
          <w:lang w:val="uk-UA"/>
        </w:rPr>
        <w:t>-р</w:t>
      </w:r>
    </w:p>
    <w:p w:rsidR="001F4CEA" w:rsidRDefault="001F4CEA" w:rsidP="001F4CE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</w:p>
    <w:p w:rsidR="001F4CEA" w:rsidRDefault="001F4CEA" w:rsidP="001F4CE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</w:p>
    <w:p w:rsidR="001F4CEA" w:rsidRPr="00622089" w:rsidRDefault="001F4CEA" w:rsidP="001F4CE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  <w:r w:rsidRPr="00622089">
        <w:rPr>
          <w:sz w:val="28"/>
          <w:lang w:val="uk-UA"/>
        </w:rPr>
        <w:t>Про нагородження Почесною</w:t>
      </w:r>
    </w:p>
    <w:p w:rsidR="001F4CEA" w:rsidRPr="00622089" w:rsidRDefault="001F4CEA" w:rsidP="001F4CEA">
      <w:pPr>
        <w:rPr>
          <w:sz w:val="28"/>
          <w:lang w:val="uk-UA"/>
        </w:rPr>
      </w:pPr>
      <w:r w:rsidRPr="00622089">
        <w:rPr>
          <w:sz w:val="28"/>
          <w:lang w:val="uk-UA"/>
        </w:rPr>
        <w:t xml:space="preserve">грамотою </w:t>
      </w:r>
      <w:r>
        <w:rPr>
          <w:sz w:val="28"/>
          <w:lang w:val="uk-UA"/>
        </w:rPr>
        <w:t xml:space="preserve">Черкаської </w:t>
      </w:r>
      <w:r w:rsidRPr="00622089">
        <w:rPr>
          <w:sz w:val="28"/>
          <w:lang w:val="uk-UA"/>
        </w:rPr>
        <w:t>обласної ради</w:t>
      </w:r>
    </w:p>
    <w:p w:rsidR="001F4CEA" w:rsidRDefault="001F4CEA" w:rsidP="001F4CE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4CEA" w:rsidRDefault="001F4CEA" w:rsidP="001F4CE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4CEA" w:rsidRPr="00EB543D" w:rsidRDefault="001F4CEA" w:rsidP="001F4CE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4CEA" w:rsidRPr="00622089" w:rsidRDefault="001F4CEA" w:rsidP="001F4CEA">
      <w:pPr>
        <w:ind w:firstLine="851"/>
        <w:jc w:val="both"/>
        <w:rPr>
          <w:sz w:val="28"/>
          <w:szCs w:val="28"/>
          <w:lang w:val="uk-UA"/>
        </w:rPr>
      </w:pPr>
      <w:r w:rsidRPr="00622089">
        <w:rPr>
          <w:sz w:val="28"/>
          <w:szCs w:val="28"/>
          <w:lang w:val="uk-UA"/>
        </w:rPr>
        <w:t>Відповідно до статті 56 Закону України «Про місцеве самоврядуванняв Україні», рішення обласної ради від 25.03.2016 № 4-32/VІІ «Про Почесну грамоту Черкаської обласної ради» (зі змінами):</w:t>
      </w:r>
    </w:p>
    <w:p w:rsidR="001F4CEA" w:rsidRPr="00622089" w:rsidRDefault="001F4CEA" w:rsidP="001F4CEA">
      <w:pPr>
        <w:ind w:firstLine="851"/>
        <w:jc w:val="both"/>
        <w:rPr>
          <w:sz w:val="28"/>
          <w:szCs w:val="28"/>
          <w:lang w:val="uk-UA"/>
        </w:rPr>
      </w:pPr>
    </w:p>
    <w:p w:rsidR="001F4CEA" w:rsidRPr="00A91BC1" w:rsidRDefault="001F4CEA" w:rsidP="001F4CE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A91BC1">
        <w:rPr>
          <w:sz w:val="28"/>
          <w:szCs w:val="28"/>
          <w:lang w:val="uk-UA"/>
        </w:rPr>
        <w:t xml:space="preserve">Нагородити Почесною грамотою </w:t>
      </w:r>
      <w:r>
        <w:rPr>
          <w:sz w:val="28"/>
          <w:szCs w:val="28"/>
          <w:lang w:val="uk-UA"/>
        </w:rPr>
        <w:t xml:space="preserve">Черкаської </w:t>
      </w:r>
      <w:r w:rsidRPr="00A91BC1">
        <w:rPr>
          <w:sz w:val="28"/>
          <w:szCs w:val="28"/>
          <w:lang w:val="uk-UA"/>
        </w:rPr>
        <w:t>обласної ради:</w:t>
      </w:r>
    </w:p>
    <w:p w:rsidR="001F4CEA" w:rsidRPr="00137056" w:rsidRDefault="001F4CEA" w:rsidP="001F4CEA">
      <w:pPr>
        <w:ind w:left="1211" w:firstLine="851"/>
        <w:jc w:val="both"/>
        <w:rPr>
          <w:sz w:val="28"/>
          <w:szCs w:val="28"/>
          <w:lang w:val="uk-UA"/>
        </w:rPr>
      </w:pPr>
    </w:p>
    <w:p w:rsidR="001F4CEA" w:rsidRPr="00526C29" w:rsidRDefault="001F4CEA" w:rsidP="001F4CE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багаторічну сумлінну працю, високий професіоналізм, підтримку</w:t>
      </w:r>
      <w:r w:rsidRPr="00526C29">
        <w:rPr>
          <w:sz w:val="28"/>
          <w:szCs w:val="28"/>
          <w:lang w:val="uk-UA"/>
        </w:rPr>
        <w:t xml:space="preserve"> волонтерського руху</w:t>
      </w:r>
      <w:r>
        <w:rPr>
          <w:sz w:val="28"/>
          <w:szCs w:val="28"/>
          <w:lang w:val="uk-UA"/>
        </w:rPr>
        <w:t>,</w:t>
      </w:r>
      <w:r w:rsidRPr="00526C29">
        <w:rPr>
          <w:sz w:val="28"/>
          <w:szCs w:val="28"/>
          <w:lang w:val="uk-UA"/>
        </w:rPr>
        <w:t xml:space="preserve"> активну громадську діяльність та з нагоди </w:t>
      </w:r>
      <w:r>
        <w:rPr>
          <w:sz w:val="28"/>
          <w:szCs w:val="28"/>
          <w:lang w:val="uk-UA"/>
        </w:rPr>
        <w:t>ювілею</w:t>
      </w:r>
    </w:p>
    <w:p w:rsidR="001F4CEA" w:rsidRDefault="001F4CEA" w:rsidP="001F4CEA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/>
      </w:tblPr>
      <w:tblGrid>
        <w:gridCol w:w="3686"/>
        <w:gridCol w:w="850"/>
        <w:gridCol w:w="5245"/>
      </w:tblGrid>
      <w:tr w:rsidR="001F4CEA" w:rsidRPr="00E15321" w:rsidTr="000C76E4">
        <w:tc>
          <w:tcPr>
            <w:tcW w:w="3686" w:type="dxa"/>
            <w:hideMark/>
          </w:tcPr>
          <w:p w:rsidR="001F4CEA" w:rsidRDefault="001F4CEA" w:rsidP="000C76E4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Туліна</w:t>
            </w:r>
          </w:p>
          <w:p w:rsidR="001F4CEA" w:rsidRDefault="001F4CEA" w:rsidP="000C76E4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Василя Івановича</w:t>
            </w:r>
          </w:p>
        </w:tc>
        <w:tc>
          <w:tcPr>
            <w:tcW w:w="850" w:type="dxa"/>
            <w:hideMark/>
          </w:tcPr>
          <w:p w:rsidR="001F4CEA" w:rsidRDefault="001F4CEA" w:rsidP="000C76E4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45" w:type="dxa"/>
            <w:hideMark/>
          </w:tcPr>
          <w:p w:rsidR="001F4CEA" w:rsidRDefault="001F4CEA" w:rsidP="001F4CEA">
            <w:pPr>
              <w:tabs>
                <w:tab w:val="left" w:pos="1876"/>
              </w:tabs>
              <w:spacing w:line="276" w:lineRule="auto"/>
              <w:ind w:right="-74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викладача Канівського коледжу культури і мистецтв Уманського державного педагогічного університету імені Павла Тичини, голову ради ветеранів міста Канів.</w:t>
            </w:r>
          </w:p>
          <w:p w:rsidR="001F4CEA" w:rsidRDefault="001F4CEA" w:rsidP="000C76E4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1F4CEA" w:rsidRPr="00622089" w:rsidRDefault="001F4CEA" w:rsidP="001F4CEA">
      <w:pPr>
        <w:ind w:firstLine="851"/>
        <w:jc w:val="both"/>
        <w:rPr>
          <w:sz w:val="28"/>
          <w:szCs w:val="28"/>
          <w:lang w:val="uk-UA"/>
        </w:rPr>
      </w:pPr>
      <w:r w:rsidRPr="00622089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622089">
        <w:rPr>
          <w:sz w:val="28"/>
          <w:szCs w:val="28"/>
          <w:lang w:val="uk-UA"/>
        </w:rPr>
        <w:t xml:space="preserve">Контроль за виконанням розпорядження покласти на керівника секретаріату </w:t>
      </w:r>
      <w:proofErr w:type="spellStart"/>
      <w:r w:rsidRPr="00622089">
        <w:rPr>
          <w:sz w:val="28"/>
          <w:szCs w:val="28"/>
          <w:lang w:val="uk-UA"/>
        </w:rPr>
        <w:t>Паніщева</w:t>
      </w:r>
      <w:proofErr w:type="spellEnd"/>
      <w:r w:rsidRPr="00622089">
        <w:rPr>
          <w:sz w:val="28"/>
          <w:szCs w:val="28"/>
          <w:lang w:val="uk-UA"/>
        </w:rPr>
        <w:t xml:space="preserve"> Б. Є. та організаційний відділ виконавчого апарату обласної ради.</w:t>
      </w:r>
    </w:p>
    <w:p w:rsidR="001F4CEA" w:rsidRDefault="001F4CEA" w:rsidP="001F4CEA">
      <w:pPr>
        <w:tabs>
          <w:tab w:val="left" w:pos="7088"/>
        </w:tabs>
        <w:rPr>
          <w:sz w:val="28"/>
          <w:szCs w:val="28"/>
          <w:lang w:val="uk-UA"/>
        </w:rPr>
      </w:pPr>
    </w:p>
    <w:p w:rsidR="001F4CEA" w:rsidRDefault="001F4CEA" w:rsidP="001F4CEA">
      <w:pPr>
        <w:tabs>
          <w:tab w:val="left" w:pos="7088"/>
        </w:tabs>
        <w:rPr>
          <w:sz w:val="28"/>
          <w:szCs w:val="28"/>
          <w:lang w:val="uk-UA"/>
        </w:rPr>
      </w:pPr>
    </w:p>
    <w:p w:rsidR="001F4CEA" w:rsidRDefault="001F4CEA" w:rsidP="001F4CEA">
      <w:pPr>
        <w:tabs>
          <w:tab w:val="left" w:pos="7088"/>
        </w:tabs>
        <w:rPr>
          <w:sz w:val="28"/>
          <w:szCs w:val="28"/>
          <w:lang w:val="uk-UA"/>
        </w:rPr>
      </w:pPr>
    </w:p>
    <w:p w:rsidR="001F4CEA" w:rsidRDefault="001F4CEA" w:rsidP="001F4CEA">
      <w:pPr>
        <w:tabs>
          <w:tab w:val="left" w:pos="7088"/>
        </w:tabs>
        <w:rPr>
          <w:sz w:val="28"/>
          <w:szCs w:val="28"/>
          <w:lang w:val="uk-UA"/>
        </w:rPr>
      </w:pPr>
    </w:p>
    <w:p w:rsidR="001F4CEA" w:rsidRPr="00622089" w:rsidRDefault="001F4CEA" w:rsidP="001F4CEA">
      <w:pPr>
        <w:tabs>
          <w:tab w:val="left" w:pos="7088"/>
        </w:tabs>
        <w:rPr>
          <w:sz w:val="28"/>
          <w:szCs w:val="28"/>
          <w:lang w:val="uk-UA"/>
        </w:rPr>
      </w:pPr>
      <w:bookmarkStart w:id="0" w:name="_GoBack"/>
      <w:bookmarkEnd w:id="0"/>
    </w:p>
    <w:p w:rsidR="001F4CEA" w:rsidRPr="00622089" w:rsidRDefault="001F4CEA" w:rsidP="001F4CEA">
      <w:pPr>
        <w:pStyle w:val="4"/>
        <w:tabs>
          <w:tab w:val="left" w:pos="7088"/>
          <w:tab w:val="right" w:pos="9356"/>
        </w:tabs>
        <w:spacing w:before="0" w:after="0"/>
        <w:ind w:right="423"/>
        <w:rPr>
          <w:rFonts w:ascii="Times New Roman" w:hAnsi="Times New Roman"/>
          <w:b w:val="0"/>
          <w:lang w:val="uk-UA"/>
        </w:rPr>
      </w:pPr>
      <w:r w:rsidRPr="00622089">
        <w:rPr>
          <w:rFonts w:ascii="Times New Roman" w:hAnsi="Times New Roman"/>
          <w:b w:val="0"/>
          <w:lang w:val="uk-UA"/>
        </w:rPr>
        <w:t xml:space="preserve">Перший заступник голови                                                        В. Тарасенко </w:t>
      </w:r>
    </w:p>
    <w:sectPr w:rsidR="001F4CEA" w:rsidRPr="0062208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F4CEA"/>
    <w:rsid w:val="00211C25"/>
    <w:rsid w:val="0030133B"/>
    <w:rsid w:val="00397915"/>
    <w:rsid w:val="00411344"/>
    <w:rsid w:val="0075081E"/>
    <w:rsid w:val="007A1FBA"/>
    <w:rsid w:val="008B2299"/>
    <w:rsid w:val="0093691C"/>
    <w:rsid w:val="00A04A78"/>
    <w:rsid w:val="00AE1868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F4CEA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rsid w:val="001F4CEA"/>
    <w:rPr>
      <w:rFonts w:ascii="Calibri" w:eastAsia="Calibri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909</Characters>
  <Application>Microsoft Office Word</Application>
  <DocSecurity>0</DocSecurity>
  <Lines>7</Lines>
  <Paragraphs>2</Paragraphs>
  <ScaleCrop>false</ScaleCrop>
  <Company>Grizli777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dcterms:created xsi:type="dcterms:W3CDTF">2018-10-09T07:10:00Z</dcterms:created>
  <dcterms:modified xsi:type="dcterms:W3CDTF">2019-03-22T08:30:00Z</dcterms:modified>
</cp:coreProperties>
</file>