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DB1FED" w:rsidTr="00DE1987">
        <w:tc>
          <w:tcPr>
            <w:tcW w:w="4788" w:type="dxa"/>
          </w:tcPr>
          <w:p w:rsidR="002D4EB0" w:rsidRPr="00DB1FED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DB1FED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DB1FED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ЧЕРКАСЬКА ОБЛАСНА</w:t>
            </w:r>
          </w:p>
          <w:p w:rsidR="002D4EB0" w:rsidRPr="00DB1FED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РАДА </w:t>
            </w:r>
          </w:p>
          <w:p w:rsidR="002D4EB0" w:rsidRPr="00DB1FED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B1FED" w:rsidRDefault="002D4EB0" w:rsidP="002D4EB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DB1FED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DB1FED">
        <w:rPr>
          <w:b/>
          <w:sz w:val="28"/>
          <w:szCs w:val="28"/>
          <w:lang w:val="uk-UA"/>
        </w:rPr>
        <w:t>Н</w:t>
      </w:r>
      <w:proofErr w:type="spellEnd"/>
      <w:r w:rsidRPr="00DB1FED">
        <w:rPr>
          <w:b/>
          <w:sz w:val="28"/>
          <w:szCs w:val="28"/>
          <w:lang w:val="uk-UA"/>
        </w:rPr>
        <w:t xml:space="preserve"> Я</w:t>
      </w:r>
    </w:p>
    <w:p w:rsidR="002D4EB0" w:rsidRPr="00DB1FED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DB1FED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FED">
        <w:rPr>
          <w:rFonts w:ascii="Times New Roman" w:hAnsi="Times New Roman" w:cs="Times New Roman"/>
          <w:color w:val="3366FF"/>
          <w:sz w:val="28"/>
          <w:szCs w:val="28"/>
        </w:rPr>
        <w:t xml:space="preserve">    </w:t>
      </w:r>
      <w:r w:rsidR="00D36012" w:rsidRPr="00D36012">
        <w:rPr>
          <w:rFonts w:ascii="Times New Roman" w:hAnsi="Times New Roman" w:cs="Times New Roman"/>
          <w:color w:val="auto"/>
          <w:sz w:val="28"/>
          <w:szCs w:val="28"/>
          <w:u w:val="single"/>
        </w:rPr>
        <w:t>13.06.2019</w:t>
      </w:r>
      <w:r w:rsidRPr="00D360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DB1FE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="00D3601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Pr="00DB1FED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D36012" w:rsidRPr="00D36012">
        <w:rPr>
          <w:rFonts w:ascii="Times New Roman" w:hAnsi="Times New Roman" w:cs="Times New Roman"/>
          <w:color w:val="auto"/>
          <w:sz w:val="28"/>
          <w:szCs w:val="28"/>
          <w:u w:val="single"/>
        </w:rPr>
        <w:t>428/258-р</w:t>
      </w:r>
    </w:p>
    <w:p w:rsidR="002D4EB0" w:rsidRPr="001B7D4F" w:rsidRDefault="002D4EB0" w:rsidP="001B7D4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6A19" w:rsidRPr="001B7D4F" w:rsidRDefault="007D6A19" w:rsidP="001B7D4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6A19" w:rsidRPr="001B7D4F" w:rsidRDefault="007D6A19" w:rsidP="001B7D4F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Про нагородження Почесною</w:t>
      </w:r>
      <w:r w:rsidRPr="001B7D4F">
        <w:rPr>
          <w:sz w:val="28"/>
          <w:szCs w:val="28"/>
          <w:lang w:val="uk-UA"/>
        </w:rPr>
        <w:br/>
        <w:t>грамотою Черкаської обласної</w:t>
      </w:r>
    </w:p>
    <w:p w:rsidR="007D6A19" w:rsidRPr="001B7D4F" w:rsidRDefault="007D6A19" w:rsidP="001B7D4F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державної адміністрації і обласної ради</w:t>
      </w:r>
    </w:p>
    <w:p w:rsidR="001B7D4F" w:rsidRDefault="001B7D4F" w:rsidP="001B7D4F">
      <w:pPr>
        <w:rPr>
          <w:sz w:val="28"/>
          <w:szCs w:val="28"/>
          <w:lang w:val="uk-UA"/>
        </w:rPr>
      </w:pPr>
    </w:p>
    <w:p w:rsidR="001B7D4F" w:rsidRPr="001B7D4F" w:rsidRDefault="001B7D4F" w:rsidP="001B7D4F">
      <w:pPr>
        <w:rPr>
          <w:sz w:val="28"/>
          <w:szCs w:val="28"/>
          <w:lang w:val="uk-UA"/>
        </w:rPr>
      </w:pPr>
    </w:p>
    <w:p w:rsidR="007D6A19" w:rsidRPr="001B7D4F" w:rsidRDefault="007D6A19" w:rsidP="001B7D4F">
      <w:pPr>
        <w:ind w:firstLine="709"/>
        <w:jc w:val="both"/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За вагомий особистий внесок у розвиток галузі охорони здоров’я, багаторічну сумлінну працю, високий професіоналізм, активну громадянську позицію та з нагоди Дня медичного працівника нагородити Почесною грамотою Черкаської обласної державної адміністрації і</w:t>
      </w:r>
      <w:r w:rsidR="00DB1FED" w:rsidRPr="001B7D4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1B7D4F">
        <w:rPr>
          <w:sz w:val="28"/>
          <w:szCs w:val="28"/>
          <w:lang w:val="uk-UA"/>
        </w:rPr>
        <w:t>обласної ради:</w:t>
      </w:r>
    </w:p>
    <w:p w:rsidR="007D6A19" w:rsidRPr="001B7D4F" w:rsidRDefault="007D6A19" w:rsidP="001B7D4F">
      <w:pPr>
        <w:ind w:firstLine="709"/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828"/>
        <w:gridCol w:w="720"/>
        <w:gridCol w:w="5199"/>
      </w:tblGrid>
      <w:tr w:rsidR="007D6A19" w:rsidRPr="00D36012" w:rsidTr="007D6A19">
        <w:tc>
          <w:tcPr>
            <w:tcW w:w="3828" w:type="dxa"/>
          </w:tcPr>
          <w:p w:rsidR="007D6A19" w:rsidRPr="00DB1FED" w:rsidRDefault="007D6A19" w:rsidP="00756411">
            <w:p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 w:rsidRPr="00DB1FED">
              <w:rPr>
                <w:sz w:val="28"/>
                <w:szCs w:val="28"/>
                <w:lang w:val="uk-UA"/>
              </w:rPr>
              <w:t>Атамась</w:t>
            </w:r>
            <w:proofErr w:type="spellEnd"/>
            <w:r w:rsidRPr="00DB1FED">
              <w:rPr>
                <w:sz w:val="28"/>
                <w:szCs w:val="28"/>
                <w:lang w:val="uk-UA"/>
              </w:rPr>
              <w:t xml:space="preserve"> </w:t>
            </w:r>
          </w:p>
          <w:p w:rsidR="007D6A19" w:rsidRPr="00DB1FED" w:rsidRDefault="007D6A19" w:rsidP="00756411">
            <w:pPr>
              <w:ind w:left="-108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Наталію Василівну</w:t>
            </w:r>
          </w:p>
        </w:tc>
        <w:tc>
          <w:tcPr>
            <w:tcW w:w="720" w:type="dxa"/>
          </w:tcPr>
          <w:p w:rsidR="007D6A19" w:rsidRPr="00DB1FED" w:rsidRDefault="007D6A19" w:rsidP="00756411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7D6A19" w:rsidRPr="00DB1FED" w:rsidRDefault="007D6A19" w:rsidP="00756411">
            <w:pPr>
              <w:jc w:val="both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завідувача неврологічного відділення КНП «Черкаська обласна лікарня Черкаської обласної ради»;</w:t>
            </w:r>
          </w:p>
          <w:p w:rsidR="007D6A19" w:rsidRPr="00DB1FED" w:rsidRDefault="007D6A19" w:rsidP="0075641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6A19" w:rsidRPr="00DB1FED" w:rsidTr="007D6A19">
        <w:tc>
          <w:tcPr>
            <w:tcW w:w="3828" w:type="dxa"/>
          </w:tcPr>
          <w:p w:rsidR="007D6A19" w:rsidRPr="00DB1FED" w:rsidRDefault="007D6A19" w:rsidP="00756411">
            <w:p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 w:rsidRPr="00DB1FED">
              <w:rPr>
                <w:sz w:val="28"/>
                <w:szCs w:val="28"/>
                <w:lang w:val="uk-UA"/>
              </w:rPr>
              <w:t>Глухареву</w:t>
            </w:r>
            <w:proofErr w:type="spellEnd"/>
          </w:p>
          <w:p w:rsidR="007D6A19" w:rsidRPr="00DB1FED" w:rsidRDefault="007D6A19" w:rsidP="00756411">
            <w:pPr>
              <w:ind w:left="-108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Оксану Володимирівну</w:t>
            </w:r>
          </w:p>
        </w:tc>
        <w:tc>
          <w:tcPr>
            <w:tcW w:w="720" w:type="dxa"/>
          </w:tcPr>
          <w:p w:rsidR="007D6A19" w:rsidRPr="00DB1FED" w:rsidRDefault="007D6A19" w:rsidP="00756411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7D6A19" w:rsidRPr="00DB1FED" w:rsidRDefault="007D6A19" w:rsidP="00756411">
            <w:pPr>
              <w:jc w:val="both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завідувача обласного центру дитячої онкології та гематології з ліжками денного перебування КНП «Черкаський обласний онкологічний диспансер Черкаської обласної ради»;</w:t>
            </w:r>
          </w:p>
          <w:p w:rsidR="007D6A19" w:rsidRPr="00DB1FED" w:rsidRDefault="007D6A19" w:rsidP="0075641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6A19" w:rsidRPr="00D36012" w:rsidTr="007D6A19">
        <w:tc>
          <w:tcPr>
            <w:tcW w:w="3828" w:type="dxa"/>
          </w:tcPr>
          <w:p w:rsidR="007D6A19" w:rsidRPr="00DB1FED" w:rsidRDefault="007D6A19" w:rsidP="00756411">
            <w:pPr>
              <w:ind w:left="-108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Голуба</w:t>
            </w:r>
          </w:p>
          <w:p w:rsidR="007D6A19" w:rsidRPr="00DB1FED" w:rsidRDefault="007D6A19" w:rsidP="00756411">
            <w:pPr>
              <w:ind w:left="-108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Вадима Миколайовича</w:t>
            </w:r>
          </w:p>
        </w:tc>
        <w:tc>
          <w:tcPr>
            <w:tcW w:w="720" w:type="dxa"/>
          </w:tcPr>
          <w:p w:rsidR="007D6A19" w:rsidRPr="00DB1FED" w:rsidRDefault="007D6A19" w:rsidP="00756411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7D6A19" w:rsidRPr="00DB1FED" w:rsidRDefault="007D6A19" w:rsidP="00756411">
            <w:pPr>
              <w:jc w:val="both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завідувача відділення анестезіології та інтенсивної терапії КНП «Черкаський обласний кардіологічний центр Черкаської обласної ради».</w:t>
            </w:r>
          </w:p>
        </w:tc>
      </w:tr>
    </w:tbl>
    <w:p w:rsidR="007D6A19" w:rsidRPr="00DB1FED" w:rsidRDefault="007D6A19" w:rsidP="007D6A19">
      <w:pPr>
        <w:rPr>
          <w:sz w:val="28"/>
          <w:szCs w:val="28"/>
          <w:lang w:val="uk-UA"/>
        </w:rPr>
      </w:pPr>
    </w:p>
    <w:p w:rsidR="007D6A19" w:rsidRDefault="007D6A19" w:rsidP="007D6A19">
      <w:pPr>
        <w:rPr>
          <w:sz w:val="28"/>
          <w:szCs w:val="28"/>
          <w:lang w:val="uk-UA"/>
        </w:rPr>
      </w:pPr>
    </w:p>
    <w:p w:rsidR="001B7D4F" w:rsidRPr="00DB1FED" w:rsidRDefault="001B7D4F" w:rsidP="007D6A19">
      <w:pPr>
        <w:rPr>
          <w:sz w:val="28"/>
          <w:szCs w:val="28"/>
          <w:lang w:val="uk-UA"/>
        </w:rPr>
      </w:pPr>
    </w:p>
    <w:p w:rsidR="007D6A19" w:rsidRPr="00DB1FED" w:rsidRDefault="007D6A19" w:rsidP="007D6A19">
      <w:pPr>
        <w:rPr>
          <w:sz w:val="28"/>
          <w:szCs w:val="28"/>
          <w:lang w:val="uk-UA"/>
        </w:rPr>
      </w:pPr>
    </w:p>
    <w:tbl>
      <w:tblPr>
        <w:tblW w:w="9747" w:type="dxa"/>
        <w:tblLook w:val="04A0"/>
      </w:tblPr>
      <w:tblGrid>
        <w:gridCol w:w="4395"/>
        <w:gridCol w:w="5352"/>
      </w:tblGrid>
      <w:tr w:rsidR="007D6A19" w:rsidRPr="00DB1FED" w:rsidTr="007D6A19">
        <w:tc>
          <w:tcPr>
            <w:tcW w:w="4395" w:type="dxa"/>
          </w:tcPr>
          <w:p w:rsidR="007D6A19" w:rsidRPr="00DB1FED" w:rsidRDefault="007D6A19" w:rsidP="00756411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7D6A19" w:rsidRPr="00DB1FED" w:rsidRDefault="007D6A19" w:rsidP="00756411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B1FED">
              <w:rPr>
                <w:sz w:val="28"/>
                <w:szCs w:val="28"/>
                <w:lang w:val="uk-UA"/>
              </w:rPr>
              <w:tab/>
            </w:r>
          </w:p>
        </w:tc>
      </w:tr>
      <w:tr w:rsidR="007D6A19" w:rsidRPr="00DB1FED" w:rsidTr="007D6A19">
        <w:tc>
          <w:tcPr>
            <w:tcW w:w="4395" w:type="dxa"/>
          </w:tcPr>
          <w:p w:rsidR="007D6A19" w:rsidRPr="00DB1FED" w:rsidRDefault="007D6A19" w:rsidP="00756411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7D6A19" w:rsidRPr="00DB1FED" w:rsidRDefault="007D6A19" w:rsidP="00756411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О. ВЕЛЬБІВЕЦЬ</w:t>
            </w:r>
          </w:p>
        </w:tc>
        <w:tc>
          <w:tcPr>
            <w:tcW w:w="5352" w:type="dxa"/>
          </w:tcPr>
          <w:p w:rsidR="007D6A19" w:rsidRPr="00DB1FED" w:rsidRDefault="007D6A19" w:rsidP="0075641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7D6A19" w:rsidRPr="00DB1FED" w:rsidRDefault="007D6A19" w:rsidP="00756411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2D4EB0" w:rsidRPr="00DB1FED" w:rsidRDefault="002D4EB0" w:rsidP="007D6A1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sectPr w:rsidR="002D4EB0" w:rsidRPr="00DB1FED" w:rsidSect="001B7D4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51C75"/>
    <w:rsid w:val="00093A0D"/>
    <w:rsid w:val="001B7D4F"/>
    <w:rsid w:val="00211C25"/>
    <w:rsid w:val="002D4EB0"/>
    <w:rsid w:val="0030133B"/>
    <w:rsid w:val="00397915"/>
    <w:rsid w:val="00411344"/>
    <w:rsid w:val="0075081E"/>
    <w:rsid w:val="007A1FBA"/>
    <w:rsid w:val="007D6A19"/>
    <w:rsid w:val="0093691C"/>
    <w:rsid w:val="00B56F3D"/>
    <w:rsid w:val="00B81030"/>
    <w:rsid w:val="00CA5172"/>
    <w:rsid w:val="00D36012"/>
    <w:rsid w:val="00D401B8"/>
    <w:rsid w:val="00DB1FED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>Grizli777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2019-06-12T12:10:00Z</cp:lastPrinted>
  <dcterms:created xsi:type="dcterms:W3CDTF">2019-06-12T12:10:00Z</dcterms:created>
  <dcterms:modified xsi:type="dcterms:W3CDTF">2019-06-13T07:32:00Z</dcterms:modified>
</cp:coreProperties>
</file>