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717683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F27E1" w:rsidRDefault="00FF27E1" w:rsidP="00FF27E1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12.04.2019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169-р</w:t>
      </w:r>
    </w:p>
    <w:p w:rsidR="008B2299" w:rsidRPr="00FF27E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457E" w:rsidRPr="00FF27E1" w:rsidRDefault="0050457E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457E" w:rsidRPr="005E2330" w:rsidRDefault="0050457E" w:rsidP="0050457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50457E" w:rsidRPr="005E2330" w:rsidRDefault="0050457E" w:rsidP="0050457E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50457E" w:rsidRPr="005E2330" w:rsidRDefault="0050457E" w:rsidP="005045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57E" w:rsidRPr="005E2330" w:rsidRDefault="0050457E" w:rsidP="0050457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457E" w:rsidRPr="005E2330" w:rsidRDefault="0050457E" w:rsidP="0050457E">
      <w:pPr>
        <w:ind w:left="1211" w:firstLine="851"/>
        <w:jc w:val="both"/>
        <w:rPr>
          <w:sz w:val="28"/>
          <w:szCs w:val="28"/>
          <w:lang w:val="uk-UA"/>
        </w:rPr>
      </w:pP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за вагомий особистий внесок у розвиток медичної галузі, багаторічну сумлінну працю, високий професіоналізм та з нагоди ювілею</w:t>
      </w: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50457E" w:rsidRPr="005E2330" w:rsidTr="002B09AA">
        <w:tc>
          <w:tcPr>
            <w:tcW w:w="3686" w:type="dxa"/>
            <w:hideMark/>
          </w:tcPr>
          <w:p w:rsidR="0050457E" w:rsidRPr="005E2330" w:rsidRDefault="0050457E" w:rsidP="002B09A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 xml:space="preserve">Задорожну </w:t>
            </w:r>
          </w:p>
          <w:p w:rsidR="0050457E" w:rsidRPr="005E2330" w:rsidRDefault="0050457E" w:rsidP="002B09A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Галину Володимирівну</w:t>
            </w:r>
          </w:p>
        </w:tc>
        <w:tc>
          <w:tcPr>
            <w:tcW w:w="850" w:type="dxa"/>
            <w:hideMark/>
          </w:tcPr>
          <w:p w:rsidR="0050457E" w:rsidRPr="005E2330" w:rsidRDefault="0050457E" w:rsidP="002B09A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50457E" w:rsidRPr="005E2330" w:rsidRDefault="0050457E" w:rsidP="0050457E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заступника головного лікаря комунального некомерційного підприємства «Городищенський районний центр первинної медико-санітарної допомоги» Городищенської районної ради;</w:t>
            </w:r>
          </w:p>
        </w:tc>
      </w:tr>
    </w:tbl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за вагомий особистий внесок у розвиток освітньої галузі, багаторічну сумлінну працю та високий професіоналізм</w:t>
      </w: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50457E" w:rsidRPr="00FF27E1" w:rsidTr="002B09AA">
        <w:tc>
          <w:tcPr>
            <w:tcW w:w="3686" w:type="dxa"/>
            <w:hideMark/>
          </w:tcPr>
          <w:p w:rsidR="0050457E" w:rsidRPr="005E2330" w:rsidRDefault="0050457E" w:rsidP="002B09A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 xml:space="preserve">Громову </w:t>
            </w:r>
          </w:p>
          <w:p w:rsidR="0050457E" w:rsidRPr="005E2330" w:rsidRDefault="0050457E" w:rsidP="002B09A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Олену Андріївну</w:t>
            </w:r>
          </w:p>
        </w:tc>
        <w:tc>
          <w:tcPr>
            <w:tcW w:w="850" w:type="dxa"/>
            <w:hideMark/>
          </w:tcPr>
          <w:p w:rsidR="0050457E" w:rsidRPr="005E2330" w:rsidRDefault="0050457E" w:rsidP="002B09A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50457E" w:rsidRPr="005E2330" w:rsidRDefault="0050457E" w:rsidP="0050457E">
            <w:pPr>
              <w:tabs>
                <w:tab w:val="left" w:pos="1876"/>
              </w:tabs>
              <w:spacing w:line="276" w:lineRule="auto"/>
              <w:ind w:left="-57"/>
              <w:jc w:val="both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директора Носачівської загальноосвітньої школи І-ІІІ ступенів Смілянської районної ради.</w:t>
            </w:r>
          </w:p>
        </w:tc>
      </w:tr>
    </w:tbl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</w:p>
    <w:p w:rsidR="0050457E" w:rsidRPr="005E2330" w:rsidRDefault="0050457E" w:rsidP="0050457E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50457E" w:rsidRPr="005E2330" w:rsidRDefault="0050457E" w:rsidP="0050457E">
      <w:pPr>
        <w:tabs>
          <w:tab w:val="left" w:pos="7088"/>
        </w:tabs>
        <w:rPr>
          <w:sz w:val="28"/>
          <w:szCs w:val="28"/>
          <w:lang w:val="uk-UA"/>
        </w:rPr>
      </w:pPr>
    </w:p>
    <w:p w:rsidR="0050457E" w:rsidRPr="005E2330" w:rsidRDefault="0050457E" w:rsidP="0050457E">
      <w:pPr>
        <w:tabs>
          <w:tab w:val="left" w:pos="7088"/>
        </w:tabs>
        <w:rPr>
          <w:sz w:val="28"/>
          <w:szCs w:val="28"/>
          <w:lang w:val="uk-UA"/>
        </w:rPr>
      </w:pPr>
    </w:p>
    <w:p w:rsidR="0050457E" w:rsidRPr="005E2330" w:rsidRDefault="0050457E" w:rsidP="0050457E">
      <w:pPr>
        <w:tabs>
          <w:tab w:val="left" w:pos="7088"/>
        </w:tabs>
        <w:rPr>
          <w:sz w:val="28"/>
          <w:szCs w:val="28"/>
          <w:lang w:val="uk-UA"/>
        </w:rPr>
      </w:pPr>
    </w:p>
    <w:p w:rsidR="0050457E" w:rsidRPr="005E2330" w:rsidRDefault="0050457E" w:rsidP="0050457E">
      <w:pPr>
        <w:tabs>
          <w:tab w:val="left" w:pos="7088"/>
        </w:tabs>
        <w:rPr>
          <w:sz w:val="28"/>
          <w:szCs w:val="28"/>
          <w:lang w:val="uk-UA"/>
        </w:rPr>
      </w:pPr>
    </w:p>
    <w:p w:rsidR="0050457E" w:rsidRPr="005E2330" w:rsidRDefault="0050457E" w:rsidP="0050457E">
      <w:pPr>
        <w:tabs>
          <w:tab w:val="left" w:pos="7088"/>
        </w:tabs>
        <w:rPr>
          <w:sz w:val="28"/>
          <w:szCs w:val="28"/>
          <w:lang w:val="uk-UA"/>
        </w:rPr>
      </w:pPr>
    </w:p>
    <w:p w:rsidR="0050457E" w:rsidRPr="00854AFC" w:rsidRDefault="0050457E" w:rsidP="0050457E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854AFC">
        <w:rPr>
          <w:sz w:val="28"/>
          <w:szCs w:val="28"/>
          <w:lang w:val="uk-UA"/>
        </w:rPr>
        <w:t>Перший заступник голови                                                        В. Тарасенко</w:t>
      </w:r>
      <w:bookmarkStart w:id="0" w:name="_GoBack"/>
      <w:bookmarkEnd w:id="0"/>
    </w:p>
    <w:sectPr w:rsidR="0050457E" w:rsidRPr="00854AFC" w:rsidSect="00854AF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91" w:rsidRDefault="00DC3A91" w:rsidP="00854AFC">
      <w:r>
        <w:separator/>
      </w:r>
    </w:p>
  </w:endnote>
  <w:endnote w:type="continuationSeparator" w:id="1">
    <w:p w:rsidR="00DC3A91" w:rsidRDefault="00DC3A91" w:rsidP="0085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91" w:rsidRDefault="00DC3A91" w:rsidP="00854AFC">
      <w:r>
        <w:separator/>
      </w:r>
    </w:p>
  </w:footnote>
  <w:footnote w:type="continuationSeparator" w:id="1">
    <w:p w:rsidR="00DC3A91" w:rsidRDefault="00DC3A91" w:rsidP="0085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02037"/>
      <w:docPartObj>
        <w:docPartGallery w:val="Page Numbers (Top of Page)"/>
        <w:docPartUnique/>
      </w:docPartObj>
    </w:sdtPr>
    <w:sdtContent>
      <w:p w:rsidR="00854AFC" w:rsidRDefault="00A004C0">
        <w:pPr>
          <w:pStyle w:val="a3"/>
          <w:jc w:val="center"/>
        </w:pPr>
        <w:r>
          <w:fldChar w:fldCharType="begin"/>
        </w:r>
        <w:r w:rsidR="00854AFC">
          <w:instrText>PAGE   \* MERGEFORMAT</w:instrText>
        </w:r>
        <w:r>
          <w:fldChar w:fldCharType="separate"/>
        </w:r>
        <w:r w:rsidR="00FF27E1" w:rsidRPr="00FF27E1">
          <w:rPr>
            <w:noProof/>
            <w:lang w:val="uk-UA"/>
          </w:rPr>
          <w:t>2</w:t>
        </w:r>
        <w:r>
          <w:fldChar w:fldCharType="end"/>
        </w:r>
      </w:p>
    </w:sdtContent>
  </w:sdt>
  <w:p w:rsidR="00854AFC" w:rsidRDefault="00854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0457E"/>
    <w:rsid w:val="0075081E"/>
    <w:rsid w:val="007A1FBA"/>
    <w:rsid w:val="00854AFC"/>
    <w:rsid w:val="008B2299"/>
    <w:rsid w:val="0093691C"/>
    <w:rsid w:val="00A004C0"/>
    <w:rsid w:val="00B56F3D"/>
    <w:rsid w:val="00BB6A5E"/>
    <w:rsid w:val="00CA5172"/>
    <w:rsid w:val="00CB33E1"/>
    <w:rsid w:val="00D401B8"/>
    <w:rsid w:val="00DC3A91"/>
    <w:rsid w:val="00FE40D3"/>
    <w:rsid w:val="00FF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5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2019-04-19T08:01:00Z</dcterms:modified>
</cp:coreProperties>
</file>