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176914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76B1" w:rsidRDefault="008076B1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11.06.2019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8076B1">
        <w:rPr>
          <w:sz w:val="28"/>
          <w:szCs w:val="28"/>
          <w:u w:val="single"/>
          <w:lang w:val="uk-UA"/>
        </w:rPr>
        <w:t>249-р</w:t>
      </w:r>
    </w:p>
    <w:p w:rsidR="008B2299" w:rsidRDefault="008B2299" w:rsidP="00956ACA">
      <w:pPr>
        <w:outlineLvl w:val="0"/>
        <w:rPr>
          <w:sz w:val="28"/>
          <w:szCs w:val="28"/>
          <w:lang w:val="uk-UA"/>
        </w:rPr>
      </w:pPr>
    </w:p>
    <w:p w:rsidR="00956ACA" w:rsidRPr="00956ACA" w:rsidRDefault="00956ACA" w:rsidP="00956ACA">
      <w:pPr>
        <w:outlineLvl w:val="0"/>
        <w:rPr>
          <w:sz w:val="28"/>
          <w:szCs w:val="28"/>
          <w:lang w:val="uk-UA"/>
        </w:rPr>
      </w:pPr>
    </w:p>
    <w:p w:rsidR="00C775C2" w:rsidRPr="00956ACA" w:rsidRDefault="00C775C2" w:rsidP="00956ACA">
      <w:pPr>
        <w:jc w:val="both"/>
        <w:rPr>
          <w:sz w:val="28"/>
          <w:szCs w:val="28"/>
          <w:lang w:val="uk-UA"/>
        </w:rPr>
      </w:pPr>
      <w:r w:rsidRPr="00956ACA">
        <w:rPr>
          <w:sz w:val="28"/>
          <w:szCs w:val="28"/>
          <w:lang w:val="uk-UA"/>
        </w:rPr>
        <w:t>Про втрату чинності розпорядження</w:t>
      </w:r>
    </w:p>
    <w:p w:rsidR="00C775C2" w:rsidRPr="00956ACA" w:rsidRDefault="003319A2" w:rsidP="00956ACA">
      <w:pPr>
        <w:jc w:val="both"/>
        <w:rPr>
          <w:sz w:val="28"/>
          <w:szCs w:val="28"/>
          <w:lang w:val="uk-UA"/>
        </w:rPr>
      </w:pPr>
      <w:r w:rsidRPr="00956ACA">
        <w:rPr>
          <w:sz w:val="28"/>
          <w:szCs w:val="28"/>
          <w:lang w:val="uk-UA"/>
        </w:rPr>
        <w:t xml:space="preserve">обласної ради </w:t>
      </w:r>
      <w:r w:rsidR="00C775C2" w:rsidRPr="00956ACA">
        <w:rPr>
          <w:sz w:val="28"/>
          <w:szCs w:val="28"/>
          <w:lang w:val="uk-UA"/>
        </w:rPr>
        <w:t>від 23.05.2019 № 221-р</w:t>
      </w:r>
    </w:p>
    <w:p w:rsidR="00C775C2" w:rsidRPr="00956ACA" w:rsidRDefault="00C775C2" w:rsidP="00956ACA">
      <w:pPr>
        <w:rPr>
          <w:sz w:val="28"/>
          <w:szCs w:val="28"/>
          <w:lang w:val="uk-UA"/>
        </w:rPr>
      </w:pPr>
    </w:p>
    <w:p w:rsidR="00C775C2" w:rsidRPr="00956ACA" w:rsidRDefault="00C775C2" w:rsidP="00956ACA">
      <w:pPr>
        <w:rPr>
          <w:sz w:val="28"/>
          <w:szCs w:val="28"/>
          <w:lang w:val="uk-UA"/>
        </w:rPr>
      </w:pPr>
    </w:p>
    <w:p w:rsidR="00C775C2" w:rsidRPr="00956ACA" w:rsidRDefault="00C775C2" w:rsidP="00956ACA">
      <w:pPr>
        <w:ind w:firstLine="709"/>
        <w:jc w:val="both"/>
        <w:rPr>
          <w:sz w:val="28"/>
          <w:szCs w:val="28"/>
          <w:lang w:val="uk-UA"/>
        </w:rPr>
      </w:pPr>
      <w:r w:rsidRPr="00956ACA">
        <w:rPr>
          <w:sz w:val="28"/>
          <w:szCs w:val="28"/>
          <w:lang w:val="uk-UA"/>
        </w:rPr>
        <w:t xml:space="preserve">Відповідно до статті 56 Закону України </w:t>
      </w:r>
      <w:r w:rsidR="00956ACA">
        <w:rPr>
          <w:sz w:val="28"/>
          <w:szCs w:val="28"/>
          <w:lang w:val="uk-UA"/>
        </w:rPr>
        <w:t>«</w:t>
      </w:r>
      <w:r w:rsidRPr="00956ACA">
        <w:rPr>
          <w:sz w:val="28"/>
          <w:szCs w:val="28"/>
          <w:lang w:val="uk-UA"/>
        </w:rPr>
        <w:t>Про мі</w:t>
      </w:r>
      <w:r w:rsidR="003319A2" w:rsidRPr="00956ACA">
        <w:rPr>
          <w:sz w:val="28"/>
          <w:szCs w:val="28"/>
          <w:lang w:val="uk-UA"/>
        </w:rPr>
        <w:t>сцеве самоврядування</w:t>
      </w:r>
      <w:r w:rsidR="00956ACA">
        <w:rPr>
          <w:sz w:val="28"/>
          <w:szCs w:val="28"/>
          <w:lang w:val="uk-UA"/>
        </w:rPr>
        <w:br/>
      </w:r>
      <w:r w:rsidR="003319A2" w:rsidRPr="00956ACA">
        <w:rPr>
          <w:sz w:val="28"/>
          <w:szCs w:val="28"/>
          <w:lang w:val="uk-UA"/>
        </w:rPr>
        <w:t>в Україні</w:t>
      </w:r>
      <w:r w:rsidR="00956ACA">
        <w:rPr>
          <w:sz w:val="28"/>
          <w:szCs w:val="28"/>
          <w:lang w:val="uk-UA"/>
        </w:rPr>
        <w:t>»</w:t>
      </w:r>
      <w:r w:rsidRPr="00956ACA">
        <w:rPr>
          <w:sz w:val="28"/>
          <w:szCs w:val="28"/>
          <w:lang w:val="uk-UA"/>
        </w:rPr>
        <w:t>:</w:t>
      </w:r>
    </w:p>
    <w:p w:rsidR="00C775C2" w:rsidRPr="00956ACA" w:rsidRDefault="00C775C2" w:rsidP="00956ACA">
      <w:pPr>
        <w:jc w:val="both"/>
        <w:rPr>
          <w:sz w:val="28"/>
          <w:szCs w:val="28"/>
          <w:lang w:val="uk-UA"/>
        </w:rPr>
      </w:pPr>
    </w:p>
    <w:p w:rsidR="00C775C2" w:rsidRPr="00956ACA" w:rsidRDefault="00C775C2" w:rsidP="00956ACA">
      <w:pPr>
        <w:ind w:firstLine="709"/>
        <w:jc w:val="both"/>
        <w:rPr>
          <w:sz w:val="28"/>
          <w:szCs w:val="28"/>
          <w:lang w:val="uk-UA"/>
        </w:rPr>
      </w:pPr>
      <w:r w:rsidRPr="00956ACA">
        <w:rPr>
          <w:sz w:val="28"/>
          <w:szCs w:val="28"/>
          <w:lang w:val="uk-UA"/>
        </w:rPr>
        <w:t>1.</w:t>
      </w:r>
      <w:r w:rsidR="00956ACA">
        <w:rPr>
          <w:sz w:val="28"/>
          <w:szCs w:val="28"/>
          <w:lang w:val="uk-UA"/>
        </w:rPr>
        <w:t> </w:t>
      </w:r>
      <w:r w:rsidRPr="00956ACA">
        <w:rPr>
          <w:sz w:val="28"/>
          <w:szCs w:val="28"/>
          <w:lang w:val="uk-UA"/>
        </w:rPr>
        <w:t xml:space="preserve">Розпорядження </w:t>
      </w:r>
      <w:r w:rsidR="003319A2" w:rsidRPr="00956ACA">
        <w:rPr>
          <w:sz w:val="28"/>
          <w:szCs w:val="28"/>
          <w:lang w:val="uk-UA"/>
        </w:rPr>
        <w:t xml:space="preserve">обласної ради </w:t>
      </w:r>
      <w:r w:rsidRPr="00956ACA">
        <w:rPr>
          <w:sz w:val="28"/>
          <w:szCs w:val="28"/>
          <w:lang w:val="uk-UA"/>
        </w:rPr>
        <w:t>від 23.05.2019 №</w:t>
      </w:r>
      <w:r w:rsidR="00956ACA">
        <w:rPr>
          <w:sz w:val="28"/>
          <w:szCs w:val="28"/>
          <w:lang w:val="uk-UA"/>
        </w:rPr>
        <w:t> </w:t>
      </w:r>
      <w:r w:rsidRPr="00956ACA">
        <w:rPr>
          <w:sz w:val="28"/>
          <w:szCs w:val="28"/>
          <w:lang w:val="uk-UA"/>
        </w:rPr>
        <w:t>221-р</w:t>
      </w:r>
      <w:r w:rsidR="00956ACA">
        <w:rPr>
          <w:sz w:val="28"/>
          <w:szCs w:val="28"/>
          <w:lang w:val="uk-UA"/>
        </w:rPr>
        <w:br/>
        <w:t>«</w:t>
      </w:r>
      <w:r w:rsidRPr="00956ACA">
        <w:rPr>
          <w:sz w:val="28"/>
          <w:szCs w:val="28"/>
          <w:lang w:val="uk-UA"/>
        </w:rPr>
        <w:t xml:space="preserve">Про затвердження Статуту КОМУНАЛЬНОГО ЗАКЛАДУ </w:t>
      </w:r>
      <w:r w:rsidR="00956ACA">
        <w:rPr>
          <w:sz w:val="28"/>
          <w:szCs w:val="28"/>
          <w:lang w:val="uk-UA"/>
        </w:rPr>
        <w:t>«</w:t>
      </w:r>
      <w:r w:rsidRPr="00956ACA">
        <w:rPr>
          <w:sz w:val="28"/>
          <w:szCs w:val="28"/>
          <w:lang w:val="uk-UA"/>
        </w:rPr>
        <w:t xml:space="preserve">ЧЕРКАСЬКИЙ НАВЧАЛЬНО-РЕАБІЛІТАЦІЙНИЙ ЦЕНТР </w:t>
      </w:r>
      <w:r w:rsidR="00956ACA">
        <w:rPr>
          <w:sz w:val="28"/>
          <w:szCs w:val="28"/>
          <w:lang w:val="uk-UA"/>
        </w:rPr>
        <w:t>«</w:t>
      </w:r>
      <w:r w:rsidRPr="00956ACA">
        <w:rPr>
          <w:sz w:val="28"/>
          <w:szCs w:val="28"/>
          <w:lang w:val="uk-UA"/>
        </w:rPr>
        <w:t>КРАЇНА ДОБРА ЧЕРКАСЬ</w:t>
      </w:r>
      <w:r w:rsidR="00956ACA">
        <w:rPr>
          <w:sz w:val="28"/>
          <w:szCs w:val="28"/>
          <w:lang w:val="uk-UA"/>
        </w:rPr>
        <w:t>КОЇ ОБЛАСНОЇ РАДИ»</w:t>
      </w:r>
      <w:r w:rsidRPr="00956ACA">
        <w:rPr>
          <w:sz w:val="28"/>
          <w:szCs w:val="28"/>
          <w:lang w:val="uk-UA"/>
        </w:rPr>
        <w:t xml:space="preserve"> у новій редакції</w:t>
      </w:r>
      <w:r w:rsidR="00956ACA">
        <w:rPr>
          <w:sz w:val="28"/>
          <w:szCs w:val="28"/>
          <w:lang w:val="uk-UA"/>
        </w:rPr>
        <w:t>»</w:t>
      </w:r>
      <w:r w:rsidRPr="00956ACA">
        <w:rPr>
          <w:sz w:val="28"/>
          <w:szCs w:val="28"/>
          <w:lang w:val="uk-UA"/>
        </w:rPr>
        <w:t xml:space="preserve"> в</w:t>
      </w:r>
      <w:r w:rsidR="003319A2" w:rsidRPr="00956ACA">
        <w:rPr>
          <w:sz w:val="28"/>
          <w:szCs w:val="28"/>
          <w:lang w:val="uk-UA"/>
        </w:rPr>
        <w:t>изнати</w:t>
      </w:r>
      <w:r w:rsidRPr="00956ACA">
        <w:rPr>
          <w:sz w:val="28"/>
          <w:szCs w:val="28"/>
          <w:lang w:val="uk-UA"/>
        </w:rPr>
        <w:t xml:space="preserve"> таким, що втратило чинність.</w:t>
      </w:r>
    </w:p>
    <w:p w:rsidR="00C775C2" w:rsidRPr="00956ACA" w:rsidRDefault="00C775C2" w:rsidP="00956ACA">
      <w:pPr>
        <w:ind w:firstLine="709"/>
        <w:jc w:val="both"/>
        <w:rPr>
          <w:sz w:val="28"/>
          <w:szCs w:val="28"/>
          <w:lang w:val="uk-UA"/>
        </w:rPr>
      </w:pPr>
      <w:r w:rsidRPr="00956ACA">
        <w:rPr>
          <w:sz w:val="28"/>
          <w:szCs w:val="28"/>
          <w:lang w:val="uk-UA"/>
        </w:rPr>
        <w:t>2.</w:t>
      </w:r>
      <w:r w:rsidR="00956ACA">
        <w:rPr>
          <w:sz w:val="28"/>
          <w:szCs w:val="28"/>
          <w:lang w:val="uk-UA"/>
        </w:rPr>
        <w:t> </w:t>
      </w:r>
      <w:r w:rsidRPr="00956ACA">
        <w:rPr>
          <w:sz w:val="28"/>
          <w:szCs w:val="28"/>
          <w:lang w:val="uk-UA"/>
        </w:rPr>
        <w:t>Контроль за виконанням розпорядження покласти на управління майном виконавчого апарату обласної ради.</w:t>
      </w:r>
    </w:p>
    <w:p w:rsidR="00C775C2" w:rsidRPr="00956ACA" w:rsidRDefault="00C775C2" w:rsidP="00956ACA">
      <w:pPr>
        <w:jc w:val="both"/>
        <w:rPr>
          <w:sz w:val="28"/>
          <w:szCs w:val="28"/>
          <w:lang w:val="uk-UA"/>
        </w:rPr>
      </w:pPr>
    </w:p>
    <w:p w:rsidR="003319A2" w:rsidRPr="00956ACA" w:rsidRDefault="003319A2" w:rsidP="00956ACA">
      <w:pPr>
        <w:jc w:val="both"/>
        <w:rPr>
          <w:sz w:val="28"/>
          <w:szCs w:val="28"/>
          <w:lang w:val="uk-UA"/>
        </w:rPr>
      </w:pPr>
    </w:p>
    <w:p w:rsidR="003319A2" w:rsidRPr="00956ACA" w:rsidRDefault="003319A2" w:rsidP="00956AC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775C2" w:rsidRPr="00956ACA" w:rsidRDefault="00C775C2" w:rsidP="00956ACA">
      <w:pPr>
        <w:jc w:val="both"/>
        <w:rPr>
          <w:sz w:val="28"/>
          <w:szCs w:val="28"/>
          <w:lang w:val="uk-UA"/>
        </w:rPr>
      </w:pPr>
    </w:p>
    <w:p w:rsidR="00C775C2" w:rsidRPr="00956ACA" w:rsidRDefault="00C775C2" w:rsidP="00956ACA">
      <w:pPr>
        <w:rPr>
          <w:sz w:val="28"/>
          <w:szCs w:val="28"/>
          <w:lang w:val="uk-UA"/>
        </w:rPr>
      </w:pPr>
    </w:p>
    <w:p w:rsidR="00C775C2" w:rsidRPr="00956ACA" w:rsidRDefault="00C775C2" w:rsidP="00956ACA">
      <w:pPr>
        <w:tabs>
          <w:tab w:val="left" w:pos="6240"/>
        </w:tabs>
        <w:rPr>
          <w:sz w:val="28"/>
          <w:szCs w:val="28"/>
          <w:lang w:val="uk-UA"/>
        </w:rPr>
      </w:pPr>
      <w:r w:rsidRPr="00956ACA">
        <w:rPr>
          <w:sz w:val="28"/>
          <w:szCs w:val="28"/>
          <w:lang w:val="uk-UA"/>
        </w:rPr>
        <w:t>Перший заступник голови</w:t>
      </w:r>
      <w:r w:rsidRPr="00956ACA">
        <w:rPr>
          <w:sz w:val="28"/>
          <w:szCs w:val="28"/>
          <w:lang w:val="uk-UA"/>
        </w:rPr>
        <w:tab/>
      </w:r>
      <w:r w:rsidR="00956ACA">
        <w:rPr>
          <w:sz w:val="28"/>
          <w:szCs w:val="28"/>
          <w:lang w:val="uk-UA"/>
        </w:rPr>
        <w:tab/>
      </w:r>
      <w:r w:rsidR="00956ACA">
        <w:rPr>
          <w:sz w:val="28"/>
          <w:szCs w:val="28"/>
          <w:lang w:val="uk-UA"/>
        </w:rPr>
        <w:tab/>
      </w:r>
      <w:r w:rsidR="00956ACA" w:rsidRPr="00956ACA">
        <w:rPr>
          <w:sz w:val="28"/>
          <w:szCs w:val="28"/>
          <w:lang w:val="uk-UA"/>
        </w:rPr>
        <w:t>В. ТАРАСЕНКО</w:t>
      </w:r>
    </w:p>
    <w:sectPr w:rsidR="00C775C2" w:rsidRPr="00956ACA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319A2"/>
    <w:rsid w:val="00397915"/>
    <w:rsid w:val="00411344"/>
    <w:rsid w:val="004B2FB3"/>
    <w:rsid w:val="0075081E"/>
    <w:rsid w:val="007A1FBA"/>
    <w:rsid w:val="008076B1"/>
    <w:rsid w:val="008B2299"/>
    <w:rsid w:val="0093691C"/>
    <w:rsid w:val="00956ACA"/>
    <w:rsid w:val="00AD416B"/>
    <w:rsid w:val="00B56F3D"/>
    <w:rsid w:val="00BB6A5E"/>
    <w:rsid w:val="00C775C2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0">
    <w:name w:val="rvts0"/>
    <w:basedOn w:val="a0"/>
    <w:rsid w:val="00C775C2"/>
  </w:style>
  <w:style w:type="character" w:customStyle="1" w:styleId="rvts9">
    <w:name w:val="rvts9"/>
    <w:basedOn w:val="a0"/>
    <w:rsid w:val="00C7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625</Characters>
  <Application>Microsoft Office Word</Application>
  <DocSecurity>0</DocSecurity>
  <Lines>5</Lines>
  <Paragraphs>1</Paragraphs>
  <ScaleCrop>false</ScaleCrop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dcterms:created xsi:type="dcterms:W3CDTF">2018-10-09T07:10:00Z</dcterms:created>
  <dcterms:modified xsi:type="dcterms:W3CDTF">2019-06-11T11:39:00Z</dcterms:modified>
</cp:coreProperties>
</file>