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right" w:tblpY="685"/>
        <w:tblW w:w="4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58"/>
      </w:tblGrid>
      <w:tr w:rsidR="00624ED9" w:rsidRPr="00624ED9" w:rsidTr="00624ED9">
        <w:trPr>
          <w:trHeight w:val="1561"/>
        </w:trPr>
        <w:tc>
          <w:tcPr>
            <w:tcW w:w="4158" w:type="dxa"/>
            <w:tcBorders>
              <w:top w:val="nil"/>
              <w:left w:val="nil"/>
              <w:bottom w:val="nil"/>
              <w:right w:val="nil"/>
            </w:tcBorders>
            <w:hideMark/>
          </w:tcPr>
          <w:p w:rsidR="00624ED9" w:rsidRPr="00624ED9" w:rsidRDefault="00624ED9" w:rsidP="00624ED9">
            <w:pPr>
              <w:tabs>
                <w:tab w:val="left" w:pos="1428"/>
              </w:tabs>
              <w:spacing w:after="0" w:line="240" w:lineRule="auto"/>
              <w:rPr>
                <w:rFonts w:ascii="Times New Roman" w:eastAsia="Times New Roman" w:hAnsi="Times New Roman" w:cs="Times New Roman"/>
                <w:sz w:val="28"/>
                <w:szCs w:val="28"/>
                <w:lang w:val="uk-UA"/>
              </w:rPr>
            </w:pPr>
            <w:r w:rsidRPr="00624ED9">
              <w:rPr>
                <w:rFonts w:ascii="Times New Roman" w:hAnsi="Times New Roman" w:cs="Times New Roman"/>
                <w:sz w:val="28"/>
                <w:szCs w:val="28"/>
              </w:rPr>
              <w:tab/>
            </w:r>
            <w:r w:rsidRPr="00624ED9">
              <w:rPr>
                <w:rFonts w:ascii="Times New Roman" w:hAnsi="Times New Roman" w:cs="Times New Roman"/>
                <w:sz w:val="28"/>
                <w:szCs w:val="28"/>
              </w:rPr>
              <w:tab/>
              <w:t xml:space="preserve">                                           </w:t>
            </w:r>
          </w:p>
          <w:p w:rsidR="00624ED9" w:rsidRPr="00624ED9" w:rsidRDefault="00624ED9" w:rsidP="00AF6E7C">
            <w:pPr>
              <w:tabs>
                <w:tab w:val="left" w:pos="1428"/>
              </w:tabs>
              <w:spacing w:after="0" w:line="240" w:lineRule="auto"/>
              <w:rPr>
                <w:rFonts w:ascii="Times New Roman" w:hAnsi="Times New Roman" w:cs="Times New Roman"/>
                <w:sz w:val="28"/>
                <w:szCs w:val="28"/>
              </w:rPr>
            </w:pPr>
            <w:r w:rsidRPr="00624ED9">
              <w:rPr>
                <w:rFonts w:ascii="Times New Roman" w:hAnsi="Times New Roman" w:cs="Times New Roman"/>
                <w:sz w:val="28"/>
                <w:szCs w:val="28"/>
              </w:rPr>
              <w:t xml:space="preserve"> ЗАТВЕРДЖЕНО</w:t>
            </w:r>
          </w:p>
          <w:p w:rsidR="00624ED9" w:rsidRPr="00624ED9" w:rsidRDefault="00624ED9" w:rsidP="00AF6E7C">
            <w:pPr>
              <w:tabs>
                <w:tab w:val="left" w:pos="1428"/>
              </w:tabs>
              <w:spacing w:after="0" w:line="240" w:lineRule="auto"/>
              <w:rPr>
                <w:rFonts w:ascii="Times New Roman" w:hAnsi="Times New Roman" w:cs="Times New Roman"/>
                <w:sz w:val="28"/>
                <w:szCs w:val="28"/>
              </w:rPr>
            </w:pPr>
            <w:r w:rsidRPr="00624ED9">
              <w:rPr>
                <w:rFonts w:ascii="Times New Roman" w:hAnsi="Times New Roman" w:cs="Times New Roman"/>
                <w:sz w:val="28"/>
                <w:szCs w:val="28"/>
              </w:rPr>
              <w:t xml:space="preserve"> Розпорядження голови       </w:t>
            </w:r>
          </w:p>
          <w:p w:rsidR="00624ED9" w:rsidRPr="00624ED9" w:rsidRDefault="00624ED9" w:rsidP="00AF6E7C">
            <w:pPr>
              <w:tabs>
                <w:tab w:val="left" w:pos="1428"/>
              </w:tabs>
              <w:spacing w:after="0" w:line="240" w:lineRule="auto"/>
              <w:rPr>
                <w:rFonts w:ascii="Times New Roman" w:hAnsi="Times New Roman" w:cs="Times New Roman"/>
                <w:sz w:val="28"/>
                <w:szCs w:val="28"/>
              </w:rPr>
            </w:pPr>
            <w:r w:rsidRPr="00624ED9">
              <w:rPr>
                <w:rFonts w:ascii="Times New Roman" w:hAnsi="Times New Roman" w:cs="Times New Roman"/>
                <w:sz w:val="28"/>
                <w:szCs w:val="28"/>
              </w:rPr>
              <w:t xml:space="preserve"> обласної ради</w:t>
            </w:r>
          </w:p>
          <w:p w:rsidR="00624ED9" w:rsidRDefault="00624ED9" w:rsidP="00624ED9">
            <w:pPr>
              <w:spacing w:after="0" w:line="240" w:lineRule="auto"/>
              <w:rPr>
                <w:rFonts w:ascii="Times New Roman" w:hAnsi="Times New Roman" w:cs="Times New Roman"/>
                <w:sz w:val="28"/>
                <w:szCs w:val="28"/>
                <w:u w:val="single"/>
                <w:lang w:val="uk-UA"/>
              </w:rPr>
            </w:pPr>
            <w:r w:rsidRPr="00624ED9">
              <w:rPr>
                <w:rFonts w:ascii="Times New Roman" w:hAnsi="Times New Roman" w:cs="Times New Roman"/>
                <w:sz w:val="28"/>
                <w:szCs w:val="28"/>
              </w:rPr>
              <w:t xml:space="preserve"> </w:t>
            </w:r>
            <w:r w:rsidRPr="00624ED9">
              <w:rPr>
                <w:rFonts w:ascii="Times New Roman" w:hAnsi="Times New Roman" w:cs="Times New Roman"/>
                <w:sz w:val="28"/>
                <w:szCs w:val="28"/>
                <w:u w:val="single"/>
              </w:rPr>
              <w:t>27.09.2018</w:t>
            </w:r>
            <w:r w:rsidRPr="00624ED9">
              <w:rPr>
                <w:rFonts w:ascii="Times New Roman" w:hAnsi="Times New Roman" w:cs="Times New Roman"/>
                <w:sz w:val="28"/>
                <w:szCs w:val="28"/>
              </w:rPr>
              <w:t xml:space="preserve">  № </w:t>
            </w:r>
            <w:r w:rsidRPr="00624ED9">
              <w:rPr>
                <w:rFonts w:ascii="Times New Roman" w:hAnsi="Times New Roman" w:cs="Times New Roman"/>
                <w:sz w:val="28"/>
                <w:szCs w:val="28"/>
                <w:u w:val="single"/>
              </w:rPr>
              <w:t>292-р</w:t>
            </w:r>
          </w:p>
          <w:p w:rsidR="009C57DD" w:rsidRDefault="009C57DD" w:rsidP="00624ED9">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13E70" w:rsidRPr="009C57DD">
              <w:rPr>
                <w:rFonts w:ascii="Times New Roman" w:hAnsi="Times New Roman" w:cs="Times New Roman"/>
                <w:sz w:val="28"/>
                <w:szCs w:val="28"/>
                <w:lang w:val="uk-UA"/>
              </w:rPr>
              <w:t>(у редак</w:t>
            </w:r>
            <w:r w:rsidRPr="009C57DD">
              <w:rPr>
                <w:rFonts w:ascii="Times New Roman" w:hAnsi="Times New Roman" w:cs="Times New Roman"/>
                <w:sz w:val="28"/>
                <w:szCs w:val="28"/>
                <w:lang w:val="uk-UA"/>
              </w:rPr>
              <w:t xml:space="preserve">ції розпорядження </w:t>
            </w:r>
            <w:r>
              <w:rPr>
                <w:rFonts w:ascii="Times New Roman" w:hAnsi="Times New Roman" w:cs="Times New Roman"/>
                <w:sz w:val="28"/>
                <w:szCs w:val="28"/>
                <w:lang w:val="uk-UA"/>
              </w:rPr>
              <w:t xml:space="preserve">   </w:t>
            </w:r>
          </w:p>
          <w:p w:rsidR="009C57DD" w:rsidRDefault="009C57DD" w:rsidP="00624ED9">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C57DD">
              <w:rPr>
                <w:rFonts w:ascii="Times New Roman" w:hAnsi="Times New Roman" w:cs="Times New Roman"/>
                <w:sz w:val="28"/>
                <w:szCs w:val="28"/>
                <w:lang w:val="uk-UA"/>
              </w:rPr>
              <w:t xml:space="preserve">голови обласної ради </w:t>
            </w:r>
          </w:p>
          <w:p w:rsidR="00713E70" w:rsidRPr="009C57DD" w:rsidRDefault="009C57DD" w:rsidP="00AF6E7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C57DD">
              <w:rPr>
                <w:rFonts w:ascii="Times New Roman" w:hAnsi="Times New Roman" w:cs="Times New Roman"/>
                <w:sz w:val="28"/>
                <w:szCs w:val="28"/>
                <w:lang w:val="uk-UA"/>
              </w:rPr>
              <w:t xml:space="preserve">від </w:t>
            </w:r>
            <w:r w:rsidR="007E344F">
              <w:rPr>
                <w:rFonts w:ascii="Times New Roman" w:hAnsi="Times New Roman" w:cs="Times New Roman"/>
                <w:sz w:val="28"/>
                <w:szCs w:val="28"/>
                <w:u w:val="single"/>
                <w:lang w:val="uk-UA"/>
              </w:rPr>
              <w:t>06.12.2019</w:t>
            </w:r>
            <w:r w:rsidR="007E344F">
              <w:rPr>
                <w:rFonts w:ascii="Times New Roman" w:hAnsi="Times New Roman" w:cs="Times New Roman"/>
                <w:sz w:val="28"/>
                <w:szCs w:val="28"/>
                <w:lang w:val="uk-UA"/>
              </w:rPr>
              <w:t xml:space="preserve"> № </w:t>
            </w:r>
            <w:r w:rsidR="007E344F">
              <w:rPr>
                <w:rFonts w:ascii="Times New Roman" w:hAnsi="Times New Roman" w:cs="Times New Roman"/>
                <w:sz w:val="28"/>
                <w:szCs w:val="28"/>
                <w:u w:val="single"/>
                <w:lang w:val="uk-UA"/>
              </w:rPr>
              <w:t>524-р</w:t>
            </w:r>
            <w:r w:rsidRPr="009C57DD">
              <w:rPr>
                <w:rFonts w:ascii="Times New Roman" w:hAnsi="Times New Roman" w:cs="Times New Roman"/>
                <w:sz w:val="28"/>
                <w:szCs w:val="28"/>
                <w:lang w:val="uk-UA"/>
              </w:rPr>
              <w:t>)</w:t>
            </w:r>
          </w:p>
        </w:tc>
      </w:tr>
    </w:tbl>
    <w:p w:rsidR="00624ED9" w:rsidRPr="00624ED9" w:rsidRDefault="00624ED9" w:rsidP="00624ED9">
      <w:pPr>
        <w:spacing w:after="0" w:line="240" w:lineRule="auto"/>
        <w:rPr>
          <w:rFonts w:ascii="Times New Roman" w:hAnsi="Times New Roman" w:cs="Times New Roman"/>
          <w:sz w:val="28"/>
          <w:szCs w:val="28"/>
          <w:lang w:val="uk-UA"/>
        </w:rPr>
      </w:pPr>
    </w:p>
    <w:p w:rsidR="00624ED9" w:rsidRPr="00624ED9" w:rsidRDefault="00624ED9" w:rsidP="00624ED9">
      <w:pPr>
        <w:spacing w:after="0" w:line="240" w:lineRule="auto"/>
        <w:rPr>
          <w:rFonts w:ascii="Times New Roman" w:hAnsi="Times New Roman" w:cs="Times New Roman"/>
          <w:sz w:val="28"/>
          <w:szCs w:val="28"/>
        </w:rPr>
      </w:pPr>
      <w:r w:rsidRPr="00624ED9">
        <w:rPr>
          <w:rFonts w:ascii="Times New Roman" w:hAnsi="Times New Roman" w:cs="Times New Roman"/>
          <w:sz w:val="28"/>
          <w:szCs w:val="28"/>
        </w:rPr>
        <w:tab/>
      </w:r>
      <w:r w:rsidRPr="00624ED9">
        <w:rPr>
          <w:rFonts w:ascii="Times New Roman" w:hAnsi="Times New Roman" w:cs="Times New Roman"/>
          <w:sz w:val="28"/>
          <w:szCs w:val="28"/>
        </w:rPr>
        <w:tab/>
      </w:r>
      <w:r w:rsidRPr="00624ED9">
        <w:rPr>
          <w:rFonts w:ascii="Times New Roman" w:hAnsi="Times New Roman" w:cs="Times New Roman"/>
          <w:sz w:val="28"/>
          <w:szCs w:val="28"/>
        </w:rPr>
        <w:tab/>
      </w:r>
      <w:r w:rsidRPr="00624ED9">
        <w:rPr>
          <w:rFonts w:ascii="Times New Roman" w:hAnsi="Times New Roman" w:cs="Times New Roman"/>
          <w:sz w:val="28"/>
          <w:szCs w:val="28"/>
        </w:rPr>
        <w:tab/>
      </w:r>
      <w:r w:rsidRPr="00624ED9">
        <w:rPr>
          <w:rFonts w:ascii="Times New Roman" w:hAnsi="Times New Roman" w:cs="Times New Roman"/>
          <w:sz w:val="28"/>
          <w:szCs w:val="28"/>
        </w:rPr>
        <w:tab/>
      </w:r>
      <w:r w:rsidRPr="00624ED9">
        <w:rPr>
          <w:rFonts w:ascii="Times New Roman" w:hAnsi="Times New Roman" w:cs="Times New Roman"/>
          <w:sz w:val="28"/>
          <w:szCs w:val="28"/>
        </w:rPr>
        <w:tab/>
        <w:t xml:space="preserve">     </w:t>
      </w:r>
    </w:p>
    <w:p w:rsidR="00624ED9" w:rsidRPr="00624ED9" w:rsidRDefault="00624ED9" w:rsidP="00624ED9">
      <w:pPr>
        <w:spacing w:after="0" w:line="240" w:lineRule="auto"/>
        <w:rPr>
          <w:rFonts w:ascii="Times New Roman" w:hAnsi="Times New Roman" w:cs="Times New Roman"/>
          <w:sz w:val="28"/>
          <w:szCs w:val="28"/>
        </w:rPr>
      </w:pPr>
    </w:p>
    <w:p w:rsidR="00624ED9" w:rsidRPr="00624ED9" w:rsidRDefault="00624ED9" w:rsidP="00624ED9">
      <w:pPr>
        <w:spacing w:after="0" w:line="240" w:lineRule="auto"/>
        <w:rPr>
          <w:rFonts w:ascii="Times New Roman" w:hAnsi="Times New Roman" w:cs="Times New Roman"/>
          <w:sz w:val="28"/>
          <w:szCs w:val="28"/>
        </w:rPr>
      </w:pPr>
    </w:p>
    <w:p w:rsidR="00624ED9" w:rsidRPr="00624ED9" w:rsidRDefault="00624ED9" w:rsidP="00624ED9">
      <w:pPr>
        <w:spacing w:after="0" w:line="240" w:lineRule="auto"/>
        <w:rPr>
          <w:rFonts w:ascii="Times New Roman" w:hAnsi="Times New Roman" w:cs="Times New Roman"/>
          <w:sz w:val="28"/>
          <w:szCs w:val="28"/>
        </w:rPr>
      </w:pPr>
    </w:p>
    <w:p w:rsidR="00624ED9" w:rsidRPr="00624ED9" w:rsidRDefault="00624ED9" w:rsidP="00624ED9">
      <w:pPr>
        <w:spacing w:after="0" w:line="240" w:lineRule="auto"/>
        <w:rPr>
          <w:rFonts w:ascii="Times New Roman" w:hAnsi="Times New Roman" w:cs="Times New Roman"/>
          <w:sz w:val="28"/>
          <w:szCs w:val="28"/>
        </w:rPr>
      </w:pPr>
    </w:p>
    <w:p w:rsidR="00624ED9" w:rsidRPr="00624ED9" w:rsidRDefault="00624ED9" w:rsidP="00624ED9">
      <w:pPr>
        <w:spacing w:after="0" w:line="240" w:lineRule="auto"/>
        <w:rPr>
          <w:rFonts w:ascii="Times New Roman" w:hAnsi="Times New Roman" w:cs="Times New Roman"/>
          <w:sz w:val="28"/>
          <w:szCs w:val="28"/>
        </w:rPr>
      </w:pPr>
    </w:p>
    <w:p w:rsidR="00624ED9" w:rsidRPr="00624ED9" w:rsidRDefault="00624ED9" w:rsidP="00624ED9">
      <w:pPr>
        <w:spacing w:after="0" w:line="240" w:lineRule="auto"/>
        <w:rPr>
          <w:rFonts w:ascii="Times New Roman" w:hAnsi="Times New Roman" w:cs="Times New Roman"/>
          <w:sz w:val="28"/>
          <w:szCs w:val="28"/>
        </w:rPr>
      </w:pPr>
    </w:p>
    <w:p w:rsidR="009C57DD" w:rsidRDefault="009C57DD" w:rsidP="00624ED9">
      <w:pPr>
        <w:spacing w:after="0" w:line="240" w:lineRule="auto"/>
        <w:jc w:val="center"/>
        <w:rPr>
          <w:rFonts w:ascii="Times New Roman" w:hAnsi="Times New Roman" w:cs="Times New Roman"/>
          <w:b/>
          <w:sz w:val="28"/>
          <w:szCs w:val="28"/>
          <w:lang w:val="uk-UA"/>
        </w:rPr>
      </w:pPr>
    </w:p>
    <w:p w:rsidR="00624ED9" w:rsidRPr="00624ED9" w:rsidRDefault="00624ED9" w:rsidP="00624ED9">
      <w:pPr>
        <w:spacing w:after="0" w:line="240" w:lineRule="auto"/>
        <w:jc w:val="center"/>
        <w:rPr>
          <w:rFonts w:ascii="Times New Roman" w:hAnsi="Times New Roman" w:cs="Times New Roman"/>
          <w:b/>
          <w:sz w:val="28"/>
          <w:szCs w:val="28"/>
        </w:rPr>
      </w:pPr>
      <w:r w:rsidRPr="00624ED9">
        <w:rPr>
          <w:rFonts w:ascii="Times New Roman" w:hAnsi="Times New Roman" w:cs="Times New Roman"/>
          <w:b/>
          <w:sz w:val="28"/>
          <w:szCs w:val="28"/>
        </w:rPr>
        <w:t>ПОСАДОВА ІНСТРУКЦІЯ</w:t>
      </w:r>
    </w:p>
    <w:p w:rsidR="00624ED9" w:rsidRPr="00624ED9" w:rsidRDefault="00624ED9" w:rsidP="00624ED9">
      <w:pPr>
        <w:spacing w:after="0" w:line="240" w:lineRule="auto"/>
        <w:jc w:val="center"/>
        <w:rPr>
          <w:rFonts w:ascii="Times New Roman" w:hAnsi="Times New Roman" w:cs="Times New Roman"/>
          <w:sz w:val="28"/>
          <w:szCs w:val="28"/>
        </w:rPr>
      </w:pPr>
      <w:r w:rsidRPr="00624ED9">
        <w:rPr>
          <w:rFonts w:ascii="Times New Roman" w:hAnsi="Times New Roman" w:cs="Times New Roman"/>
          <w:sz w:val="28"/>
          <w:szCs w:val="28"/>
        </w:rPr>
        <w:t xml:space="preserve">головного спеціаліста загального відділу </w:t>
      </w:r>
    </w:p>
    <w:p w:rsidR="00624ED9" w:rsidRPr="00624ED9" w:rsidRDefault="00624ED9" w:rsidP="00624ED9">
      <w:pPr>
        <w:spacing w:after="0" w:line="240" w:lineRule="auto"/>
        <w:jc w:val="center"/>
        <w:rPr>
          <w:rFonts w:ascii="Times New Roman" w:hAnsi="Times New Roman" w:cs="Times New Roman"/>
          <w:sz w:val="28"/>
          <w:szCs w:val="28"/>
        </w:rPr>
      </w:pPr>
      <w:r w:rsidRPr="00624ED9">
        <w:rPr>
          <w:rFonts w:ascii="Times New Roman" w:hAnsi="Times New Roman" w:cs="Times New Roman"/>
          <w:sz w:val="28"/>
          <w:szCs w:val="28"/>
        </w:rPr>
        <w:t>виконавчого апарату обласної ради</w:t>
      </w:r>
    </w:p>
    <w:p w:rsidR="00624ED9" w:rsidRPr="00624ED9" w:rsidRDefault="00624ED9" w:rsidP="00624ED9">
      <w:pPr>
        <w:spacing w:after="0" w:line="240" w:lineRule="auto"/>
        <w:jc w:val="both"/>
        <w:rPr>
          <w:rFonts w:ascii="Times New Roman" w:hAnsi="Times New Roman" w:cs="Times New Roman"/>
          <w:sz w:val="28"/>
          <w:szCs w:val="28"/>
        </w:rPr>
      </w:pPr>
    </w:p>
    <w:p w:rsidR="00624ED9" w:rsidRPr="00624ED9" w:rsidRDefault="00624ED9" w:rsidP="00624ED9">
      <w:pPr>
        <w:spacing w:after="0" w:line="240" w:lineRule="auto"/>
        <w:ind w:left="360"/>
        <w:jc w:val="center"/>
        <w:rPr>
          <w:rFonts w:ascii="Times New Roman" w:hAnsi="Times New Roman" w:cs="Times New Roman"/>
          <w:b/>
          <w:sz w:val="28"/>
          <w:szCs w:val="28"/>
        </w:rPr>
      </w:pPr>
      <w:r w:rsidRPr="00624ED9">
        <w:rPr>
          <w:rFonts w:ascii="Times New Roman" w:hAnsi="Times New Roman" w:cs="Times New Roman"/>
          <w:b/>
          <w:sz w:val="28"/>
          <w:szCs w:val="28"/>
        </w:rPr>
        <w:t>І. Загальні положення</w:t>
      </w:r>
    </w:p>
    <w:p w:rsidR="00624ED9" w:rsidRPr="00624ED9" w:rsidRDefault="00624ED9" w:rsidP="00624ED9">
      <w:pPr>
        <w:spacing w:after="0" w:line="240" w:lineRule="auto"/>
        <w:jc w:val="center"/>
        <w:rPr>
          <w:rFonts w:ascii="Times New Roman" w:hAnsi="Times New Roman" w:cs="Times New Roman"/>
          <w:sz w:val="28"/>
          <w:szCs w:val="28"/>
        </w:rPr>
      </w:pPr>
    </w:p>
    <w:p w:rsidR="00624ED9" w:rsidRPr="00624ED9" w:rsidRDefault="00624ED9" w:rsidP="00624ED9">
      <w:pPr>
        <w:spacing w:after="0" w:line="240" w:lineRule="auto"/>
        <w:ind w:firstLine="708"/>
        <w:jc w:val="both"/>
        <w:rPr>
          <w:rFonts w:ascii="Times New Roman" w:hAnsi="Times New Roman" w:cs="Times New Roman"/>
          <w:color w:val="000000"/>
          <w:spacing w:val="2"/>
          <w:sz w:val="28"/>
          <w:szCs w:val="28"/>
        </w:rPr>
      </w:pPr>
      <w:r w:rsidRPr="00624ED9">
        <w:rPr>
          <w:rFonts w:ascii="Times New Roman" w:hAnsi="Times New Roman" w:cs="Times New Roman"/>
          <w:sz w:val="28"/>
          <w:szCs w:val="28"/>
        </w:rPr>
        <w:t>1.1. Головний спеціаліст загального відділу виконавчого апарату обласної ради (далі – відділ, головний спеціаліст)</w:t>
      </w:r>
      <w:r w:rsidRPr="00624ED9">
        <w:rPr>
          <w:rFonts w:ascii="Times New Roman" w:hAnsi="Times New Roman" w:cs="Times New Roman"/>
          <w:color w:val="000000"/>
          <w:spacing w:val="2"/>
          <w:sz w:val="28"/>
          <w:szCs w:val="28"/>
        </w:rPr>
        <w:t xml:space="preserve"> своєю діяльністю забезпечує роботу приймальні голови обласної ради.</w:t>
      </w:r>
    </w:p>
    <w:p w:rsidR="00624ED9" w:rsidRPr="00624ED9" w:rsidRDefault="00624ED9" w:rsidP="00713E70">
      <w:pPr>
        <w:spacing w:after="0" w:line="240" w:lineRule="auto"/>
        <w:ind w:firstLine="708"/>
        <w:jc w:val="both"/>
        <w:rPr>
          <w:rFonts w:ascii="Times New Roman" w:hAnsi="Times New Roman" w:cs="Times New Roman"/>
          <w:color w:val="000000"/>
          <w:spacing w:val="2"/>
          <w:sz w:val="28"/>
          <w:szCs w:val="28"/>
        </w:rPr>
      </w:pPr>
      <w:r w:rsidRPr="00624ED9">
        <w:rPr>
          <w:rFonts w:ascii="Times New Roman" w:hAnsi="Times New Roman" w:cs="Times New Roman"/>
          <w:sz w:val="28"/>
          <w:szCs w:val="28"/>
        </w:rPr>
        <w:t xml:space="preserve">1.2. Головний спеціаліст призначається на посаду, звільняється з неї розпорядженням голови обласної ради </w:t>
      </w:r>
      <w:r w:rsidRPr="00624ED9">
        <w:rPr>
          <w:rFonts w:ascii="Times New Roman" w:hAnsi="Times New Roman" w:cs="Times New Roman"/>
          <w:color w:val="000000"/>
          <w:spacing w:val="2"/>
          <w:sz w:val="28"/>
          <w:szCs w:val="28"/>
        </w:rPr>
        <w:t>згідно з чинним законодавством України.</w:t>
      </w:r>
    </w:p>
    <w:p w:rsidR="00624ED9" w:rsidRPr="00624ED9" w:rsidRDefault="00624ED9" w:rsidP="00624ED9">
      <w:pPr>
        <w:spacing w:after="0" w:line="240" w:lineRule="auto"/>
        <w:ind w:firstLine="708"/>
        <w:jc w:val="both"/>
        <w:rPr>
          <w:rFonts w:ascii="Times New Roman" w:hAnsi="Times New Roman" w:cs="Times New Roman"/>
          <w:sz w:val="28"/>
          <w:szCs w:val="28"/>
        </w:rPr>
      </w:pPr>
      <w:r w:rsidRPr="00624ED9">
        <w:rPr>
          <w:rFonts w:ascii="Times New Roman" w:hAnsi="Times New Roman" w:cs="Times New Roman"/>
          <w:sz w:val="28"/>
          <w:szCs w:val="28"/>
        </w:rPr>
        <w:t>1.3. Головний спеціаліст призначається на посаду на конкурсній основі,               з кадрового резерву чи за іншою процедурою</w:t>
      </w:r>
      <w:r w:rsidRPr="00624ED9">
        <w:rPr>
          <w:rFonts w:ascii="Times New Roman" w:hAnsi="Times New Roman" w:cs="Times New Roman"/>
          <w:color w:val="000000"/>
          <w:spacing w:val="2"/>
          <w:sz w:val="28"/>
          <w:szCs w:val="28"/>
        </w:rPr>
        <w:t>, передбаченою законодавством України.</w:t>
      </w:r>
    </w:p>
    <w:p w:rsidR="00624ED9" w:rsidRPr="00624ED9" w:rsidRDefault="00624ED9" w:rsidP="00713E70">
      <w:pPr>
        <w:spacing w:after="0" w:line="240" w:lineRule="auto"/>
        <w:ind w:firstLine="708"/>
        <w:jc w:val="both"/>
        <w:rPr>
          <w:rFonts w:ascii="Times New Roman" w:hAnsi="Times New Roman" w:cs="Times New Roman"/>
          <w:sz w:val="28"/>
          <w:szCs w:val="28"/>
        </w:rPr>
      </w:pPr>
      <w:r w:rsidRPr="00624ED9">
        <w:rPr>
          <w:rFonts w:ascii="Times New Roman" w:hAnsi="Times New Roman" w:cs="Times New Roman"/>
          <w:sz w:val="28"/>
          <w:szCs w:val="28"/>
        </w:rPr>
        <w:t>1.4. Головний спеціаліст підпорядковується голові обласної ради,  виконує його доручення; з організаційних та з питань матеріально-технічного забезпечення підпорядковується заступнику керівника секретаріату, начальнику загального відділу виконавчого апарату обласної ради (далі – начальнику відділу).</w:t>
      </w:r>
    </w:p>
    <w:p w:rsidR="00624ED9" w:rsidRPr="00624ED9" w:rsidRDefault="00624ED9" w:rsidP="00624ED9">
      <w:pPr>
        <w:spacing w:after="0" w:line="240" w:lineRule="auto"/>
        <w:ind w:firstLine="708"/>
        <w:jc w:val="both"/>
        <w:rPr>
          <w:rFonts w:ascii="Times New Roman" w:hAnsi="Times New Roman" w:cs="Times New Roman"/>
          <w:sz w:val="28"/>
          <w:szCs w:val="28"/>
        </w:rPr>
      </w:pPr>
      <w:r w:rsidRPr="00624ED9">
        <w:rPr>
          <w:rFonts w:ascii="Times New Roman" w:hAnsi="Times New Roman" w:cs="Times New Roman"/>
          <w:sz w:val="28"/>
          <w:szCs w:val="28"/>
        </w:rPr>
        <w:t>1.5. У своїй діяльності головний спеціаліст керується Конституцією України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 обласної ради, розпорядженнями голови обласної ради,  Положенням про загальний відділ виконавчого апарату обласної ради.</w:t>
      </w:r>
    </w:p>
    <w:p w:rsidR="00624ED9" w:rsidRPr="00624ED9" w:rsidRDefault="00624ED9" w:rsidP="00624ED9">
      <w:pPr>
        <w:spacing w:after="0" w:line="240" w:lineRule="auto"/>
        <w:rPr>
          <w:rFonts w:ascii="Times New Roman" w:hAnsi="Times New Roman" w:cs="Times New Roman"/>
          <w:sz w:val="28"/>
          <w:szCs w:val="28"/>
        </w:rPr>
      </w:pPr>
    </w:p>
    <w:p w:rsidR="00624ED9" w:rsidRPr="00624ED9" w:rsidRDefault="00624ED9" w:rsidP="00624ED9">
      <w:pPr>
        <w:spacing w:after="0" w:line="240" w:lineRule="auto"/>
        <w:jc w:val="center"/>
        <w:rPr>
          <w:rFonts w:ascii="Times New Roman" w:hAnsi="Times New Roman" w:cs="Times New Roman"/>
          <w:b/>
          <w:sz w:val="28"/>
          <w:szCs w:val="28"/>
        </w:rPr>
      </w:pPr>
      <w:r w:rsidRPr="00624ED9">
        <w:rPr>
          <w:rFonts w:ascii="Times New Roman" w:hAnsi="Times New Roman" w:cs="Times New Roman"/>
          <w:b/>
          <w:sz w:val="28"/>
          <w:szCs w:val="28"/>
        </w:rPr>
        <w:t xml:space="preserve">ІІ. Завдання та обов’язки                                                                            </w:t>
      </w:r>
    </w:p>
    <w:p w:rsidR="00624ED9" w:rsidRPr="00624ED9" w:rsidRDefault="00624ED9" w:rsidP="00624ED9">
      <w:pPr>
        <w:spacing w:after="0" w:line="240" w:lineRule="auto"/>
        <w:jc w:val="both"/>
        <w:rPr>
          <w:rFonts w:ascii="Times New Roman" w:hAnsi="Times New Roman" w:cs="Times New Roman"/>
          <w:sz w:val="28"/>
          <w:szCs w:val="28"/>
        </w:rPr>
      </w:pPr>
      <w:r w:rsidRPr="00624ED9">
        <w:rPr>
          <w:rFonts w:ascii="Times New Roman" w:hAnsi="Times New Roman" w:cs="Times New Roman"/>
          <w:sz w:val="28"/>
          <w:szCs w:val="28"/>
        </w:rPr>
        <w:t xml:space="preserve">                                                                                                                                                          </w:t>
      </w:r>
    </w:p>
    <w:p w:rsidR="00624ED9" w:rsidRPr="00624ED9" w:rsidRDefault="00624ED9" w:rsidP="00624ED9">
      <w:pPr>
        <w:spacing w:after="0" w:line="240" w:lineRule="auto"/>
        <w:ind w:firstLine="708"/>
        <w:jc w:val="both"/>
        <w:rPr>
          <w:rFonts w:ascii="Times New Roman" w:hAnsi="Times New Roman" w:cs="Times New Roman"/>
          <w:sz w:val="28"/>
          <w:szCs w:val="28"/>
        </w:rPr>
      </w:pPr>
      <w:r w:rsidRPr="00624ED9">
        <w:rPr>
          <w:rFonts w:ascii="Times New Roman" w:hAnsi="Times New Roman" w:cs="Times New Roman"/>
          <w:sz w:val="28"/>
          <w:szCs w:val="28"/>
        </w:rPr>
        <w:t>2.1. Головний спеціаліст забезпечує правильне та своєчасне виконання покладених обов’язків і доручень, завдань, визначених головою обласної ради.</w:t>
      </w:r>
    </w:p>
    <w:p w:rsidR="00624ED9" w:rsidRPr="00624ED9" w:rsidRDefault="00624ED9" w:rsidP="00624ED9">
      <w:pPr>
        <w:spacing w:after="0" w:line="240" w:lineRule="auto"/>
        <w:ind w:firstLine="720"/>
        <w:jc w:val="both"/>
        <w:rPr>
          <w:rFonts w:ascii="Times New Roman" w:hAnsi="Times New Roman" w:cs="Times New Roman"/>
          <w:sz w:val="28"/>
          <w:szCs w:val="28"/>
        </w:rPr>
      </w:pPr>
      <w:r w:rsidRPr="00624ED9">
        <w:rPr>
          <w:rFonts w:ascii="Times New Roman" w:hAnsi="Times New Roman" w:cs="Times New Roman"/>
          <w:sz w:val="28"/>
          <w:szCs w:val="28"/>
        </w:rPr>
        <w:t xml:space="preserve">2.2. Забезпечує телефонні переговори голови обласної ради.     </w:t>
      </w:r>
    </w:p>
    <w:p w:rsidR="00624ED9" w:rsidRPr="00624ED9" w:rsidRDefault="00624ED9" w:rsidP="00624ED9">
      <w:pPr>
        <w:spacing w:after="0" w:line="240" w:lineRule="auto"/>
        <w:ind w:firstLine="720"/>
        <w:jc w:val="both"/>
        <w:rPr>
          <w:rFonts w:ascii="Times New Roman" w:hAnsi="Times New Roman" w:cs="Times New Roman"/>
          <w:sz w:val="28"/>
          <w:szCs w:val="28"/>
        </w:rPr>
      </w:pPr>
      <w:r w:rsidRPr="00624ED9">
        <w:rPr>
          <w:rFonts w:ascii="Times New Roman" w:hAnsi="Times New Roman" w:cs="Times New Roman"/>
          <w:sz w:val="28"/>
          <w:szCs w:val="28"/>
        </w:rPr>
        <w:t xml:space="preserve">2.3. Запрошує за дорученням голови обласної ради працівників виконавчого апарату обласної ради, структурних підрозділів обласної державної адміністрації, територіальних органів міністерств, інших </w:t>
      </w:r>
      <w:r w:rsidRPr="00624ED9">
        <w:rPr>
          <w:rFonts w:ascii="Times New Roman" w:hAnsi="Times New Roman" w:cs="Times New Roman"/>
          <w:sz w:val="28"/>
          <w:szCs w:val="28"/>
        </w:rPr>
        <w:lastRenderedPageBreak/>
        <w:t>центральних органів виконавчої влади в області, керівників правоохоронних органів, депутатів.</w:t>
      </w:r>
    </w:p>
    <w:p w:rsidR="00624ED9" w:rsidRPr="00624ED9" w:rsidRDefault="00624ED9" w:rsidP="00624ED9">
      <w:pPr>
        <w:spacing w:after="0" w:line="240" w:lineRule="auto"/>
        <w:ind w:firstLine="720"/>
        <w:jc w:val="both"/>
        <w:rPr>
          <w:rFonts w:ascii="Times New Roman" w:hAnsi="Times New Roman" w:cs="Times New Roman"/>
          <w:sz w:val="28"/>
          <w:szCs w:val="28"/>
        </w:rPr>
      </w:pPr>
      <w:r w:rsidRPr="00624ED9">
        <w:rPr>
          <w:rFonts w:ascii="Times New Roman" w:hAnsi="Times New Roman" w:cs="Times New Roman"/>
          <w:sz w:val="28"/>
          <w:szCs w:val="28"/>
        </w:rPr>
        <w:t>2.4. Приймає та веде облік в журналі телефонограм, вказівок.</w:t>
      </w:r>
    </w:p>
    <w:p w:rsidR="00624ED9" w:rsidRPr="00624ED9" w:rsidRDefault="00624ED9" w:rsidP="00624ED9">
      <w:pPr>
        <w:spacing w:after="0" w:line="240" w:lineRule="auto"/>
        <w:ind w:firstLine="720"/>
        <w:jc w:val="both"/>
        <w:rPr>
          <w:rFonts w:ascii="Times New Roman" w:hAnsi="Times New Roman" w:cs="Times New Roman"/>
          <w:sz w:val="28"/>
          <w:szCs w:val="28"/>
        </w:rPr>
      </w:pPr>
      <w:r w:rsidRPr="00624ED9">
        <w:rPr>
          <w:rFonts w:ascii="Times New Roman" w:hAnsi="Times New Roman" w:cs="Times New Roman"/>
          <w:sz w:val="28"/>
          <w:szCs w:val="28"/>
        </w:rPr>
        <w:t>2.5. Організовує приймання відвідувачів, проявляючи при цьому тактовність та увагу до них, сприяє оперативному вирішенню порушених ними питань.</w:t>
      </w:r>
    </w:p>
    <w:p w:rsidR="00624ED9" w:rsidRPr="00624ED9" w:rsidRDefault="00624ED9" w:rsidP="00624ED9">
      <w:pPr>
        <w:spacing w:after="0" w:line="240" w:lineRule="auto"/>
        <w:ind w:firstLine="720"/>
        <w:jc w:val="both"/>
        <w:rPr>
          <w:rFonts w:ascii="Times New Roman" w:hAnsi="Times New Roman" w:cs="Times New Roman"/>
          <w:sz w:val="28"/>
          <w:szCs w:val="28"/>
        </w:rPr>
      </w:pPr>
      <w:r w:rsidRPr="00624ED9">
        <w:rPr>
          <w:rFonts w:ascii="Times New Roman" w:hAnsi="Times New Roman" w:cs="Times New Roman"/>
          <w:sz w:val="28"/>
          <w:szCs w:val="28"/>
        </w:rPr>
        <w:t>2.6. Стежить за станом робочого місця, перевіряє якість прибирання, створює сприятливі умови для ефективної роботи  голови обласної ради.</w:t>
      </w:r>
    </w:p>
    <w:p w:rsidR="00624ED9" w:rsidRPr="00624ED9" w:rsidRDefault="00624ED9" w:rsidP="00624ED9">
      <w:pPr>
        <w:spacing w:after="0" w:line="240" w:lineRule="auto"/>
        <w:ind w:firstLine="720"/>
        <w:jc w:val="both"/>
        <w:rPr>
          <w:rFonts w:ascii="Times New Roman" w:hAnsi="Times New Roman" w:cs="Times New Roman"/>
          <w:sz w:val="28"/>
          <w:szCs w:val="28"/>
        </w:rPr>
      </w:pPr>
      <w:r w:rsidRPr="00624ED9">
        <w:rPr>
          <w:rFonts w:ascii="Times New Roman" w:hAnsi="Times New Roman" w:cs="Times New Roman"/>
          <w:sz w:val="28"/>
          <w:szCs w:val="28"/>
        </w:rPr>
        <w:t>2.7. Забезпечує збереження та конфіденційність документів та інформації, отриманої під час виконання функціональних обов'язків.</w:t>
      </w:r>
    </w:p>
    <w:p w:rsidR="00624ED9" w:rsidRPr="00624ED9" w:rsidRDefault="00624ED9" w:rsidP="00624ED9">
      <w:pPr>
        <w:spacing w:after="0" w:line="240" w:lineRule="auto"/>
        <w:ind w:firstLine="720"/>
        <w:jc w:val="both"/>
        <w:rPr>
          <w:rFonts w:ascii="Times New Roman" w:hAnsi="Times New Roman" w:cs="Times New Roman"/>
          <w:sz w:val="28"/>
          <w:szCs w:val="28"/>
        </w:rPr>
      </w:pPr>
      <w:r w:rsidRPr="00624ED9">
        <w:rPr>
          <w:rFonts w:ascii="Times New Roman" w:hAnsi="Times New Roman" w:cs="Times New Roman"/>
          <w:sz w:val="28"/>
          <w:szCs w:val="28"/>
        </w:rPr>
        <w:t xml:space="preserve">2.8. Здійснює друк, тиражування документів за умови погодження із  головою  обласної ради. </w:t>
      </w:r>
    </w:p>
    <w:p w:rsidR="00624ED9" w:rsidRPr="00624ED9" w:rsidRDefault="00624ED9" w:rsidP="00624ED9">
      <w:pPr>
        <w:spacing w:after="0" w:line="240" w:lineRule="auto"/>
        <w:ind w:firstLine="720"/>
        <w:jc w:val="both"/>
        <w:rPr>
          <w:rFonts w:ascii="Times New Roman" w:hAnsi="Times New Roman" w:cs="Times New Roman"/>
          <w:sz w:val="28"/>
          <w:szCs w:val="28"/>
        </w:rPr>
      </w:pPr>
      <w:r w:rsidRPr="00624ED9">
        <w:rPr>
          <w:rFonts w:ascii="Times New Roman" w:hAnsi="Times New Roman" w:cs="Times New Roman"/>
          <w:sz w:val="28"/>
          <w:szCs w:val="28"/>
        </w:rPr>
        <w:t xml:space="preserve">2.9. Приймає кореспонденцію від відвідувачів і передає у відділ </w:t>
      </w:r>
      <w:r w:rsidR="009C57DD">
        <w:rPr>
          <w:rFonts w:ascii="Times New Roman" w:hAnsi="Times New Roman" w:cs="Times New Roman"/>
          <w:sz w:val="28"/>
          <w:szCs w:val="28"/>
          <w:lang w:val="uk-UA"/>
        </w:rPr>
        <w:t xml:space="preserve">                    </w:t>
      </w:r>
      <w:r w:rsidRPr="00624ED9">
        <w:rPr>
          <w:rFonts w:ascii="Times New Roman" w:hAnsi="Times New Roman" w:cs="Times New Roman"/>
          <w:sz w:val="28"/>
          <w:szCs w:val="28"/>
        </w:rPr>
        <w:t>в установленому порядку.</w:t>
      </w:r>
    </w:p>
    <w:p w:rsidR="00624ED9" w:rsidRPr="00624ED9" w:rsidRDefault="00624ED9" w:rsidP="00624ED9">
      <w:pPr>
        <w:spacing w:after="0" w:line="240" w:lineRule="auto"/>
        <w:ind w:firstLine="720"/>
        <w:jc w:val="both"/>
        <w:rPr>
          <w:rFonts w:ascii="Times New Roman" w:hAnsi="Times New Roman" w:cs="Times New Roman"/>
          <w:sz w:val="28"/>
          <w:szCs w:val="28"/>
        </w:rPr>
      </w:pPr>
      <w:r w:rsidRPr="00624ED9">
        <w:rPr>
          <w:rFonts w:ascii="Times New Roman" w:hAnsi="Times New Roman" w:cs="Times New Roman"/>
          <w:sz w:val="28"/>
          <w:szCs w:val="28"/>
        </w:rPr>
        <w:t>2.10. Узгоджує питання приймання відвідувачів в установленому порядку.</w:t>
      </w:r>
    </w:p>
    <w:p w:rsidR="009C57DD" w:rsidRPr="00B24DB7" w:rsidRDefault="009C57DD" w:rsidP="009C57DD">
      <w:pPr>
        <w:spacing w:after="0" w:line="240" w:lineRule="auto"/>
        <w:ind w:firstLine="720"/>
        <w:jc w:val="both"/>
        <w:rPr>
          <w:rFonts w:ascii="Times New Roman" w:hAnsi="Times New Roman" w:cs="Times New Roman"/>
          <w:sz w:val="28"/>
          <w:szCs w:val="28"/>
        </w:rPr>
      </w:pPr>
      <w:r w:rsidRPr="00B24DB7">
        <w:rPr>
          <w:rFonts w:ascii="Times New Roman" w:hAnsi="Times New Roman" w:cs="Times New Roman"/>
          <w:sz w:val="28"/>
          <w:szCs w:val="28"/>
        </w:rPr>
        <w:t>2.11. У разі відсутності працівників відділу, за окремою вказівкою голови обласної ради, виконує функції з реєстрації документів в системі електронного документообігу, ведення електронної бази документів, конвертування кореспонденції тощо.</w:t>
      </w:r>
    </w:p>
    <w:p w:rsidR="009C57DD" w:rsidRPr="00B24DB7" w:rsidRDefault="009C57DD" w:rsidP="009C57DD">
      <w:pPr>
        <w:spacing w:after="0" w:line="240" w:lineRule="auto"/>
        <w:ind w:firstLine="720"/>
        <w:jc w:val="both"/>
        <w:rPr>
          <w:rFonts w:ascii="Times New Roman" w:hAnsi="Times New Roman" w:cs="Times New Roman"/>
          <w:sz w:val="28"/>
          <w:szCs w:val="28"/>
        </w:rPr>
      </w:pPr>
      <w:r w:rsidRPr="00B24DB7">
        <w:rPr>
          <w:rFonts w:ascii="Times New Roman" w:hAnsi="Times New Roman" w:cs="Times New Roman"/>
          <w:sz w:val="28"/>
          <w:szCs w:val="28"/>
        </w:rPr>
        <w:t>2.12. У разі відсутності головного спеціаліста, виконання його обов’язків покладається на працівників виконавчого апарату обласної ради за окремою вказівкою керівника секретаріату обласної ради.</w:t>
      </w:r>
    </w:p>
    <w:p w:rsidR="00624ED9" w:rsidRPr="00B24DB7" w:rsidRDefault="00624ED9" w:rsidP="009C57DD">
      <w:pPr>
        <w:spacing w:after="0" w:line="240" w:lineRule="auto"/>
        <w:ind w:firstLine="720"/>
        <w:jc w:val="both"/>
        <w:rPr>
          <w:rFonts w:ascii="Times New Roman" w:hAnsi="Times New Roman" w:cs="Times New Roman"/>
          <w:sz w:val="28"/>
          <w:szCs w:val="28"/>
        </w:rPr>
      </w:pPr>
    </w:p>
    <w:p w:rsidR="00624ED9" w:rsidRPr="00624ED9" w:rsidRDefault="00624ED9" w:rsidP="00624ED9">
      <w:pPr>
        <w:spacing w:after="0" w:line="240" w:lineRule="auto"/>
        <w:jc w:val="center"/>
        <w:rPr>
          <w:rFonts w:ascii="Times New Roman" w:hAnsi="Times New Roman" w:cs="Times New Roman"/>
          <w:b/>
          <w:sz w:val="28"/>
          <w:szCs w:val="28"/>
        </w:rPr>
      </w:pPr>
      <w:r w:rsidRPr="00624ED9">
        <w:rPr>
          <w:rFonts w:ascii="Times New Roman" w:hAnsi="Times New Roman" w:cs="Times New Roman"/>
          <w:b/>
          <w:sz w:val="28"/>
          <w:szCs w:val="28"/>
        </w:rPr>
        <w:t>ІІІ. Права</w:t>
      </w:r>
    </w:p>
    <w:p w:rsidR="00624ED9" w:rsidRPr="00624ED9" w:rsidRDefault="00624ED9" w:rsidP="00624ED9">
      <w:pPr>
        <w:spacing w:after="0" w:line="240" w:lineRule="auto"/>
        <w:jc w:val="center"/>
        <w:rPr>
          <w:rFonts w:ascii="Times New Roman" w:hAnsi="Times New Roman" w:cs="Times New Roman"/>
          <w:b/>
          <w:sz w:val="28"/>
          <w:szCs w:val="28"/>
        </w:rPr>
      </w:pPr>
    </w:p>
    <w:p w:rsidR="00624ED9" w:rsidRPr="00624ED9" w:rsidRDefault="00624ED9" w:rsidP="00713E70">
      <w:pPr>
        <w:spacing w:after="0" w:line="240" w:lineRule="auto"/>
        <w:jc w:val="both"/>
        <w:rPr>
          <w:rFonts w:ascii="Times New Roman" w:hAnsi="Times New Roman" w:cs="Times New Roman"/>
          <w:color w:val="000000"/>
          <w:sz w:val="28"/>
          <w:szCs w:val="28"/>
          <w:shd w:val="clear" w:color="auto" w:fill="FFFFFF"/>
        </w:rPr>
      </w:pPr>
      <w:r w:rsidRPr="00624ED9">
        <w:rPr>
          <w:rFonts w:ascii="Times New Roman" w:hAnsi="Times New Roman" w:cs="Times New Roman"/>
          <w:color w:val="000000"/>
          <w:sz w:val="28"/>
          <w:szCs w:val="28"/>
          <w:shd w:val="clear" w:color="auto" w:fill="FFFFFF"/>
        </w:rPr>
        <w:t xml:space="preserve"> </w:t>
      </w:r>
      <w:r w:rsidRPr="00624ED9">
        <w:rPr>
          <w:rFonts w:ascii="Times New Roman" w:hAnsi="Times New Roman" w:cs="Times New Roman"/>
          <w:color w:val="000000"/>
          <w:sz w:val="28"/>
          <w:szCs w:val="28"/>
          <w:shd w:val="clear" w:color="auto" w:fill="FFFFFF"/>
        </w:rPr>
        <w:tab/>
        <w:t xml:space="preserve">3.1. Звертатися в установленому порядку до структурних підрозділів виконавчого апарату обласної ради, обласної державної адміністрації, органів державної виконавчої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w:t>
      </w:r>
      <w:r w:rsidRPr="00624ED9">
        <w:rPr>
          <w:rFonts w:ascii="Times New Roman" w:hAnsi="Times New Roman" w:cs="Times New Roman"/>
          <w:sz w:val="28"/>
          <w:szCs w:val="28"/>
        </w:rPr>
        <w:t>голови обласної ради</w:t>
      </w:r>
      <w:r w:rsidRPr="00624ED9">
        <w:rPr>
          <w:rFonts w:ascii="Times New Roman" w:hAnsi="Times New Roman" w:cs="Times New Roman"/>
          <w:color w:val="000000"/>
          <w:sz w:val="28"/>
          <w:szCs w:val="28"/>
          <w:shd w:val="clear" w:color="auto" w:fill="FFFFFF"/>
        </w:rPr>
        <w:t xml:space="preserve">. </w:t>
      </w:r>
    </w:p>
    <w:p w:rsidR="00624ED9" w:rsidRPr="00624ED9" w:rsidRDefault="00624ED9" w:rsidP="00624ED9">
      <w:pPr>
        <w:spacing w:after="0" w:line="240" w:lineRule="auto"/>
        <w:jc w:val="both"/>
        <w:rPr>
          <w:rFonts w:ascii="Times New Roman" w:hAnsi="Times New Roman" w:cs="Times New Roman"/>
          <w:sz w:val="28"/>
          <w:szCs w:val="28"/>
        </w:rPr>
      </w:pPr>
      <w:r w:rsidRPr="00624ED9">
        <w:rPr>
          <w:rFonts w:ascii="Times New Roman" w:hAnsi="Times New Roman" w:cs="Times New Roman"/>
          <w:color w:val="000000"/>
          <w:sz w:val="28"/>
          <w:szCs w:val="28"/>
          <w:shd w:val="clear" w:color="auto" w:fill="FFFFFF"/>
        </w:rPr>
        <w:t xml:space="preserve"> </w:t>
      </w:r>
      <w:r w:rsidRPr="00624ED9">
        <w:rPr>
          <w:rFonts w:ascii="Times New Roman" w:hAnsi="Times New Roman" w:cs="Times New Roman"/>
          <w:color w:val="000000"/>
          <w:sz w:val="28"/>
          <w:szCs w:val="28"/>
          <w:shd w:val="clear" w:color="auto" w:fill="FFFFFF"/>
        </w:rPr>
        <w:tab/>
        <w:t>3.2. Вносити пропозиції щодо вдосконалення роботи відділу, виконавчого апарату обласної ради.</w:t>
      </w:r>
    </w:p>
    <w:p w:rsidR="00624ED9" w:rsidRPr="00624ED9" w:rsidRDefault="00624ED9" w:rsidP="00624ED9">
      <w:pPr>
        <w:spacing w:after="0" w:line="240" w:lineRule="auto"/>
        <w:ind w:left="705"/>
        <w:jc w:val="both"/>
        <w:rPr>
          <w:rFonts w:ascii="Times New Roman" w:hAnsi="Times New Roman" w:cs="Times New Roman"/>
          <w:b/>
          <w:sz w:val="28"/>
          <w:szCs w:val="28"/>
          <w:lang w:val="uk-UA"/>
        </w:rPr>
      </w:pPr>
    </w:p>
    <w:p w:rsidR="00624ED9" w:rsidRPr="009C57DD" w:rsidRDefault="00624ED9" w:rsidP="00624ED9">
      <w:pPr>
        <w:spacing w:after="0" w:line="240" w:lineRule="auto"/>
        <w:jc w:val="center"/>
        <w:rPr>
          <w:rFonts w:ascii="Times New Roman" w:hAnsi="Times New Roman" w:cs="Times New Roman"/>
          <w:b/>
          <w:sz w:val="28"/>
          <w:szCs w:val="28"/>
          <w:lang w:val="uk-UA"/>
        </w:rPr>
      </w:pPr>
      <w:r w:rsidRPr="009C57DD">
        <w:rPr>
          <w:rFonts w:ascii="Times New Roman" w:hAnsi="Times New Roman" w:cs="Times New Roman"/>
          <w:b/>
          <w:sz w:val="28"/>
          <w:szCs w:val="28"/>
          <w:lang w:val="uk-UA"/>
        </w:rPr>
        <w:t>І</w:t>
      </w:r>
      <w:r w:rsidRPr="00624ED9">
        <w:rPr>
          <w:rFonts w:ascii="Times New Roman" w:hAnsi="Times New Roman" w:cs="Times New Roman"/>
          <w:b/>
          <w:sz w:val="28"/>
          <w:szCs w:val="28"/>
          <w:lang w:val="en-US"/>
        </w:rPr>
        <w:t>V</w:t>
      </w:r>
      <w:r w:rsidRPr="009C57DD">
        <w:rPr>
          <w:rFonts w:ascii="Times New Roman" w:hAnsi="Times New Roman" w:cs="Times New Roman"/>
          <w:b/>
          <w:sz w:val="28"/>
          <w:szCs w:val="28"/>
          <w:lang w:val="uk-UA"/>
        </w:rPr>
        <w:t>. Відповідальність</w:t>
      </w:r>
    </w:p>
    <w:p w:rsidR="00624ED9" w:rsidRPr="009C57DD" w:rsidRDefault="00624ED9" w:rsidP="00624ED9">
      <w:pPr>
        <w:spacing w:after="0" w:line="240" w:lineRule="auto"/>
        <w:jc w:val="both"/>
        <w:rPr>
          <w:rFonts w:ascii="Times New Roman" w:hAnsi="Times New Roman" w:cs="Times New Roman"/>
          <w:sz w:val="28"/>
          <w:szCs w:val="28"/>
          <w:lang w:val="uk-UA"/>
        </w:rPr>
      </w:pPr>
    </w:p>
    <w:p w:rsidR="00624ED9" w:rsidRPr="009C57DD" w:rsidRDefault="00624ED9" w:rsidP="00624ED9">
      <w:pPr>
        <w:spacing w:after="0" w:line="240" w:lineRule="auto"/>
        <w:jc w:val="both"/>
        <w:rPr>
          <w:rFonts w:ascii="Times New Roman" w:hAnsi="Times New Roman" w:cs="Times New Roman"/>
          <w:sz w:val="28"/>
          <w:szCs w:val="28"/>
          <w:lang w:val="uk-UA"/>
        </w:rPr>
      </w:pPr>
      <w:r w:rsidRPr="009C57DD">
        <w:rPr>
          <w:rFonts w:ascii="Times New Roman" w:hAnsi="Times New Roman" w:cs="Times New Roman"/>
          <w:sz w:val="28"/>
          <w:szCs w:val="28"/>
          <w:lang w:val="uk-UA"/>
        </w:rPr>
        <w:tab/>
        <w:t xml:space="preserve">Головний  спеціаліст несе відповідальність згідно з вимогами чинного законодавства за якість та своєчасність виконання посадових завдань і обов’язків, передбачених даною посадовою інструкцією, дотримання етики поведінки та спеціальних обмежень, передбачених законами України «Про 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 обласної ради, незаконне </w:t>
      </w:r>
      <w:r w:rsidRPr="009C57DD">
        <w:rPr>
          <w:rFonts w:ascii="Times New Roman" w:hAnsi="Times New Roman" w:cs="Times New Roman"/>
          <w:spacing w:val="-8"/>
          <w:sz w:val="28"/>
          <w:szCs w:val="28"/>
          <w:lang w:val="uk-UA"/>
        </w:rPr>
        <w:t xml:space="preserve">розголошення </w:t>
      </w:r>
      <w:r w:rsidRPr="009C57DD">
        <w:rPr>
          <w:rFonts w:ascii="Times New Roman" w:hAnsi="Times New Roman" w:cs="Times New Roman"/>
          <w:color w:val="000000"/>
          <w:sz w:val="28"/>
          <w:szCs w:val="28"/>
          <w:shd w:val="clear" w:color="auto" w:fill="FFFFFF"/>
          <w:lang w:val="uk-UA"/>
        </w:rPr>
        <w:t xml:space="preserve">або використання в </w:t>
      </w:r>
      <w:r w:rsidRPr="009C57DD">
        <w:rPr>
          <w:rFonts w:ascii="Times New Roman" w:hAnsi="Times New Roman" w:cs="Times New Roman"/>
          <w:color w:val="000000"/>
          <w:sz w:val="28"/>
          <w:szCs w:val="28"/>
          <w:shd w:val="clear" w:color="auto" w:fill="FFFFFF"/>
          <w:lang w:val="uk-UA"/>
        </w:rPr>
        <w:lastRenderedPageBreak/>
        <w:t>інший спосіб у своїх інтересах інформації, яка стала йому відома у зв’язку з виконанням службових обов’язків.</w:t>
      </w:r>
    </w:p>
    <w:p w:rsidR="00624ED9" w:rsidRPr="009C57DD" w:rsidRDefault="00624ED9" w:rsidP="00624ED9">
      <w:pPr>
        <w:spacing w:after="0" w:line="240" w:lineRule="auto"/>
        <w:jc w:val="both"/>
        <w:rPr>
          <w:rFonts w:ascii="Times New Roman" w:hAnsi="Times New Roman" w:cs="Times New Roman"/>
          <w:sz w:val="28"/>
          <w:szCs w:val="28"/>
          <w:lang w:val="uk-UA"/>
        </w:rPr>
      </w:pPr>
    </w:p>
    <w:p w:rsidR="00624ED9" w:rsidRPr="00624ED9" w:rsidRDefault="00624ED9" w:rsidP="00624ED9">
      <w:pPr>
        <w:spacing w:after="0" w:line="240" w:lineRule="auto"/>
        <w:ind w:right="-57"/>
        <w:jc w:val="center"/>
        <w:outlineLvl w:val="0"/>
        <w:rPr>
          <w:rFonts w:ascii="Times New Roman" w:hAnsi="Times New Roman" w:cs="Times New Roman"/>
          <w:b/>
          <w:sz w:val="28"/>
          <w:szCs w:val="28"/>
        </w:rPr>
      </w:pPr>
      <w:r w:rsidRPr="00624ED9">
        <w:rPr>
          <w:rFonts w:ascii="Times New Roman" w:hAnsi="Times New Roman" w:cs="Times New Roman"/>
          <w:b/>
          <w:sz w:val="28"/>
          <w:szCs w:val="28"/>
          <w:lang w:val="en-US"/>
        </w:rPr>
        <w:t>V</w:t>
      </w:r>
      <w:r w:rsidRPr="00624ED9">
        <w:rPr>
          <w:rFonts w:ascii="Times New Roman" w:hAnsi="Times New Roman" w:cs="Times New Roman"/>
          <w:b/>
          <w:sz w:val="28"/>
          <w:szCs w:val="28"/>
        </w:rPr>
        <w:t>. Повинен знати</w:t>
      </w:r>
    </w:p>
    <w:p w:rsidR="00624ED9" w:rsidRPr="00624ED9" w:rsidRDefault="00624ED9" w:rsidP="00624ED9">
      <w:pPr>
        <w:spacing w:after="0" w:line="240" w:lineRule="auto"/>
        <w:ind w:right="-57"/>
        <w:jc w:val="center"/>
        <w:outlineLvl w:val="0"/>
        <w:rPr>
          <w:rFonts w:ascii="Times New Roman" w:hAnsi="Times New Roman" w:cs="Times New Roman"/>
          <w:sz w:val="28"/>
          <w:szCs w:val="28"/>
        </w:rPr>
      </w:pPr>
    </w:p>
    <w:p w:rsidR="00624ED9" w:rsidRPr="00624ED9" w:rsidRDefault="00624ED9" w:rsidP="00624ED9">
      <w:pPr>
        <w:tabs>
          <w:tab w:val="num" w:pos="0"/>
          <w:tab w:val="left" w:pos="426"/>
          <w:tab w:val="left" w:pos="851"/>
        </w:tabs>
        <w:spacing w:after="0" w:line="240" w:lineRule="auto"/>
        <w:ind w:firstLine="603"/>
        <w:jc w:val="both"/>
        <w:rPr>
          <w:rFonts w:ascii="Times New Roman" w:hAnsi="Times New Roman" w:cs="Times New Roman"/>
          <w:color w:val="000000"/>
          <w:spacing w:val="1"/>
          <w:sz w:val="28"/>
          <w:szCs w:val="28"/>
        </w:rPr>
      </w:pPr>
      <w:r w:rsidRPr="00624ED9">
        <w:rPr>
          <w:rFonts w:ascii="Times New Roman" w:hAnsi="Times New Roman" w:cs="Times New Roman"/>
          <w:sz w:val="28"/>
          <w:szCs w:val="28"/>
        </w:rPr>
        <w:t xml:space="preserve">5.1. Головний  спеціаліст </w:t>
      </w:r>
      <w:r w:rsidRPr="00624ED9">
        <w:rPr>
          <w:rFonts w:ascii="Times New Roman" w:hAnsi="Times New Roman" w:cs="Times New Roman"/>
          <w:color w:val="000000"/>
          <w:sz w:val="28"/>
          <w:szCs w:val="28"/>
        </w:rPr>
        <w:t xml:space="preserve">повинен знати Конституцію України, положення </w:t>
      </w:r>
      <w:r w:rsidRPr="00624ED9">
        <w:rPr>
          <w:rFonts w:ascii="Times New Roman" w:hAnsi="Times New Roman" w:cs="Times New Roman"/>
          <w:sz w:val="28"/>
          <w:szCs w:val="28"/>
        </w:rPr>
        <w:t>законів України «Про місцеве самоврядування в Україні», «Про службу в органах місцевого самоврядування», «</w:t>
      </w:r>
      <w:r w:rsidRPr="00624ED9">
        <w:rPr>
          <w:rFonts w:ascii="Times New Roman" w:hAnsi="Times New Roman" w:cs="Times New Roman"/>
          <w:color w:val="000000"/>
          <w:sz w:val="28"/>
          <w:szCs w:val="28"/>
          <w:shd w:val="clear" w:color="auto" w:fill="FFFFFF"/>
        </w:rPr>
        <w:t>Про запобігання корупції»</w:t>
      </w:r>
      <w:r w:rsidRPr="00624ED9">
        <w:rPr>
          <w:rFonts w:ascii="Times New Roman" w:hAnsi="Times New Roman" w:cs="Times New Roman"/>
          <w:sz w:val="28"/>
          <w:szCs w:val="28"/>
        </w:rPr>
        <w:t>, «</w:t>
      </w:r>
      <w:r w:rsidRPr="00624ED9">
        <w:rPr>
          <w:rFonts w:ascii="Times New Roman" w:hAnsi="Times New Roman" w:cs="Times New Roman"/>
          <w:bCs/>
          <w:sz w:val="28"/>
          <w:szCs w:val="28"/>
          <w:shd w:val="clear" w:color="auto" w:fill="FFFFFF"/>
        </w:rPr>
        <w:t>Про доступ до публічної інформації», «Про звернення громадян», «</w:t>
      </w:r>
      <w:r w:rsidRPr="00624ED9">
        <w:rPr>
          <w:rFonts w:ascii="Times New Roman" w:hAnsi="Times New Roman" w:cs="Times New Roman"/>
          <w:bCs/>
          <w:sz w:val="28"/>
          <w:szCs w:val="28"/>
          <w:bdr w:val="none" w:sz="0" w:space="0" w:color="auto" w:frame="1"/>
        </w:rPr>
        <w:t xml:space="preserve">Про статус народного депутата України», «Про статус депутатів місцевих рад» </w:t>
      </w:r>
      <w:r w:rsidRPr="00624ED9">
        <w:rPr>
          <w:rFonts w:ascii="Times New Roman" w:hAnsi="Times New Roman" w:cs="Times New Roman"/>
          <w:color w:val="000000"/>
          <w:sz w:val="28"/>
          <w:szCs w:val="28"/>
          <w:shd w:val="clear" w:color="auto" w:fill="FFFFFF"/>
        </w:rPr>
        <w:t xml:space="preserve">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w:t>
      </w:r>
      <w:r w:rsidRPr="00624ED9">
        <w:rPr>
          <w:rFonts w:ascii="Times New Roman" w:hAnsi="Times New Roman" w:cs="Times New Roman"/>
          <w:sz w:val="28"/>
          <w:szCs w:val="28"/>
        </w:rPr>
        <w:t>інші нормативно-правові акти, що регулюють організацію діяльності органів місцевого самоврядування</w:t>
      </w:r>
      <w:r w:rsidRPr="00624ED9">
        <w:rPr>
          <w:rFonts w:ascii="Times New Roman" w:hAnsi="Times New Roman" w:cs="Times New Roman"/>
          <w:color w:val="000000"/>
          <w:sz w:val="28"/>
          <w:szCs w:val="28"/>
          <w:shd w:val="clear" w:color="auto" w:fill="FFFFFF"/>
        </w:rPr>
        <w:t xml:space="preserve">; практику застосування чинного законодавства з питань, що належать до його компетенції, </w:t>
      </w:r>
      <w:r w:rsidRPr="00624ED9">
        <w:rPr>
          <w:rFonts w:ascii="Times New Roman" w:hAnsi="Times New Roman" w:cs="Times New Roman"/>
          <w:sz w:val="28"/>
          <w:szCs w:val="28"/>
        </w:rPr>
        <w:t xml:space="preserve">Регламент обласної ради, Інструкцію з діловодства у виконавчому апараті обласної ради, правила охорони праці, </w:t>
      </w:r>
      <w:r w:rsidRPr="00624ED9">
        <w:rPr>
          <w:rFonts w:ascii="Times New Roman" w:hAnsi="Times New Roman" w:cs="Times New Roman"/>
          <w:color w:val="000000"/>
          <w:spacing w:val="4"/>
          <w:sz w:val="28"/>
          <w:szCs w:val="28"/>
        </w:rPr>
        <w:t>правила ділового етикету,</w:t>
      </w:r>
      <w:r w:rsidRPr="00624ED9">
        <w:rPr>
          <w:rFonts w:ascii="Times New Roman" w:hAnsi="Times New Roman" w:cs="Times New Roman"/>
          <w:color w:val="000000"/>
          <w:spacing w:val="1"/>
          <w:sz w:val="28"/>
          <w:szCs w:val="28"/>
        </w:rPr>
        <w:t xml:space="preserve"> </w:t>
      </w:r>
      <w:r w:rsidRPr="00624ED9">
        <w:rPr>
          <w:rFonts w:ascii="Times New Roman" w:hAnsi="Times New Roman" w:cs="Times New Roman"/>
          <w:sz w:val="28"/>
          <w:szCs w:val="28"/>
        </w:rPr>
        <w:t>основні принципи роботи на персональному комп’ютері та відповідні програмні засоби</w:t>
      </w:r>
      <w:r w:rsidRPr="00624ED9">
        <w:rPr>
          <w:rFonts w:ascii="Times New Roman" w:hAnsi="Times New Roman" w:cs="Times New Roman"/>
          <w:color w:val="000000"/>
          <w:spacing w:val="1"/>
          <w:sz w:val="28"/>
          <w:szCs w:val="28"/>
        </w:rPr>
        <w:t>.</w:t>
      </w:r>
    </w:p>
    <w:p w:rsidR="00624ED9" w:rsidRPr="00624ED9" w:rsidRDefault="00624ED9" w:rsidP="00624ED9">
      <w:pPr>
        <w:spacing w:after="0" w:line="240" w:lineRule="auto"/>
        <w:ind w:firstLine="708"/>
        <w:jc w:val="both"/>
        <w:rPr>
          <w:rFonts w:ascii="Times New Roman" w:hAnsi="Times New Roman" w:cs="Times New Roman"/>
          <w:sz w:val="28"/>
          <w:szCs w:val="28"/>
        </w:rPr>
      </w:pPr>
      <w:r w:rsidRPr="00624ED9">
        <w:rPr>
          <w:rFonts w:ascii="Times New Roman" w:hAnsi="Times New Roman" w:cs="Times New Roman"/>
          <w:sz w:val="28"/>
          <w:szCs w:val="28"/>
        </w:rPr>
        <w:t xml:space="preserve">5.2. Головний  спеціаліст </w:t>
      </w:r>
      <w:r w:rsidRPr="00624ED9">
        <w:rPr>
          <w:rFonts w:ascii="Times New Roman" w:hAnsi="Times New Roman" w:cs="Times New Roman"/>
          <w:color w:val="000000"/>
          <w:sz w:val="28"/>
          <w:szCs w:val="28"/>
        </w:rPr>
        <w:t>повинен п</w:t>
      </w:r>
      <w:r w:rsidRPr="00624ED9">
        <w:rPr>
          <w:rFonts w:ascii="Times New Roman" w:hAnsi="Times New Roman" w:cs="Times New Roman"/>
          <w:sz w:val="28"/>
          <w:szCs w:val="28"/>
        </w:rPr>
        <w:t>остійно працювати над підвищенням професійної кваліфікації шляхом самоосвіти.</w:t>
      </w:r>
    </w:p>
    <w:p w:rsidR="00624ED9" w:rsidRPr="00624ED9" w:rsidRDefault="00624ED9" w:rsidP="00624ED9">
      <w:pPr>
        <w:spacing w:after="0" w:line="240" w:lineRule="auto"/>
        <w:jc w:val="both"/>
        <w:rPr>
          <w:rFonts w:ascii="Times New Roman" w:hAnsi="Times New Roman" w:cs="Times New Roman"/>
          <w:sz w:val="28"/>
          <w:szCs w:val="28"/>
        </w:rPr>
      </w:pPr>
    </w:p>
    <w:p w:rsidR="00624ED9" w:rsidRPr="00624ED9" w:rsidRDefault="00624ED9" w:rsidP="00624ED9">
      <w:pPr>
        <w:spacing w:after="0" w:line="240" w:lineRule="auto"/>
        <w:ind w:firstLine="708"/>
        <w:jc w:val="center"/>
        <w:rPr>
          <w:rFonts w:ascii="Times New Roman" w:hAnsi="Times New Roman" w:cs="Times New Roman"/>
          <w:b/>
          <w:color w:val="000000"/>
          <w:spacing w:val="1"/>
          <w:sz w:val="28"/>
          <w:szCs w:val="28"/>
        </w:rPr>
      </w:pPr>
      <w:r w:rsidRPr="00624ED9">
        <w:rPr>
          <w:rFonts w:ascii="Times New Roman" w:hAnsi="Times New Roman" w:cs="Times New Roman"/>
          <w:b/>
          <w:sz w:val="28"/>
          <w:szCs w:val="28"/>
          <w:lang w:val="en-US"/>
        </w:rPr>
        <w:t>V</w:t>
      </w:r>
      <w:r w:rsidRPr="00624ED9">
        <w:rPr>
          <w:rFonts w:ascii="Times New Roman" w:hAnsi="Times New Roman" w:cs="Times New Roman"/>
          <w:b/>
          <w:sz w:val="28"/>
          <w:szCs w:val="28"/>
        </w:rPr>
        <w:t>І</w:t>
      </w:r>
      <w:r w:rsidRPr="00624ED9">
        <w:rPr>
          <w:rFonts w:ascii="Times New Roman" w:hAnsi="Times New Roman" w:cs="Times New Roman"/>
          <w:b/>
          <w:color w:val="000000"/>
          <w:spacing w:val="1"/>
          <w:sz w:val="28"/>
          <w:szCs w:val="28"/>
        </w:rPr>
        <w:t xml:space="preserve">. Кваліфікаційні вимоги </w:t>
      </w:r>
    </w:p>
    <w:p w:rsidR="00713E70" w:rsidRPr="006C0BF5" w:rsidRDefault="00713E70" w:rsidP="00713E70">
      <w:pPr>
        <w:shd w:val="clear" w:color="auto" w:fill="FFFFFF"/>
        <w:spacing w:before="312" w:after="0" w:line="240" w:lineRule="auto"/>
        <w:ind w:firstLine="709"/>
        <w:jc w:val="both"/>
        <w:rPr>
          <w:rFonts w:ascii="Times New Roman" w:hAnsi="Times New Roman" w:cs="Times New Roman"/>
          <w:color w:val="000000"/>
          <w:spacing w:val="2"/>
          <w:sz w:val="28"/>
          <w:szCs w:val="28"/>
        </w:rPr>
      </w:pPr>
      <w:r w:rsidRPr="006C0BF5">
        <w:rPr>
          <w:rFonts w:ascii="Times New Roman" w:hAnsi="Times New Roman" w:cs="Times New Roman"/>
          <w:sz w:val="28"/>
          <w:szCs w:val="28"/>
        </w:rPr>
        <w:t xml:space="preserve">Головний спеціаліст повинен мати вищу </w:t>
      </w:r>
      <w:r w:rsidRPr="006C0BF5">
        <w:rPr>
          <w:rFonts w:ascii="Times New Roman" w:hAnsi="Times New Roman" w:cs="Times New Roman"/>
          <w:color w:val="000000"/>
          <w:spacing w:val="2"/>
          <w:sz w:val="28"/>
          <w:szCs w:val="28"/>
        </w:rPr>
        <w:t>освіту не нижче ступеня бакалавра</w:t>
      </w:r>
      <w:r w:rsidRPr="006C0BF5">
        <w:rPr>
          <w:rFonts w:ascii="Times New Roman" w:hAnsi="Times New Roman" w:cs="Times New Roman"/>
          <w:sz w:val="28"/>
          <w:szCs w:val="28"/>
        </w:rPr>
        <w:t>, вільно володіти державною мовою</w:t>
      </w:r>
      <w:r w:rsidRPr="006C0BF5">
        <w:rPr>
          <w:rFonts w:ascii="Times New Roman" w:hAnsi="Times New Roman" w:cs="Times New Roman"/>
          <w:color w:val="000000"/>
          <w:spacing w:val="2"/>
          <w:sz w:val="28"/>
          <w:szCs w:val="28"/>
        </w:rPr>
        <w:t>.</w:t>
      </w:r>
    </w:p>
    <w:p w:rsidR="00713E70" w:rsidRPr="006C0BF5" w:rsidRDefault="00713E70" w:rsidP="00713E70">
      <w:pPr>
        <w:shd w:val="clear" w:color="auto" w:fill="FFFFFF"/>
        <w:spacing w:after="0" w:line="240" w:lineRule="auto"/>
        <w:ind w:firstLine="709"/>
        <w:jc w:val="both"/>
        <w:rPr>
          <w:rFonts w:ascii="Times New Roman" w:hAnsi="Times New Roman" w:cs="Times New Roman"/>
          <w:sz w:val="28"/>
          <w:szCs w:val="28"/>
        </w:rPr>
      </w:pPr>
      <w:r w:rsidRPr="006C0BF5">
        <w:rPr>
          <w:rFonts w:ascii="Times New Roman" w:hAnsi="Times New Roman" w:cs="Times New Roman"/>
          <w:color w:val="000000"/>
          <w:spacing w:val="2"/>
          <w:sz w:val="28"/>
          <w:szCs w:val="28"/>
        </w:rPr>
        <w:t xml:space="preserve">Без вимог до стажу роботи. </w:t>
      </w:r>
      <w:r w:rsidRPr="006C0BF5">
        <w:rPr>
          <w:rFonts w:ascii="Times New Roman" w:hAnsi="Times New Roman" w:cs="Times New Roman"/>
          <w:sz w:val="28"/>
          <w:szCs w:val="28"/>
        </w:rPr>
        <w:t xml:space="preserve"> </w:t>
      </w:r>
    </w:p>
    <w:p w:rsidR="00624ED9" w:rsidRPr="00624ED9" w:rsidRDefault="00624ED9" w:rsidP="00624ED9">
      <w:pPr>
        <w:shd w:val="clear" w:color="auto" w:fill="FFFFFF"/>
        <w:spacing w:before="312" w:after="0" w:line="240" w:lineRule="auto"/>
        <w:ind w:firstLine="709"/>
        <w:jc w:val="both"/>
        <w:rPr>
          <w:rFonts w:ascii="Times New Roman" w:hAnsi="Times New Roman" w:cs="Times New Roman"/>
          <w:sz w:val="28"/>
          <w:szCs w:val="28"/>
        </w:rPr>
      </w:pPr>
    </w:p>
    <w:p w:rsidR="00624ED9" w:rsidRDefault="00624ED9" w:rsidP="00624ED9">
      <w:pPr>
        <w:spacing w:after="0" w:line="240" w:lineRule="auto"/>
        <w:rPr>
          <w:rFonts w:ascii="Times New Roman" w:hAnsi="Times New Roman" w:cs="Times New Roman"/>
          <w:sz w:val="28"/>
          <w:szCs w:val="28"/>
          <w:lang w:val="uk-UA"/>
        </w:rPr>
      </w:pPr>
    </w:p>
    <w:p w:rsidR="009C57DD" w:rsidRPr="009C57DD" w:rsidRDefault="009C57DD" w:rsidP="00624ED9">
      <w:pPr>
        <w:spacing w:after="0" w:line="240" w:lineRule="auto"/>
        <w:rPr>
          <w:rFonts w:ascii="Times New Roman" w:hAnsi="Times New Roman" w:cs="Times New Roman"/>
          <w:sz w:val="28"/>
          <w:szCs w:val="28"/>
          <w:lang w:val="uk-UA"/>
        </w:rPr>
      </w:pPr>
    </w:p>
    <w:p w:rsidR="00624ED9" w:rsidRPr="00713E70" w:rsidRDefault="00624ED9" w:rsidP="00624ED9">
      <w:pPr>
        <w:spacing w:after="0" w:line="240" w:lineRule="auto"/>
        <w:rPr>
          <w:rFonts w:ascii="Times New Roman" w:hAnsi="Times New Roman" w:cs="Times New Roman"/>
          <w:sz w:val="28"/>
          <w:szCs w:val="28"/>
          <w:lang w:val="uk-UA"/>
        </w:rPr>
      </w:pPr>
      <w:r w:rsidRPr="00624ED9">
        <w:rPr>
          <w:rFonts w:ascii="Times New Roman" w:hAnsi="Times New Roman" w:cs="Times New Roman"/>
          <w:sz w:val="28"/>
          <w:szCs w:val="28"/>
        </w:rPr>
        <w:t>Керівник секретаріату</w:t>
      </w:r>
      <w:r w:rsidRPr="00624ED9">
        <w:rPr>
          <w:rFonts w:ascii="Times New Roman" w:hAnsi="Times New Roman" w:cs="Times New Roman"/>
          <w:sz w:val="28"/>
          <w:szCs w:val="28"/>
        </w:rPr>
        <w:tab/>
      </w:r>
      <w:r w:rsidRPr="00624ED9">
        <w:rPr>
          <w:rFonts w:ascii="Times New Roman" w:hAnsi="Times New Roman" w:cs="Times New Roman"/>
          <w:sz w:val="28"/>
          <w:szCs w:val="28"/>
        </w:rPr>
        <w:tab/>
      </w:r>
      <w:r w:rsidRPr="00624ED9">
        <w:rPr>
          <w:rFonts w:ascii="Times New Roman" w:hAnsi="Times New Roman" w:cs="Times New Roman"/>
          <w:sz w:val="28"/>
          <w:szCs w:val="28"/>
        </w:rPr>
        <w:tab/>
      </w:r>
      <w:r w:rsidRPr="00624ED9">
        <w:rPr>
          <w:rFonts w:ascii="Times New Roman" w:hAnsi="Times New Roman" w:cs="Times New Roman"/>
          <w:sz w:val="28"/>
          <w:szCs w:val="28"/>
        </w:rPr>
        <w:tab/>
      </w:r>
      <w:r w:rsidRPr="00624ED9">
        <w:rPr>
          <w:rFonts w:ascii="Times New Roman" w:hAnsi="Times New Roman" w:cs="Times New Roman"/>
          <w:sz w:val="28"/>
          <w:szCs w:val="28"/>
        </w:rPr>
        <w:tab/>
      </w:r>
      <w:r w:rsidRPr="00624ED9">
        <w:rPr>
          <w:rFonts w:ascii="Times New Roman" w:hAnsi="Times New Roman" w:cs="Times New Roman"/>
          <w:sz w:val="28"/>
          <w:szCs w:val="28"/>
        </w:rPr>
        <w:tab/>
      </w:r>
      <w:r w:rsidRPr="00624ED9">
        <w:rPr>
          <w:rFonts w:ascii="Times New Roman" w:hAnsi="Times New Roman" w:cs="Times New Roman"/>
          <w:sz w:val="28"/>
          <w:szCs w:val="28"/>
        </w:rPr>
        <w:tab/>
        <w:t>Б. П</w:t>
      </w:r>
      <w:r w:rsidR="00713E70">
        <w:rPr>
          <w:rFonts w:ascii="Times New Roman" w:hAnsi="Times New Roman" w:cs="Times New Roman"/>
          <w:sz w:val="28"/>
          <w:szCs w:val="28"/>
          <w:lang w:val="uk-UA"/>
        </w:rPr>
        <w:t>АНІЩЕВ</w:t>
      </w:r>
    </w:p>
    <w:p w:rsidR="00AB3C89" w:rsidRPr="00624ED9" w:rsidRDefault="00AB3C89" w:rsidP="00624ED9">
      <w:pPr>
        <w:spacing w:after="0" w:line="240" w:lineRule="auto"/>
        <w:rPr>
          <w:rFonts w:ascii="Times New Roman" w:hAnsi="Times New Roman" w:cs="Times New Roman"/>
          <w:sz w:val="28"/>
          <w:szCs w:val="28"/>
        </w:rPr>
      </w:pPr>
    </w:p>
    <w:p w:rsidR="00624ED9" w:rsidRPr="00624ED9" w:rsidRDefault="00624ED9">
      <w:pPr>
        <w:spacing w:after="0" w:line="240" w:lineRule="auto"/>
        <w:rPr>
          <w:rFonts w:ascii="Times New Roman" w:hAnsi="Times New Roman" w:cs="Times New Roman"/>
          <w:sz w:val="28"/>
          <w:szCs w:val="28"/>
        </w:rPr>
      </w:pPr>
    </w:p>
    <w:sectPr w:rsidR="00624ED9" w:rsidRPr="00624ED9" w:rsidSect="00AF6E7C">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0E32" w:rsidRDefault="00AE0E32" w:rsidP="00AF6E7C">
      <w:pPr>
        <w:spacing w:after="0" w:line="240" w:lineRule="auto"/>
      </w:pPr>
      <w:r>
        <w:separator/>
      </w:r>
    </w:p>
  </w:endnote>
  <w:endnote w:type="continuationSeparator" w:id="1">
    <w:p w:rsidR="00AE0E32" w:rsidRDefault="00AE0E32" w:rsidP="00AF6E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EA1" w:rsidRDefault="004A6EA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EA1" w:rsidRDefault="004A6EA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EA1" w:rsidRDefault="004A6EA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0E32" w:rsidRDefault="00AE0E32" w:rsidP="00AF6E7C">
      <w:pPr>
        <w:spacing w:after="0" w:line="240" w:lineRule="auto"/>
      </w:pPr>
      <w:r>
        <w:separator/>
      </w:r>
    </w:p>
  </w:footnote>
  <w:footnote w:type="continuationSeparator" w:id="1">
    <w:p w:rsidR="00AE0E32" w:rsidRDefault="00AE0E32" w:rsidP="00AF6E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EA1" w:rsidRDefault="004A6EA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127412"/>
      <w:docPartObj>
        <w:docPartGallery w:val="Page Numbers (Top of Page)"/>
        <w:docPartUnique/>
      </w:docPartObj>
    </w:sdtPr>
    <w:sdtEndPr>
      <w:rPr>
        <w:rFonts w:ascii="Times New Roman" w:hAnsi="Times New Roman" w:cs="Times New Roman"/>
        <w:sz w:val="28"/>
        <w:szCs w:val="28"/>
      </w:rPr>
    </w:sdtEndPr>
    <w:sdtContent>
      <w:p w:rsidR="00AF6E7C" w:rsidRPr="004A6EA1" w:rsidRDefault="00E05DBD">
        <w:pPr>
          <w:pStyle w:val="a3"/>
          <w:jc w:val="center"/>
          <w:rPr>
            <w:rFonts w:ascii="Times New Roman" w:hAnsi="Times New Roman" w:cs="Times New Roman"/>
          </w:rPr>
        </w:pPr>
        <w:r w:rsidRPr="004A6EA1">
          <w:rPr>
            <w:rFonts w:ascii="Times New Roman" w:hAnsi="Times New Roman" w:cs="Times New Roman"/>
            <w:sz w:val="28"/>
            <w:szCs w:val="28"/>
          </w:rPr>
          <w:fldChar w:fldCharType="begin"/>
        </w:r>
        <w:r w:rsidR="00AF6E7C" w:rsidRPr="004A6EA1">
          <w:rPr>
            <w:rFonts w:ascii="Times New Roman" w:hAnsi="Times New Roman" w:cs="Times New Roman"/>
            <w:sz w:val="28"/>
            <w:szCs w:val="28"/>
          </w:rPr>
          <w:instrText xml:space="preserve"> PAGE   \* MERGEFORMAT </w:instrText>
        </w:r>
        <w:r w:rsidRPr="004A6EA1">
          <w:rPr>
            <w:rFonts w:ascii="Times New Roman" w:hAnsi="Times New Roman" w:cs="Times New Roman"/>
            <w:sz w:val="28"/>
            <w:szCs w:val="28"/>
          </w:rPr>
          <w:fldChar w:fldCharType="separate"/>
        </w:r>
        <w:r w:rsidR="007E344F">
          <w:rPr>
            <w:rFonts w:ascii="Times New Roman" w:hAnsi="Times New Roman" w:cs="Times New Roman"/>
            <w:noProof/>
            <w:sz w:val="28"/>
            <w:szCs w:val="28"/>
          </w:rPr>
          <w:t>3</w:t>
        </w:r>
        <w:r w:rsidRPr="004A6EA1">
          <w:rPr>
            <w:rFonts w:ascii="Times New Roman" w:hAnsi="Times New Roman" w:cs="Times New Roman"/>
            <w:sz w:val="28"/>
            <w:szCs w:val="28"/>
          </w:rPr>
          <w:fldChar w:fldCharType="end"/>
        </w:r>
      </w:p>
    </w:sdtContent>
  </w:sdt>
  <w:p w:rsidR="00AF6E7C" w:rsidRDefault="00AF6E7C">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EA1" w:rsidRDefault="004A6EA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24ED9"/>
    <w:rsid w:val="003A5342"/>
    <w:rsid w:val="004A6EA1"/>
    <w:rsid w:val="00624ED9"/>
    <w:rsid w:val="00713E70"/>
    <w:rsid w:val="007E344F"/>
    <w:rsid w:val="009C57DD"/>
    <w:rsid w:val="00AB3C89"/>
    <w:rsid w:val="00AE0E32"/>
    <w:rsid w:val="00AF6E7C"/>
    <w:rsid w:val="00B24DB7"/>
    <w:rsid w:val="00B37C07"/>
    <w:rsid w:val="00E05DBD"/>
    <w:rsid w:val="00F00DFD"/>
    <w:rsid w:val="00F430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C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6E7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F6E7C"/>
  </w:style>
  <w:style w:type="paragraph" w:styleId="a5">
    <w:name w:val="footer"/>
    <w:basedOn w:val="a"/>
    <w:link w:val="a6"/>
    <w:uiPriority w:val="99"/>
    <w:semiHidden/>
    <w:unhideWhenUsed/>
    <w:rsid w:val="00AF6E7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AF6E7C"/>
  </w:style>
</w:styles>
</file>

<file path=word/webSettings.xml><?xml version="1.0" encoding="utf-8"?>
<w:webSettings xmlns:r="http://schemas.openxmlformats.org/officeDocument/2006/relationships" xmlns:w="http://schemas.openxmlformats.org/wordprocessingml/2006/main">
  <w:divs>
    <w:div w:id="98829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891</Words>
  <Characters>5081</Characters>
  <Application>Microsoft Office Word</Application>
  <DocSecurity>0</DocSecurity>
  <Lines>42</Lines>
  <Paragraphs>11</Paragraphs>
  <ScaleCrop>false</ScaleCrop>
  <Company>Grizli777</Company>
  <LinksUpToDate>false</LinksUpToDate>
  <CharactersWithSpaces>5961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dc:creator>
  <cp:keywords/>
  <dc:description/>
  <cp:lastModifiedBy>Tanja</cp:lastModifiedBy>
  <cp:revision>8</cp:revision>
  <dcterms:created xsi:type="dcterms:W3CDTF">2019-12-04T17:15:00Z</dcterms:created>
  <dcterms:modified xsi:type="dcterms:W3CDTF">2019-12-06T14:12:00Z</dcterms:modified>
</cp:coreProperties>
</file>