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377017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8A5B0C" w:rsidRDefault="0022171D" w:rsidP="005D5B8D">
      <w:pPr>
        <w:spacing w:before="120" w:line="240" w:lineRule="atLeast"/>
        <w:ind w:right="-1"/>
        <w:outlineLvl w:val="0"/>
        <w:rPr>
          <w:sz w:val="28"/>
        </w:rPr>
      </w:pPr>
      <w:r w:rsidRPr="0022171D">
        <w:rPr>
          <w:sz w:val="28"/>
          <w:u w:val="single"/>
          <w:lang w:val="uk-UA"/>
        </w:rPr>
        <w:t>25.10.2019</w:t>
      </w:r>
      <w:r w:rsidR="005D5B8D" w:rsidRPr="0022171D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Pr="008A5B0C">
        <w:rPr>
          <w:sz w:val="28"/>
        </w:rPr>
        <w:t xml:space="preserve">           </w:t>
      </w:r>
      <w:r w:rsidRPr="0022171D">
        <w:rPr>
          <w:sz w:val="28"/>
          <w:u w:val="single"/>
        </w:rPr>
        <w:t xml:space="preserve">№ </w:t>
      </w:r>
      <w:r w:rsidRPr="0022171D">
        <w:rPr>
          <w:sz w:val="28"/>
          <w:u w:val="single"/>
          <w:lang w:val="uk-UA"/>
        </w:rPr>
        <w:t>32-40/VII</w:t>
      </w:r>
    </w:p>
    <w:p w:rsidR="007D75AF" w:rsidRPr="00B13D95" w:rsidRDefault="007D75AF" w:rsidP="00B13D95">
      <w:pPr>
        <w:outlineLvl w:val="0"/>
        <w:rPr>
          <w:sz w:val="28"/>
          <w:szCs w:val="28"/>
          <w:lang w:val="uk-UA"/>
        </w:rPr>
      </w:pPr>
    </w:p>
    <w:p w:rsidR="00B13D95" w:rsidRDefault="00B13D95" w:rsidP="00B13D95">
      <w:pPr>
        <w:tabs>
          <w:tab w:val="left" w:pos="4111"/>
        </w:tabs>
        <w:rPr>
          <w:sz w:val="28"/>
          <w:szCs w:val="28"/>
          <w:lang w:val="uk-UA"/>
        </w:rPr>
      </w:pPr>
    </w:p>
    <w:p w:rsidR="007D75AF" w:rsidRPr="00B13D95" w:rsidRDefault="007D75AF" w:rsidP="00B13D95">
      <w:pPr>
        <w:tabs>
          <w:tab w:val="left" w:pos="4111"/>
        </w:tabs>
        <w:rPr>
          <w:sz w:val="28"/>
          <w:szCs w:val="28"/>
          <w:lang w:val="uk-UA"/>
        </w:rPr>
      </w:pPr>
      <w:r w:rsidRPr="00B13D95">
        <w:rPr>
          <w:sz w:val="28"/>
          <w:szCs w:val="28"/>
          <w:lang w:val="uk-UA"/>
        </w:rPr>
        <w:t>Про клопотання</w:t>
      </w:r>
    </w:p>
    <w:p w:rsidR="007D75AF" w:rsidRPr="00B13D95" w:rsidRDefault="007D75AF" w:rsidP="00B13D95">
      <w:pPr>
        <w:tabs>
          <w:tab w:val="left" w:pos="4111"/>
        </w:tabs>
        <w:rPr>
          <w:sz w:val="28"/>
          <w:szCs w:val="28"/>
          <w:lang w:val="uk-UA"/>
        </w:rPr>
      </w:pPr>
      <w:r w:rsidRPr="00B13D95">
        <w:rPr>
          <w:sz w:val="28"/>
          <w:szCs w:val="28"/>
          <w:lang w:val="uk-UA"/>
        </w:rPr>
        <w:t>щодо нагородження</w:t>
      </w:r>
    </w:p>
    <w:p w:rsidR="00B13D95" w:rsidRDefault="007D75AF" w:rsidP="00B13D95">
      <w:pPr>
        <w:tabs>
          <w:tab w:val="left" w:pos="4111"/>
        </w:tabs>
        <w:rPr>
          <w:sz w:val="28"/>
          <w:szCs w:val="28"/>
          <w:lang w:val="uk-UA"/>
        </w:rPr>
      </w:pPr>
      <w:r w:rsidRPr="00B13D95">
        <w:rPr>
          <w:sz w:val="28"/>
          <w:szCs w:val="28"/>
          <w:lang w:val="uk-UA"/>
        </w:rPr>
        <w:t>Грамотою Верховної Ради України</w:t>
      </w:r>
    </w:p>
    <w:p w:rsidR="007D75AF" w:rsidRPr="00B13D95" w:rsidRDefault="007D75AF" w:rsidP="00B13D95">
      <w:pPr>
        <w:tabs>
          <w:tab w:val="left" w:pos="4111"/>
        </w:tabs>
        <w:rPr>
          <w:sz w:val="28"/>
          <w:szCs w:val="28"/>
          <w:lang w:val="uk-UA"/>
        </w:rPr>
      </w:pPr>
      <w:r w:rsidRPr="00B13D95">
        <w:rPr>
          <w:sz w:val="28"/>
          <w:szCs w:val="28"/>
          <w:lang w:val="uk-UA"/>
        </w:rPr>
        <w:t>Іваненка В.М.</w:t>
      </w:r>
    </w:p>
    <w:p w:rsidR="007D75AF" w:rsidRPr="00B13D95" w:rsidRDefault="007D75AF" w:rsidP="00B13D95">
      <w:pPr>
        <w:rPr>
          <w:sz w:val="28"/>
          <w:szCs w:val="28"/>
          <w:lang w:val="uk-UA"/>
        </w:rPr>
      </w:pPr>
    </w:p>
    <w:p w:rsidR="007D75AF" w:rsidRPr="00B13D95" w:rsidRDefault="007D75AF" w:rsidP="00B13D95">
      <w:pPr>
        <w:rPr>
          <w:sz w:val="28"/>
          <w:szCs w:val="28"/>
          <w:lang w:val="uk-UA"/>
        </w:rPr>
      </w:pPr>
    </w:p>
    <w:p w:rsidR="007D75AF" w:rsidRPr="00B13D95" w:rsidRDefault="007D75AF" w:rsidP="00B13D95">
      <w:pPr>
        <w:ind w:firstLine="709"/>
        <w:jc w:val="both"/>
        <w:rPr>
          <w:sz w:val="28"/>
          <w:szCs w:val="28"/>
          <w:lang w:val="uk-UA"/>
        </w:rPr>
      </w:pPr>
      <w:r w:rsidRPr="00B13D95">
        <w:rPr>
          <w:sz w:val="28"/>
          <w:szCs w:val="28"/>
          <w:lang w:val="uk-UA"/>
        </w:rPr>
        <w:t>Відповідно до частини другої статті 43 Закону України "Про місцеве самоврядування в Україні", Положення про Почесну грамоту та Грамоту Верховної Ради України, затвердженого Постановою Верховної Ради України від 05 липня 2001 року № 2541-</w:t>
      </w:r>
      <w:r w:rsidRPr="00B13D95">
        <w:rPr>
          <w:sz w:val="28"/>
          <w:szCs w:val="28"/>
          <w:lang w:val="en-US"/>
        </w:rPr>
        <w:t>III</w:t>
      </w:r>
      <w:r w:rsidRPr="00B13D95">
        <w:rPr>
          <w:sz w:val="28"/>
          <w:szCs w:val="28"/>
          <w:lang w:val="uk-UA"/>
        </w:rPr>
        <w:t xml:space="preserve">, враховуючи лист </w:t>
      </w:r>
      <w:proofErr w:type="spellStart"/>
      <w:r w:rsidRPr="00B13D95">
        <w:rPr>
          <w:sz w:val="28"/>
          <w:szCs w:val="28"/>
          <w:lang w:val="uk-UA"/>
        </w:rPr>
        <w:t>Городищенської</w:t>
      </w:r>
      <w:proofErr w:type="spellEnd"/>
      <w:r w:rsidRPr="00B13D95">
        <w:rPr>
          <w:sz w:val="28"/>
          <w:szCs w:val="28"/>
          <w:lang w:val="uk-UA"/>
        </w:rPr>
        <w:t xml:space="preserve"> районної ради від 01.07.2019 № 163/01-04, обласна рада в и р і ш и л а:</w:t>
      </w:r>
    </w:p>
    <w:p w:rsidR="007D75AF" w:rsidRPr="00B13D95" w:rsidRDefault="007D75AF" w:rsidP="00B13D95">
      <w:pPr>
        <w:jc w:val="both"/>
        <w:rPr>
          <w:sz w:val="28"/>
          <w:szCs w:val="28"/>
          <w:lang w:val="uk-UA"/>
        </w:rPr>
      </w:pPr>
    </w:p>
    <w:p w:rsidR="007D75AF" w:rsidRPr="00B13D95" w:rsidRDefault="007D75AF" w:rsidP="00B13D95">
      <w:pPr>
        <w:ind w:firstLine="709"/>
        <w:jc w:val="both"/>
        <w:rPr>
          <w:sz w:val="28"/>
          <w:szCs w:val="28"/>
          <w:lang w:val="uk-UA"/>
        </w:rPr>
      </w:pPr>
      <w:r w:rsidRPr="00B13D95">
        <w:rPr>
          <w:sz w:val="28"/>
          <w:szCs w:val="28"/>
        </w:rPr>
        <w:t>п</w:t>
      </w:r>
      <w:r w:rsidRPr="00B13D95">
        <w:rPr>
          <w:sz w:val="28"/>
          <w:szCs w:val="28"/>
          <w:lang w:val="uk-UA"/>
        </w:rPr>
        <w:t>росити Верховну Раду України нагородити Грамотою Верховно</w:t>
      </w:r>
      <w:proofErr w:type="gramStart"/>
      <w:r w:rsidRPr="00B13D95">
        <w:rPr>
          <w:sz w:val="28"/>
          <w:szCs w:val="28"/>
          <w:lang w:val="uk-UA"/>
        </w:rPr>
        <w:t>ї Р</w:t>
      </w:r>
      <w:proofErr w:type="gramEnd"/>
      <w:r w:rsidRPr="00B13D95">
        <w:rPr>
          <w:sz w:val="28"/>
          <w:szCs w:val="28"/>
          <w:lang w:val="uk-UA"/>
        </w:rPr>
        <w:t>ади України за вагомий особистий внесок у розвиток місцевого самоврядування, багаторічну сумлінну працю та високий професіоналізм</w:t>
      </w:r>
    </w:p>
    <w:p w:rsidR="007D75AF" w:rsidRPr="00B13D95" w:rsidRDefault="007D75AF" w:rsidP="00B13D95">
      <w:pPr>
        <w:jc w:val="both"/>
        <w:rPr>
          <w:sz w:val="28"/>
          <w:szCs w:val="28"/>
          <w:lang w:val="uk-UA"/>
        </w:rPr>
      </w:pPr>
    </w:p>
    <w:tbl>
      <w:tblPr>
        <w:tblW w:w="8930" w:type="dxa"/>
        <w:tblInd w:w="817" w:type="dxa"/>
        <w:tblLook w:val="04A0"/>
      </w:tblPr>
      <w:tblGrid>
        <w:gridCol w:w="3543"/>
        <w:gridCol w:w="356"/>
        <w:gridCol w:w="5031"/>
      </w:tblGrid>
      <w:tr w:rsidR="007D75AF" w:rsidRPr="00B13D95" w:rsidTr="005C738B">
        <w:tc>
          <w:tcPr>
            <w:tcW w:w="3544" w:type="dxa"/>
            <w:shd w:val="clear" w:color="auto" w:fill="auto"/>
          </w:tcPr>
          <w:p w:rsidR="007D75AF" w:rsidRPr="00B13D95" w:rsidRDefault="007D75AF" w:rsidP="00B13D95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B13D95">
              <w:rPr>
                <w:rFonts w:eastAsia="Arial Unicode MS"/>
                <w:sz w:val="28"/>
                <w:szCs w:val="28"/>
                <w:lang w:val="uk-UA"/>
              </w:rPr>
              <w:t>Іваненка</w:t>
            </w:r>
          </w:p>
          <w:p w:rsidR="007D75AF" w:rsidRPr="00B13D95" w:rsidRDefault="007D75AF" w:rsidP="00B13D95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B13D95">
              <w:rPr>
                <w:rFonts w:eastAsia="Arial Unicode MS"/>
                <w:sz w:val="28"/>
                <w:szCs w:val="28"/>
                <w:lang w:val="uk-UA"/>
              </w:rPr>
              <w:t>Валентина Миколайовича</w:t>
            </w:r>
          </w:p>
        </w:tc>
        <w:tc>
          <w:tcPr>
            <w:tcW w:w="354" w:type="dxa"/>
            <w:shd w:val="clear" w:color="auto" w:fill="auto"/>
          </w:tcPr>
          <w:p w:rsidR="007D75AF" w:rsidRPr="00B13D95" w:rsidRDefault="007D75AF" w:rsidP="00B13D95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B13D95">
              <w:rPr>
                <w:rFonts w:eastAsia="Arial Unicode MS"/>
                <w:sz w:val="28"/>
                <w:szCs w:val="28"/>
                <w:lang w:val="uk-UA"/>
              </w:rPr>
              <w:t>–</w:t>
            </w:r>
          </w:p>
        </w:tc>
        <w:tc>
          <w:tcPr>
            <w:tcW w:w="5032" w:type="dxa"/>
            <w:shd w:val="clear" w:color="auto" w:fill="auto"/>
          </w:tcPr>
          <w:p w:rsidR="007D75AF" w:rsidRPr="00B13D95" w:rsidRDefault="007D75AF" w:rsidP="00B13D95">
            <w:pPr>
              <w:jc w:val="both"/>
              <w:rPr>
                <w:rFonts w:eastAsia="Arial Unicode MS"/>
                <w:sz w:val="28"/>
                <w:szCs w:val="28"/>
                <w:lang w:val="uk-UA"/>
              </w:rPr>
            </w:pPr>
            <w:r w:rsidRPr="00B13D95">
              <w:rPr>
                <w:rFonts w:eastAsia="Arial Unicode MS"/>
                <w:sz w:val="28"/>
                <w:szCs w:val="28"/>
                <w:lang w:val="uk-UA"/>
              </w:rPr>
              <w:t xml:space="preserve">начальника відділу з питань комунальної власності та земельних відносин </w:t>
            </w:r>
            <w:proofErr w:type="spellStart"/>
            <w:r w:rsidRPr="00B13D95">
              <w:rPr>
                <w:rFonts w:eastAsia="Arial Unicode MS"/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B13D95">
              <w:rPr>
                <w:rFonts w:eastAsia="Arial Unicode MS"/>
                <w:sz w:val="28"/>
                <w:szCs w:val="28"/>
                <w:lang w:val="uk-UA"/>
              </w:rPr>
              <w:t xml:space="preserve"> районної ради.</w:t>
            </w:r>
          </w:p>
        </w:tc>
      </w:tr>
    </w:tbl>
    <w:p w:rsidR="007D75AF" w:rsidRPr="00B13D95" w:rsidRDefault="007D75AF" w:rsidP="00B13D95">
      <w:pPr>
        <w:jc w:val="both"/>
        <w:rPr>
          <w:sz w:val="28"/>
          <w:szCs w:val="28"/>
          <w:lang w:val="uk-UA"/>
        </w:rPr>
      </w:pPr>
    </w:p>
    <w:p w:rsidR="007D75AF" w:rsidRPr="00B13D95" w:rsidRDefault="007D75AF" w:rsidP="00B13D95">
      <w:pPr>
        <w:rPr>
          <w:sz w:val="28"/>
          <w:szCs w:val="28"/>
          <w:lang w:val="uk-UA"/>
        </w:rPr>
      </w:pPr>
    </w:p>
    <w:p w:rsidR="007D75AF" w:rsidRPr="00B13D95" w:rsidRDefault="007D75AF" w:rsidP="00B13D95">
      <w:pPr>
        <w:rPr>
          <w:sz w:val="28"/>
          <w:szCs w:val="28"/>
          <w:lang w:val="uk-UA"/>
        </w:rPr>
      </w:pPr>
    </w:p>
    <w:p w:rsidR="00B13D95" w:rsidRDefault="00B13D95" w:rsidP="00B13D95">
      <w:pPr>
        <w:rPr>
          <w:sz w:val="28"/>
          <w:szCs w:val="28"/>
          <w:lang w:val="uk-UA"/>
        </w:rPr>
      </w:pPr>
    </w:p>
    <w:p w:rsidR="00B13D95" w:rsidRDefault="00B13D95" w:rsidP="00B13D95">
      <w:pPr>
        <w:rPr>
          <w:sz w:val="28"/>
          <w:szCs w:val="28"/>
          <w:lang w:val="uk-UA"/>
        </w:rPr>
      </w:pPr>
    </w:p>
    <w:p w:rsidR="00007441" w:rsidRPr="00B13D95" w:rsidRDefault="00A42608" w:rsidP="00B13D95">
      <w:pPr>
        <w:rPr>
          <w:sz w:val="28"/>
          <w:szCs w:val="28"/>
        </w:rPr>
      </w:pPr>
      <w:r w:rsidRPr="00B13D95">
        <w:rPr>
          <w:sz w:val="28"/>
          <w:szCs w:val="28"/>
          <w:lang w:val="uk-UA"/>
        </w:rPr>
        <w:t>Перший заступник голови</w:t>
      </w:r>
      <w:r w:rsidRPr="00B13D95">
        <w:rPr>
          <w:sz w:val="28"/>
          <w:szCs w:val="28"/>
          <w:lang w:val="uk-UA"/>
        </w:rPr>
        <w:tab/>
      </w:r>
      <w:r w:rsidR="00B13D95">
        <w:rPr>
          <w:sz w:val="28"/>
          <w:szCs w:val="28"/>
          <w:lang w:val="uk-UA"/>
        </w:rPr>
        <w:tab/>
      </w:r>
      <w:r w:rsidRPr="00B13D95">
        <w:rPr>
          <w:sz w:val="28"/>
          <w:szCs w:val="28"/>
          <w:lang w:val="uk-UA"/>
        </w:rPr>
        <w:tab/>
      </w:r>
      <w:r w:rsidRPr="00B13D95">
        <w:rPr>
          <w:sz w:val="28"/>
          <w:szCs w:val="28"/>
          <w:lang w:val="uk-UA"/>
        </w:rPr>
        <w:tab/>
      </w:r>
      <w:r w:rsidRPr="00B13D95">
        <w:rPr>
          <w:sz w:val="28"/>
          <w:szCs w:val="28"/>
          <w:lang w:val="uk-UA"/>
        </w:rPr>
        <w:tab/>
      </w:r>
      <w:r w:rsidR="007D75AF" w:rsidRPr="00B13D95">
        <w:rPr>
          <w:sz w:val="28"/>
          <w:szCs w:val="28"/>
          <w:lang w:val="uk-UA"/>
        </w:rPr>
        <w:tab/>
        <w:t>В.</w:t>
      </w:r>
      <w:r w:rsidR="008A5B0C">
        <w:rPr>
          <w:sz w:val="28"/>
          <w:szCs w:val="28"/>
          <w:lang w:val="uk-UA"/>
        </w:rPr>
        <w:t xml:space="preserve"> </w:t>
      </w:r>
      <w:r w:rsidR="007D75AF" w:rsidRPr="00B13D95">
        <w:rPr>
          <w:sz w:val="28"/>
          <w:szCs w:val="28"/>
          <w:lang w:val="uk-UA"/>
        </w:rPr>
        <w:t>Т</w:t>
      </w:r>
      <w:bookmarkStart w:id="0" w:name="_GoBack"/>
      <w:bookmarkEnd w:id="0"/>
      <w:r w:rsidRPr="00B13D95">
        <w:rPr>
          <w:sz w:val="28"/>
          <w:szCs w:val="28"/>
          <w:lang w:val="uk-UA"/>
        </w:rPr>
        <w:t>АРАСЕНКО</w:t>
      </w:r>
    </w:p>
    <w:sectPr w:rsidR="00007441" w:rsidRPr="00B13D9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186DC9"/>
    <w:rsid w:val="00211C25"/>
    <w:rsid w:val="0022171D"/>
    <w:rsid w:val="002E3B24"/>
    <w:rsid w:val="0030133B"/>
    <w:rsid w:val="003309A0"/>
    <w:rsid w:val="00397915"/>
    <w:rsid w:val="00497490"/>
    <w:rsid w:val="005D5B8D"/>
    <w:rsid w:val="0065341C"/>
    <w:rsid w:val="0075081E"/>
    <w:rsid w:val="00760F91"/>
    <w:rsid w:val="00766EC8"/>
    <w:rsid w:val="007A1FBA"/>
    <w:rsid w:val="007D75AF"/>
    <w:rsid w:val="008A5B0C"/>
    <w:rsid w:val="0093691C"/>
    <w:rsid w:val="00A42608"/>
    <w:rsid w:val="00AB70C2"/>
    <w:rsid w:val="00B13D95"/>
    <w:rsid w:val="00B56F3D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2019-10-28T10:17:00Z</cp:lastPrinted>
  <dcterms:created xsi:type="dcterms:W3CDTF">2019-10-28T10:17:00Z</dcterms:created>
  <dcterms:modified xsi:type="dcterms:W3CDTF">2019-10-28T10:17:00Z</dcterms:modified>
</cp:coreProperties>
</file>