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5pt" o:ole="" fillcolor="window">
            <v:imagedata r:id="rId7" o:title=""/>
          </v:shape>
          <o:OLEObject Type="Embed" ProgID="Word.Picture.8" ShapeID="_x0000_i1025" DrawAspect="Content" ObjectID="_180381214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2A1591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2A1591">
              <w:rPr>
                <w:sz w:val="28"/>
                <w:szCs w:val="28"/>
                <w:lang w:val="uk-UA"/>
              </w:rPr>
              <w:t>18.03.2025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2A1591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2A1591">
              <w:rPr>
                <w:sz w:val="28"/>
                <w:szCs w:val="28"/>
                <w:lang w:val="uk-UA"/>
              </w:rPr>
              <w:t>100-р</w:t>
            </w:r>
            <w:bookmarkStart w:id="2" w:name="sys19"/>
            <w:bookmarkEnd w:id="2"/>
          </w:p>
        </w:tc>
      </w:tr>
    </w:tbl>
    <w:p w:rsidR="00463B46" w:rsidRPr="005C5054" w:rsidRDefault="008B2299" w:rsidP="008B2299">
      <w:pPr>
        <w:spacing w:before="120" w:line="240" w:lineRule="atLeast"/>
        <w:ind w:right="-1"/>
        <w:outlineLvl w:val="0"/>
        <w:rPr>
          <w:sz w:val="16"/>
          <w:szCs w:val="16"/>
        </w:rPr>
      </w:pPr>
      <w:r w:rsidRPr="00CF35B3">
        <w:rPr>
          <w:sz w:val="28"/>
          <w:szCs w:val="28"/>
        </w:rPr>
        <w:t xml:space="preserve"> </w:t>
      </w:r>
    </w:p>
    <w:p w:rsidR="00463B46" w:rsidRDefault="00463B46" w:rsidP="00463B46">
      <w:pPr>
        <w:spacing w:line="240" w:lineRule="atLeast"/>
        <w:ind w:right="-1"/>
        <w:outlineLvl w:val="0"/>
        <w:rPr>
          <w:sz w:val="28"/>
          <w:szCs w:val="28"/>
        </w:rPr>
      </w:pPr>
      <w:r w:rsidRPr="00463B46">
        <w:rPr>
          <w:sz w:val="28"/>
          <w:szCs w:val="28"/>
        </w:rPr>
        <w:t xml:space="preserve">Про </w:t>
      </w:r>
      <w:proofErr w:type="spellStart"/>
      <w:r w:rsidRPr="00463B46">
        <w:rPr>
          <w:sz w:val="28"/>
          <w:szCs w:val="28"/>
        </w:rPr>
        <w:t>внесення</w:t>
      </w:r>
      <w:proofErr w:type="spellEnd"/>
      <w:r w:rsidRPr="00463B46">
        <w:rPr>
          <w:sz w:val="28"/>
          <w:szCs w:val="28"/>
        </w:rPr>
        <w:t xml:space="preserve"> </w:t>
      </w:r>
      <w:proofErr w:type="spellStart"/>
      <w:r w:rsidRPr="00463B46">
        <w:rPr>
          <w:sz w:val="28"/>
          <w:szCs w:val="28"/>
        </w:rPr>
        <w:t>змін</w:t>
      </w:r>
      <w:proofErr w:type="spellEnd"/>
      <w:r w:rsidRPr="00463B46">
        <w:rPr>
          <w:sz w:val="28"/>
          <w:szCs w:val="28"/>
        </w:rPr>
        <w:t xml:space="preserve"> до </w:t>
      </w:r>
      <w:proofErr w:type="spellStart"/>
      <w:r w:rsidRPr="00463B46">
        <w:rPr>
          <w:sz w:val="28"/>
          <w:szCs w:val="28"/>
        </w:rPr>
        <w:t>розпорядження</w:t>
      </w:r>
      <w:proofErr w:type="spellEnd"/>
    </w:p>
    <w:p w:rsidR="008B2299" w:rsidRPr="00463B46" w:rsidRDefault="00463B46" w:rsidP="00463B46">
      <w:pPr>
        <w:spacing w:line="240" w:lineRule="atLeast"/>
        <w:ind w:right="-1"/>
        <w:outlineLvl w:val="0"/>
        <w:rPr>
          <w:sz w:val="26"/>
        </w:rPr>
      </w:pPr>
      <w:proofErr w:type="spellStart"/>
      <w:r w:rsidRPr="00463B46">
        <w:rPr>
          <w:sz w:val="28"/>
          <w:szCs w:val="28"/>
        </w:rPr>
        <w:t>голови</w:t>
      </w:r>
      <w:proofErr w:type="spellEnd"/>
      <w:r w:rsidRPr="00463B46">
        <w:rPr>
          <w:sz w:val="28"/>
          <w:szCs w:val="28"/>
        </w:rPr>
        <w:t xml:space="preserve"> </w:t>
      </w:r>
      <w:proofErr w:type="spellStart"/>
      <w:r w:rsidRPr="00463B46">
        <w:rPr>
          <w:sz w:val="28"/>
          <w:szCs w:val="28"/>
        </w:rPr>
        <w:t>обласної</w:t>
      </w:r>
      <w:proofErr w:type="spellEnd"/>
      <w:r w:rsidRPr="00463B46">
        <w:rPr>
          <w:sz w:val="28"/>
          <w:szCs w:val="28"/>
        </w:rPr>
        <w:t xml:space="preserve"> ради  </w:t>
      </w:r>
      <w:proofErr w:type="spellStart"/>
      <w:r w:rsidRPr="00463B46">
        <w:rPr>
          <w:sz w:val="28"/>
          <w:szCs w:val="28"/>
        </w:rPr>
        <w:t>від</w:t>
      </w:r>
      <w:proofErr w:type="spellEnd"/>
      <w:r w:rsidRPr="00463B46">
        <w:rPr>
          <w:sz w:val="28"/>
          <w:szCs w:val="28"/>
        </w:rPr>
        <w:t xml:space="preserve"> 11.04.2017 № 88-р 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</w:p>
    <w:p w:rsidR="008B2299" w:rsidRDefault="008B2299" w:rsidP="00463B46">
      <w:pPr>
        <w:spacing w:line="240" w:lineRule="atLeast"/>
        <w:ind w:right="-1"/>
        <w:outlineLvl w:val="0"/>
        <w:rPr>
          <w:sz w:val="26"/>
        </w:rPr>
      </w:pPr>
    </w:p>
    <w:p w:rsidR="00463B46" w:rsidRDefault="00463B46" w:rsidP="00463B46">
      <w:pPr>
        <w:spacing w:line="240" w:lineRule="atLeast"/>
        <w:ind w:right="-1"/>
        <w:outlineLvl w:val="0"/>
        <w:rPr>
          <w:sz w:val="26"/>
        </w:rPr>
      </w:pPr>
    </w:p>
    <w:p w:rsidR="00463B46" w:rsidRDefault="00463B46" w:rsidP="00463B4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</w:t>
      </w:r>
      <w:r w:rsidR="004D1C4D">
        <w:rPr>
          <w:sz w:val="28"/>
          <w:szCs w:val="28"/>
          <w:lang w:val="uk-UA"/>
        </w:rPr>
        <w:t xml:space="preserve">, враховуючи пункт 22 </w:t>
      </w:r>
      <w:r w:rsidR="004D1C4D" w:rsidRPr="00713EA9">
        <w:rPr>
          <w:bCs/>
          <w:sz w:val="28"/>
          <w:szCs w:val="28"/>
          <w:lang w:val="uk-UA"/>
        </w:rPr>
        <w:t>Інструкції</w:t>
      </w:r>
      <w:r w:rsidR="004D1C4D" w:rsidRPr="00713EA9">
        <w:rPr>
          <w:color w:val="000000"/>
          <w:sz w:val="28"/>
          <w:szCs w:val="28"/>
          <w:lang w:val="uk-UA"/>
        </w:rPr>
        <w:t xml:space="preserve"> </w:t>
      </w:r>
      <w:r w:rsidR="004D1C4D" w:rsidRPr="00713EA9">
        <w:rPr>
          <w:bCs/>
          <w:sz w:val="28"/>
          <w:szCs w:val="28"/>
          <w:lang w:val="uk-UA"/>
        </w:rPr>
        <w:t xml:space="preserve">про порядок ведення обліку, зберігання, використання і знищення документів та інших матеріальних носіїв інформації, що містять службову інформацію, у Черкаській обласній раді та її виконавчому </w:t>
      </w:r>
      <w:proofErr w:type="spellStart"/>
      <w:r w:rsidR="004D1C4D" w:rsidRPr="00713EA9">
        <w:rPr>
          <w:bCs/>
          <w:sz w:val="28"/>
          <w:szCs w:val="28"/>
          <w:lang w:val="uk-UA"/>
        </w:rPr>
        <w:t>апараті</w:t>
      </w:r>
      <w:proofErr w:type="spellEnd"/>
      <w:r w:rsidR="004D1C4D">
        <w:rPr>
          <w:bCs/>
          <w:sz w:val="28"/>
          <w:szCs w:val="28"/>
          <w:lang w:val="uk-UA"/>
        </w:rPr>
        <w:t xml:space="preserve">, затвердженої розпорядженням обласної ради </w:t>
      </w:r>
      <w:r w:rsidR="00A21A56">
        <w:rPr>
          <w:bCs/>
          <w:sz w:val="28"/>
          <w:szCs w:val="28"/>
          <w:lang w:val="uk-UA"/>
        </w:rPr>
        <w:t xml:space="preserve">                                     </w:t>
      </w:r>
      <w:r w:rsidR="004D1C4D">
        <w:rPr>
          <w:bCs/>
          <w:sz w:val="28"/>
          <w:szCs w:val="28"/>
          <w:lang w:val="uk-UA"/>
        </w:rPr>
        <w:t>від 21.03.2019 № 130-р (зі змінами)</w:t>
      </w:r>
      <w:r>
        <w:rPr>
          <w:sz w:val="28"/>
          <w:szCs w:val="28"/>
          <w:lang w:val="uk-UA"/>
        </w:rPr>
        <w:t>:</w:t>
      </w:r>
    </w:p>
    <w:p w:rsidR="00463B46" w:rsidRPr="005C5054" w:rsidRDefault="00463B46" w:rsidP="00463B46">
      <w:pPr>
        <w:spacing w:line="240" w:lineRule="atLeast"/>
        <w:ind w:right="-1"/>
        <w:outlineLvl w:val="0"/>
        <w:rPr>
          <w:sz w:val="16"/>
          <w:szCs w:val="16"/>
          <w:lang w:val="uk-UA"/>
        </w:rPr>
      </w:pPr>
    </w:p>
    <w:p w:rsidR="00463B46" w:rsidRDefault="00463B46" w:rsidP="00463B4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 від 11.04.2017 № 88-р «Про окремі питання роботи з документами (відомостями), які містять службову інформацію, у виконавчому </w:t>
      </w:r>
      <w:proofErr w:type="spellStart"/>
      <w:r>
        <w:rPr>
          <w:sz w:val="28"/>
          <w:szCs w:val="28"/>
          <w:lang w:val="uk-UA"/>
        </w:rPr>
        <w:t>апараті</w:t>
      </w:r>
      <w:proofErr w:type="spellEnd"/>
      <w:r>
        <w:rPr>
          <w:sz w:val="28"/>
          <w:szCs w:val="28"/>
          <w:lang w:val="uk-UA"/>
        </w:rPr>
        <w:t xml:space="preserve"> Черкаської обласної ради»  (із змінами) такі зміни:</w:t>
      </w:r>
    </w:p>
    <w:p w:rsidR="00463B46" w:rsidRDefault="00463B46" w:rsidP="00463B4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пункт 2 розпорядження викласти в такій редакції:</w:t>
      </w:r>
    </w:p>
    <w:p w:rsidR="00853033" w:rsidRDefault="00463B46" w:rsidP="00463B46">
      <w:pPr>
        <w:ind w:right="-11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«2. Визначити відповідальними за ведення обліку, зберігання, розмноження та використання документів з грифом «Для службового користування» у Черкаській обласній раді: </w:t>
      </w:r>
    </w:p>
    <w:p w:rsidR="00853033" w:rsidRDefault="00463B46" w:rsidP="00463B46">
      <w:pPr>
        <w:ind w:right="-11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заступника начальника загального відділу виконавчого апарату обласної ради </w:t>
      </w:r>
      <w:proofErr w:type="spellStart"/>
      <w:r>
        <w:rPr>
          <w:sz w:val="28"/>
          <w:szCs w:val="28"/>
          <w:lang w:val="uk-UA"/>
        </w:rPr>
        <w:t>Синільник</w:t>
      </w:r>
      <w:proofErr w:type="spellEnd"/>
      <w:r>
        <w:rPr>
          <w:sz w:val="28"/>
          <w:szCs w:val="28"/>
          <w:lang w:val="uk-UA"/>
        </w:rPr>
        <w:t xml:space="preserve"> Т</w:t>
      </w:r>
      <w:r w:rsidR="00DC5ABE">
        <w:rPr>
          <w:sz w:val="28"/>
          <w:szCs w:val="28"/>
          <w:lang w:val="uk-UA"/>
        </w:rPr>
        <w:t>етяну</w:t>
      </w:r>
      <w:r>
        <w:rPr>
          <w:sz w:val="28"/>
          <w:szCs w:val="28"/>
          <w:lang w:val="uk-UA"/>
        </w:rPr>
        <w:t>, а у разі її відсутності –</w:t>
      </w:r>
      <w:r w:rsidRPr="00503367">
        <w:rPr>
          <w:sz w:val="28"/>
          <w:szCs w:val="28"/>
          <w:lang w:val="uk-UA"/>
        </w:rPr>
        <w:t xml:space="preserve"> </w:t>
      </w:r>
      <w:r w:rsidRPr="006A5EDF">
        <w:rPr>
          <w:sz w:val="28"/>
          <w:szCs w:val="28"/>
          <w:lang w:val="uk-UA"/>
        </w:rPr>
        <w:t xml:space="preserve">головного спеціаліста загального відділу виконавчого апарату обласної ради </w:t>
      </w:r>
      <w:r>
        <w:rPr>
          <w:sz w:val="28"/>
          <w:szCs w:val="28"/>
          <w:lang w:val="uk-UA"/>
        </w:rPr>
        <w:t>Орленко</w:t>
      </w:r>
      <w:r w:rsidRPr="006A5EDF">
        <w:rPr>
          <w:sz w:val="28"/>
          <w:szCs w:val="28"/>
          <w:lang w:val="uk-UA"/>
        </w:rPr>
        <w:t xml:space="preserve"> О</w:t>
      </w:r>
      <w:r w:rsidR="00DC5ABE">
        <w:rPr>
          <w:sz w:val="28"/>
          <w:szCs w:val="28"/>
          <w:lang w:val="uk-UA"/>
        </w:rPr>
        <w:t>лену</w:t>
      </w:r>
      <w:r w:rsidR="00853033">
        <w:rPr>
          <w:sz w:val="28"/>
          <w:szCs w:val="28"/>
          <w:lang w:val="uk-UA"/>
        </w:rPr>
        <w:t>;</w:t>
      </w:r>
    </w:p>
    <w:p w:rsidR="00853033" w:rsidRDefault="00463B46" w:rsidP="00463B46">
      <w:pPr>
        <w:ind w:right="-11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завідувача</w:t>
      </w:r>
      <w:r w:rsidRPr="006A5EDF">
        <w:rPr>
          <w:sz w:val="28"/>
          <w:szCs w:val="28"/>
          <w:lang w:val="uk-UA"/>
        </w:rPr>
        <w:t xml:space="preserve"> сектору</w:t>
      </w:r>
      <w:r w:rsidRPr="006A5EDF">
        <w:rPr>
          <w:color w:val="000000"/>
          <w:spacing w:val="-2"/>
          <w:sz w:val="28"/>
          <w:szCs w:val="28"/>
          <w:lang w:val="uk-UA"/>
        </w:rPr>
        <w:t xml:space="preserve"> </w:t>
      </w:r>
      <w:r w:rsidRPr="006A5EDF">
        <w:rPr>
          <w:sz w:val="28"/>
          <w:szCs w:val="28"/>
          <w:lang w:val="uk-UA"/>
        </w:rPr>
        <w:t xml:space="preserve">роботи з персоналом та з питань нагород </w:t>
      </w:r>
      <w:r w:rsidRPr="006A5EDF">
        <w:rPr>
          <w:color w:val="000000"/>
          <w:spacing w:val="-2"/>
          <w:sz w:val="28"/>
          <w:szCs w:val="28"/>
          <w:lang w:val="uk-UA"/>
        </w:rPr>
        <w:t>управління юридичного забезпечення та роботи з персоналом</w:t>
      </w:r>
      <w:r w:rsidRPr="006A5EDF">
        <w:rPr>
          <w:sz w:val="28"/>
          <w:szCs w:val="28"/>
          <w:lang w:val="uk-UA"/>
        </w:rPr>
        <w:t xml:space="preserve"> виконавчого апарату обласної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Толмосову</w:t>
      </w:r>
      <w:proofErr w:type="spellEnd"/>
      <w:r>
        <w:rPr>
          <w:sz w:val="28"/>
          <w:szCs w:val="28"/>
          <w:lang w:val="uk-UA"/>
        </w:rPr>
        <w:t xml:space="preserve"> Н</w:t>
      </w:r>
      <w:r w:rsidR="00DC5ABE">
        <w:rPr>
          <w:sz w:val="28"/>
          <w:szCs w:val="28"/>
          <w:lang w:val="uk-UA"/>
        </w:rPr>
        <w:t>аталію</w:t>
      </w:r>
      <w:r w:rsidR="00853033">
        <w:rPr>
          <w:sz w:val="28"/>
          <w:szCs w:val="28"/>
          <w:lang w:val="uk-UA"/>
        </w:rPr>
        <w:t>;</w:t>
      </w:r>
    </w:p>
    <w:p w:rsidR="00463B46" w:rsidRDefault="00463B46" w:rsidP="00463B46">
      <w:pPr>
        <w:ind w:right="-11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спеціаліста</w:t>
      </w:r>
      <w:r w:rsidRPr="006A5EDF">
        <w:rPr>
          <w:sz w:val="28"/>
          <w:szCs w:val="28"/>
          <w:lang w:val="uk-UA"/>
        </w:rPr>
        <w:t xml:space="preserve"> сектору </w:t>
      </w:r>
      <w:r w:rsidRPr="006A5EDF">
        <w:rPr>
          <w:color w:val="000000"/>
          <w:spacing w:val="-2"/>
          <w:sz w:val="28"/>
          <w:szCs w:val="28"/>
          <w:lang w:val="uk-UA"/>
        </w:rPr>
        <w:t>з питань інформатизації та цифрового розвитку</w:t>
      </w:r>
      <w:r w:rsidRPr="006A5EDF">
        <w:rPr>
          <w:sz w:val="28"/>
          <w:szCs w:val="28"/>
          <w:lang w:val="uk-UA"/>
        </w:rPr>
        <w:t xml:space="preserve"> виконавчого апарату обласної ради</w:t>
      </w:r>
      <w:r w:rsidR="001029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Рака О</w:t>
      </w:r>
      <w:r w:rsidR="00DC5ABE">
        <w:rPr>
          <w:sz w:val="28"/>
          <w:szCs w:val="28"/>
          <w:lang w:val="uk-UA"/>
        </w:rPr>
        <w:t>лексія</w:t>
      </w:r>
      <w:r>
        <w:rPr>
          <w:sz w:val="28"/>
          <w:szCs w:val="28"/>
          <w:lang w:val="uk-UA"/>
        </w:rPr>
        <w:t>.</w:t>
      </w:r>
      <w:r w:rsidRPr="006A5EDF">
        <w:rPr>
          <w:sz w:val="28"/>
          <w:szCs w:val="28"/>
          <w:lang w:val="uk-UA"/>
        </w:rPr>
        <w:t>»;</w:t>
      </w:r>
    </w:p>
    <w:p w:rsidR="00463B46" w:rsidRDefault="00463B46" w:rsidP="00463B46">
      <w:pPr>
        <w:spacing w:line="240" w:lineRule="atLeast"/>
        <w:ind w:right="-1" w:firstLine="56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додаток 2 до розпорядження викласти в новій редакції (додається).</w:t>
      </w:r>
    </w:p>
    <w:p w:rsidR="00463B46" w:rsidRDefault="00463B46" w:rsidP="00463B46">
      <w:pPr>
        <w:spacing w:line="240" w:lineRule="atLeast"/>
        <w:ind w:right="-1"/>
        <w:outlineLvl w:val="0"/>
        <w:rPr>
          <w:sz w:val="28"/>
          <w:szCs w:val="28"/>
          <w:lang w:val="uk-UA"/>
        </w:rPr>
      </w:pPr>
    </w:p>
    <w:p w:rsidR="00DC5ABE" w:rsidRDefault="00DC5ABE" w:rsidP="00DC5ABE">
      <w:pPr>
        <w:spacing w:line="240" w:lineRule="atLeast"/>
        <w:ind w:right="-1"/>
        <w:outlineLvl w:val="0"/>
        <w:rPr>
          <w:sz w:val="28"/>
          <w:szCs w:val="28"/>
          <w:lang w:val="uk-UA"/>
        </w:rPr>
      </w:pPr>
    </w:p>
    <w:p w:rsidR="00007441" w:rsidRPr="00463B46" w:rsidRDefault="00463B46" w:rsidP="00DC5ABE">
      <w:pPr>
        <w:spacing w:line="240" w:lineRule="atLeast"/>
        <w:ind w:right="-1"/>
        <w:outlineLvl w:val="0"/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А</w:t>
      </w:r>
      <w:r w:rsidR="001C5BB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атолій ПІДГОРНИЙ</w:t>
      </w:r>
    </w:p>
    <w:sectPr w:rsidR="00007441" w:rsidRPr="00463B46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D22" w:rsidRDefault="00037D22" w:rsidP="00934A02">
      <w:r>
        <w:separator/>
      </w:r>
    </w:p>
  </w:endnote>
  <w:endnote w:type="continuationSeparator" w:id="0">
    <w:p w:rsidR="00037D22" w:rsidRDefault="00037D22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591" w:rsidRDefault="002A15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591" w:rsidRDefault="002A159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2A1591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2A1591" w:rsidP="00582C62">
          <w:pPr>
            <w:rPr>
              <w:sz w:val="16"/>
              <w:szCs w:val="16"/>
              <w:lang w:val="en-US"/>
            </w:rPr>
          </w:pPr>
          <w:r w:rsidRPr="002A1591">
            <w:rPr>
              <w:sz w:val="16"/>
              <w:szCs w:val="16"/>
              <w:lang w:val="uk-UA"/>
            </w:rPr>
            <w:t>Черкаська обласна рада</w:t>
          </w:r>
          <w:r w:rsidRPr="002A1591">
            <w:rPr>
              <w:sz w:val="16"/>
              <w:szCs w:val="16"/>
              <w:lang w:val="uk-UA"/>
            </w:rPr>
            <w:br/>
            <w:t>№ 100-р від 18.03.2025</w:t>
          </w:r>
          <w:r w:rsidRPr="002A1591">
            <w:rPr>
              <w:sz w:val="16"/>
              <w:szCs w:val="16"/>
              <w:lang w:val="uk-UA"/>
            </w:rPr>
            <w:br/>
          </w:r>
          <w:proofErr w:type="spellStart"/>
          <w:r w:rsidRPr="002A1591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2A1591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2A1591">
            <w:rPr>
              <w:sz w:val="16"/>
              <w:szCs w:val="16"/>
              <w:lang w:val="uk-UA"/>
            </w:rPr>
            <w:t>Підгорний</w:t>
          </w:r>
          <w:proofErr w:type="spellEnd"/>
          <w:r w:rsidRPr="002A1591">
            <w:rPr>
              <w:sz w:val="16"/>
              <w:szCs w:val="16"/>
              <w:lang w:val="uk-UA"/>
            </w:rPr>
            <w:t xml:space="preserve"> Анатолій Вікторович</w:t>
          </w:r>
          <w:r w:rsidRPr="002A1591">
            <w:rPr>
              <w:sz w:val="16"/>
              <w:szCs w:val="16"/>
              <w:lang w:val="uk-UA"/>
            </w:rPr>
            <w:br/>
            <w:t>Дата підписання: 18.03.2025</w:t>
          </w:r>
          <w:r w:rsidRPr="002A1591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2A1591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2A1591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D22" w:rsidRDefault="00037D22" w:rsidP="00934A02">
      <w:r>
        <w:separator/>
      </w:r>
    </w:p>
  </w:footnote>
  <w:footnote w:type="continuationSeparator" w:id="0">
    <w:p w:rsidR="00037D22" w:rsidRDefault="00037D22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591" w:rsidRDefault="002A15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591" w:rsidRDefault="002A159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591" w:rsidRDefault="002A15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37D22"/>
    <w:rsid w:val="00044C55"/>
    <w:rsid w:val="0006455B"/>
    <w:rsid w:val="000821D5"/>
    <w:rsid w:val="00093A0D"/>
    <w:rsid w:val="000E553D"/>
    <w:rsid w:val="001029A3"/>
    <w:rsid w:val="00111805"/>
    <w:rsid w:val="00135607"/>
    <w:rsid w:val="001839F2"/>
    <w:rsid w:val="001B42EF"/>
    <w:rsid w:val="001C5BBD"/>
    <w:rsid w:val="001C7F37"/>
    <w:rsid w:val="001E0048"/>
    <w:rsid w:val="00211C25"/>
    <w:rsid w:val="002544B6"/>
    <w:rsid w:val="002A1591"/>
    <w:rsid w:val="002C3896"/>
    <w:rsid w:val="002C535D"/>
    <w:rsid w:val="0030133B"/>
    <w:rsid w:val="00397915"/>
    <w:rsid w:val="003C4062"/>
    <w:rsid w:val="003D14A7"/>
    <w:rsid w:val="003E4122"/>
    <w:rsid w:val="00411344"/>
    <w:rsid w:val="00463B46"/>
    <w:rsid w:val="004C6B8B"/>
    <w:rsid w:val="004D1C4D"/>
    <w:rsid w:val="004D725F"/>
    <w:rsid w:val="00553FC1"/>
    <w:rsid w:val="00582C62"/>
    <w:rsid w:val="005A5BBB"/>
    <w:rsid w:val="005C5054"/>
    <w:rsid w:val="0060083B"/>
    <w:rsid w:val="00604102"/>
    <w:rsid w:val="00680FE9"/>
    <w:rsid w:val="006B5FFB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53033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21A56"/>
    <w:rsid w:val="00A40DC4"/>
    <w:rsid w:val="00AB2DC2"/>
    <w:rsid w:val="00B01A60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31B7B"/>
    <w:rsid w:val="00D401B8"/>
    <w:rsid w:val="00D6428A"/>
    <w:rsid w:val="00DC5ABE"/>
    <w:rsid w:val="00E12166"/>
    <w:rsid w:val="00E162C7"/>
    <w:rsid w:val="00E4210C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31B7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1B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07494-A162-4E05-9A69-6C3B24BC0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22</cp:revision>
  <cp:lastPrinted>2025-03-04T11:45:00Z</cp:lastPrinted>
  <dcterms:created xsi:type="dcterms:W3CDTF">2024-12-27T09:01:00Z</dcterms:created>
  <dcterms:modified xsi:type="dcterms:W3CDTF">2025-03-18T12:09:00Z</dcterms:modified>
</cp:coreProperties>
</file>