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CEF931" w14:textId="77777777" w:rsidR="00520FA4" w:rsidRPr="00964F70" w:rsidRDefault="00520FA4" w:rsidP="00520FA4">
      <w:pPr>
        <w:ind w:left="5580" w:right="-57"/>
        <w:outlineLvl w:val="0"/>
        <w:rPr>
          <w:sz w:val="28"/>
          <w:szCs w:val="28"/>
        </w:rPr>
      </w:pPr>
      <w:proofErr w:type="spellStart"/>
      <w:r w:rsidRPr="00964F70">
        <w:rPr>
          <w:sz w:val="28"/>
          <w:szCs w:val="28"/>
        </w:rPr>
        <w:t>Додаток</w:t>
      </w:r>
      <w:proofErr w:type="spellEnd"/>
    </w:p>
    <w:p w14:paraId="3F3AA0A5" w14:textId="77777777" w:rsidR="00520FA4" w:rsidRPr="00964F70" w:rsidRDefault="00520FA4" w:rsidP="00520FA4">
      <w:pPr>
        <w:ind w:left="5580" w:right="-57"/>
        <w:outlineLvl w:val="0"/>
        <w:rPr>
          <w:sz w:val="28"/>
          <w:szCs w:val="28"/>
          <w:lang w:val="uk-UA"/>
        </w:rPr>
      </w:pPr>
      <w:r w:rsidRPr="00964F70">
        <w:rPr>
          <w:sz w:val="28"/>
          <w:szCs w:val="28"/>
        </w:rPr>
        <w:t xml:space="preserve">до </w:t>
      </w:r>
      <w:r w:rsidRPr="00964F70">
        <w:rPr>
          <w:sz w:val="28"/>
          <w:szCs w:val="28"/>
          <w:lang w:val="uk-UA"/>
        </w:rPr>
        <w:t>розпорядження</w:t>
      </w:r>
      <w:r w:rsidR="009F5F3C" w:rsidRPr="00964F70">
        <w:rPr>
          <w:sz w:val="28"/>
          <w:szCs w:val="28"/>
          <w:lang w:val="uk-UA"/>
        </w:rPr>
        <w:t xml:space="preserve"> голови</w:t>
      </w:r>
    </w:p>
    <w:p w14:paraId="4731BD99" w14:textId="77777777" w:rsidR="00520FA4" w:rsidRPr="00964F70" w:rsidRDefault="00520FA4" w:rsidP="00520FA4">
      <w:pPr>
        <w:spacing w:line="360" w:lineRule="auto"/>
        <w:ind w:left="5580" w:right="-57"/>
        <w:outlineLvl w:val="0"/>
        <w:rPr>
          <w:sz w:val="28"/>
          <w:szCs w:val="28"/>
          <w:lang w:val="uk-UA"/>
        </w:rPr>
      </w:pPr>
      <w:r w:rsidRPr="00964F70">
        <w:rPr>
          <w:sz w:val="28"/>
          <w:szCs w:val="28"/>
          <w:lang w:val="uk-UA"/>
        </w:rPr>
        <w:t>Черкаської обласної ради</w:t>
      </w:r>
    </w:p>
    <w:p w14:paraId="5A436063" w14:textId="5A02901A" w:rsidR="00520FA4" w:rsidRPr="00964F70" w:rsidRDefault="00520FA4" w:rsidP="00520FA4">
      <w:pPr>
        <w:spacing w:line="360" w:lineRule="auto"/>
        <w:ind w:left="5580" w:right="-185"/>
        <w:outlineLvl w:val="0"/>
        <w:rPr>
          <w:sz w:val="28"/>
          <w:szCs w:val="28"/>
          <w:lang w:val="uk-UA"/>
        </w:rPr>
      </w:pPr>
      <w:r w:rsidRPr="00964F70">
        <w:rPr>
          <w:sz w:val="28"/>
          <w:szCs w:val="28"/>
          <w:lang w:val="uk-UA"/>
        </w:rPr>
        <w:t xml:space="preserve">від </w:t>
      </w:r>
      <w:r w:rsidR="0034342E" w:rsidRPr="0034342E">
        <w:rPr>
          <w:sz w:val="28"/>
          <w:szCs w:val="28"/>
          <w:u w:val="single"/>
          <w:lang w:val="uk-UA"/>
        </w:rPr>
        <w:t>17.04.2025</w:t>
      </w:r>
      <w:r w:rsidRPr="00964F70">
        <w:rPr>
          <w:sz w:val="28"/>
          <w:szCs w:val="28"/>
          <w:lang w:val="uk-UA"/>
        </w:rPr>
        <w:t xml:space="preserve"> № </w:t>
      </w:r>
      <w:bookmarkStart w:id="0" w:name="_GoBack"/>
      <w:r w:rsidR="0034342E" w:rsidRPr="0034342E">
        <w:rPr>
          <w:sz w:val="28"/>
          <w:szCs w:val="28"/>
          <w:u w:val="single"/>
          <w:lang w:val="uk-UA"/>
        </w:rPr>
        <w:t>159-р</w:t>
      </w:r>
      <w:bookmarkEnd w:id="0"/>
    </w:p>
    <w:p w14:paraId="65D58C94" w14:textId="77777777" w:rsidR="00520FA4" w:rsidRPr="00964F70" w:rsidRDefault="00520FA4" w:rsidP="00520FA4">
      <w:pPr>
        <w:ind w:right="-57"/>
        <w:jc w:val="center"/>
        <w:outlineLvl w:val="0"/>
        <w:rPr>
          <w:sz w:val="28"/>
          <w:szCs w:val="28"/>
          <w:highlight w:val="yellow"/>
          <w:lang w:val="uk-UA"/>
        </w:rPr>
      </w:pPr>
    </w:p>
    <w:p w14:paraId="4C7F0911" w14:textId="77777777" w:rsidR="00520FA4" w:rsidRPr="00964F70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 w:rsidRPr="00964F70">
        <w:rPr>
          <w:sz w:val="28"/>
          <w:szCs w:val="28"/>
          <w:lang w:val="uk-UA"/>
        </w:rPr>
        <w:t>СКЛАД КОНКУРСНОЇ КОМІСІЇ</w:t>
      </w:r>
    </w:p>
    <w:p w14:paraId="4CAA81E7" w14:textId="5C131F3D" w:rsidR="00F87764" w:rsidRDefault="00520FA4" w:rsidP="003E5164">
      <w:pPr>
        <w:ind w:right="-1"/>
        <w:jc w:val="center"/>
        <w:rPr>
          <w:sz w:val="28"/>
          <w:szCs w:val="28"/>
          <w:lang w:val="uk-UA"/>
        </w:rPr>
      </w:pPr>
      <w:r w:rsidRPr="00964F70">
        <w:rPr>
          <w:sz w:val="28"/>
          <w:szCs w:val="28"/>
          <w:lang w:val="uk-UA"/>
        </w:rPr>
        <w:t xml:space="preserve">з проведення конкурсного відбору </w:t>
      </w:r>
      <w:r w:rsidR="00177EED" w:rsidRPr="00964F70">
        <w:rPr>
          <w:sz w:val="28"/>
          <w:szCs w:val="28"/>
          <w:lang w:val="uk-UA"/>
        </w:rPr>
        <w:t xml:space="preserve">претендентів </w:t>
      </w:r>
      <w:r w:rsidRPr="00964F70">
        <w:rPr>
          <w:sz w:val="28"/>
          <w:szCs w:val="28"/>
          <w:lang w:val="uk-UA"/>
        </w:rPr>
        <w:t xml:space="preserve">на зайняття посади </w:t>
      </w:r>
      <w:r w:rsidR="00767DE5" w:rsidRPr="00964F70">
        <w:rPr>
          <w:sz w:val="28"/>
          <w:szCs w:val="28"/>
          <w:lang w:val="uk-UA"/>
        </w:rPr>
        <w:t>директора</w:t>
      </w:r>
      <w:r w:rsidR="00767DE5" w:rsidRPr="00964F70">
        <w:rPr>
          <w:sz w:val="28"/>
          <w:szCs w:val="28"/>
          <w:highlight w:val="yellow"/>
          <w:lang w:val="uk-UA"/>
        </w:rPr>
        <w:t xml:space="preserve"> </w:t>
      </w:r>
      <w:r w:rsidR="00964F70" w:rsidRPr="00964F70">
        <w:rPr>
          <w:sz w:val="28"/>
          <w:szCs w:val="28"/>
          <w:lang w:val="uk-UA"/>
        </w:rPr>
        <w:t>комунальної установи «Центр фінансового, матеріально-технічного забезпечення та інноваційного розвитку закладів освіти Черкаської обласної ради»</w:t>
      </w:r>
    </w:p>
    <w:p w14:paraId="3F7F105A" w14:textId="77777777" w:rsidR="00964F70" w:rsidRPr="00964F70" w:rsidRDefault="00964F70" w:rsidP="003E5164">
      <w:pPr>
        <w:ind w:right="-1"/>
        <w:jc w:val="center"/>
        <w:rPr>
          <w:sz w:val="16"/>
          <w:szCs w:val="16"/>
          <w:highlight w:val="yellow"/>
          <w:lang w:val="uk-UA"/>
        </w:rPr>
      </w:pPr>
    </w:p>
    <w:p w14:paraId="44466B03" w14:textId="77777777" w:rsidR="00520FA4" w:rsidRPr="00964F70" w:rsidRDefault="00520FA4" w:rsidP="00520FA4">
      <w:pPr>
        <w:ind w:right="-57"/>
        <w:outlineLvl w:val="0"/>
        <w:rPr>
          <w:sz w:val="16"/>
          <w:szCs w:val="16"/>
          <w:highlight w:val="yellow"/>
          <w:lang w:val="uk-UA"/>
        </w:rPr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3686"/>
        <w:gridCol w:w="6095"/>
      </w:tblGrid>
      <w:tr w:rsidR="00520FA4" w:rsidRPr="00964F70" w14:paraId="153683D2" w14:textId="77777777" w:rsidTr="000F352B">
        <w:trPr>
          <w:trHeight w:val="874"/>
        </w:trPr>
        <w:tc>
          <w:tcPr>
            <w:tcW w:w="3686" w:type="dxa"/>
          </w:tcPr>
          <w:p w14:paraId="5C8421BD" w14:textId="77777777" w:rsidR="00520FA4" w:rsidRPr="00964F70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964F70">
              <w:rPr>
                <w:sz w:val="28"/>
                <w:szCs w:val="28"/>
                <w:lang w:val="uk-UA"/>
              </w:rPr>
              <w:t>МУШІЄК</w:t>
            </w:r>
          </w:p>
          <w:p w14:paraId="540F2CB8" w14:textId="77777777" w:rsidR="0045091D" w:rsidRPr="00964F70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964F70">
              <w:rPr>
                <w:sz w:val="28"/>
                <w:szCs w:val="28"/>
                <w:lang w:val="uk-UA"/>
              </w:rPr>
              <w:t>Михайло Григорович</w:t>
            </w:r>
          </w:p>
        </w:tc>
        <w:tc>
          <w:tcPr>
            <w:tcW w:w="6095" w:type="dxa"/>
          </w:tcPr>
          <w:p w14:paraId="65337F9C" w14:textId="77777777" w:rsidR="00520FA4" w:rsidRPr="00964F70" w:rsidRDefault="00520FA4" w:rsidP="00425D48">
            <w:pPr>
              <w:tabs>
                <w:tab w:val="left" w:pos="6192"/>
              </w:tabs>
              <w:ind w:left="-74" w:right="-108"/>
              <w:jc w:val="both"/>
              <w:rPr>
                <w:sz w:val="28"/>
                <w:szCs w:val="28"/>
                <w:lang w:val="uk-UA"/>
              </w:rPr>
            </w:pPr>
            <w:r w:rsidRPr="00964F70">
              <w:rPr>
                <w:sz w:val="28"/>
                <w:szCs w:val="28"/>
                <w:lang w:val="uk-UA"/>
              </w:rPr>
              <w:t>- заступник голови Черкаської обласної ради, голова комісії</w:t>
            </w:r>
          </w:p>
          <w:p w14:paraId="03B36BAD" w14:textId="77777777" w:rsidR="00520FA4" w:rsidRPr="00964F70" w:rsidRDefault="00520FA4" w:rsidP="00425D48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44A8A" w:rsidRPr="0034342E" w14:paraId="1BB2774F" w14:textId="77777777" w:rsidTr="000F352B">
        <w:trPr>
          <w:trHeight w:val="403"/>
        </w:trPr>
        <w:tc>
          <w:tcPr>
            <w:tcW w:w="3686" w:type="dxa"/>
          </w:tcPr>
          <w:p w14:paraId="676BDD10" w14:textId="77777777" w:rsidR="009F5F3C" w:rsidRPr="00964F70" w:rsidRDefault="00CA4AAF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964F70">
              <w:rPr>
                <w:sz w:val="28"/>
                <w:szCs w:val="28"/>
                <w:lang w:val="uk-UA"/>
              </w:rPr>
              <w:t>ЧЕРНУШЕНКО</w:t>
            </w:r>
          </w:p>
          <w:p w14:paraId="300C9D7C" w14:textId="77777777" w:rsidR="00CA4AAF" w:rsidRPr="00964F70" w:rsidRDefault="00CA4AAF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964F70">
              <w:rPr>
                <w:sz w:val="28"/>
                <w:szCs w:val="28"/>
                <w:lang w:val="uk-UA"/>
              </w:rPr>
              <w:t>Ірина Григорівна</w:t>
            </w:r>
          </w:p>
        </w:tc>
        <w:tc>
          <w:tcPr>
            <w:tcW w:w="6095" w:type="dxa"/>
          </w:tcPr>
          <w:p w14:paraId="6F025C62" w14:textId="08A3354D" w:rsidR="00244A8A" w:rsidRPr="00964F70" w:rsidRDefault="00F87764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964F70">
              <w:rPr>
                <w:sz w:val="28"/>
                <w:szCs w:val="28"/>
                <w:lang w:val="uk-UA"/>
              </w:rPr>
              <w:t>- </w:t>
            </w:r>
            <w:r w:rsidR="002A29A9" w:rsidRPr="00964F70">
              <w:rPr>
                <w:sz w:val="28"/>
                <w:szCs w:val="28"/>
                <w:lang w:val="uk-UA"/>
              </w:rPr>
              <w:t xml:space="preserve">головний спеціаліст відділу </w:t>
            </w:r>
            <w:r w:rsidR="00C1082B" w:rsidRPr="00964F70">
              <w:rPr>
                <w:sz w:val="28"/>
                <w:szCs w:val="28"/>
                <w:lang w:val="uk-UA"/>
              </w:rPr>
              <w:t xml:space="preserve">фінансово-аналітичної роботи та </w:t>
            </w:r>
            <w:r w:rsidR="002A29A9" w:rsidRPr="00964F70">
              <w:rPr>
                <w:sz w:val="28"/>
                <w:szCs w:val="28"/>
                <w:lang w:val="uk-UA"/>
              </w:rPr>
              <w:t>оренд</w:t>
            </w:r>
            <w:r w:rsidR="00DF56C0" w:rsidRPr="00964F70">
              <w:rPr>
                <w:sz w:val="28"/>
                <w:szCs w:val="28"/>
                <w:lang w:val="uk-UA"/>
              </w:rPr>
              <w:t>них відносин</w:t>
            </w:r>
            <w:r w:rsidRPr="00964F70">
              <w:rPr>
                <w:sz w:val="28"/>
                <w:szCs w:val="28"/>
                <w:lang w:val="uk-UA"/>
              </w:rPr>
              <w:t xml:space="preserve"> </w:t>
            </w:r>
            <w:r w:rsidR="00244A8A" w:rsidRPr="00964F70">
              <w:rPr>
                <w:sz w:val="28"/>
                <w:szCs w:val="28"/>
                <w:lang w:val="uk-UA"/>
              </w:rPr>
              <w:t>управління об’єктами спільної власності територіальних громад області виконавчого апарату Черкаської обласної р</w:t>
            </w:r>
            <w:r w:rsidR="009F5F3C" w:rsidRPr="00964F70">
              <w:rPr>
                <w:sz w:val="28"/>
                <w:szCs w:val="28"/>
                <w:lang w:val="uk-UA"/>
              </w:rPr>
              <w:t>ади, заступник голови комісії</w:t>
            </w:r>
          </w:p>
          <w:p w14:paraId="489F2099" w14:textId="77777777" w:rsidR="00244A8A" w:rsidRPr="00964F70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5F3C" w:rsidRPr="00964F70" w14:paraId="15FB3C7D" w14:textId="77777777" w:rsidTr="000F352B">
        <w:trPr>
          <w:trHeight w:val="553"/>
        </w:trPr>
        <w:tc>
          <w:tcPr>
            <w:tcW w:w="3686" w:type="dxa"/>
          </w:tcPr>
          <w:p w14:paraId="2897D07E" w14:textId="77777777" w:rsidR="009F5F3C" w:rsidRPr="00964F70" w:rsidRDefault="00CA4AAF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964F70">
              <w:rPr>
                <w:sz w:val="28"/>
                <w:szCs w:val="28"/>
                <w:lang w:val="uk-UA"/>
              </w:rPr>
              <w:t>ТАРАН</w:t>
            </w:r>
          </w:p>
          <w:p w14:paraId="63262D7D" w14:textId="77777777" w:rsidR="00CA4AAF" w:rsidRPr="00964F70" w:rsidRDefault="00CA4AAF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964F70">
              <w:rPr>
                <w:sz w:val="28"/>
                <w:szCs w:val="28"/>
                <w:lang w:val="uk-UA"/>
              </w:rPr>
              <w:t>Юлія Юріївна</w:t>
            </w:r>
          </w:p>
          <w:p w14:paraId="4AAC0BB2" w14:textId="77777777" w:rsidR="009F5F3C" w:rsidRPr="00964F70" w:rsidRDefault="009F5F3C" w:rsidP="009F5F3C">
            <w:pPr>
              <w:tabs>
                <w:tab w:val="left" w:pos="9720"/>
              </w:tabs>
              <w:ind w:right="-81" w:firstLine="356"/>
              <w:rPr>
                <w:sz w:val="28"/>
                <w:szCs w:val="28"/>
                <w:lang w:val="uk-UA"/>
              </w:rPr>
            </w:pPr>
          </w:p>
          <w:p w14:paraId="45498C19" w14:textId="77777777" w:rsidR="009F5F3C" w:rsidRPr="00964F70" w:rsidRDefault="009F5F3C" w:rsidP="009F5F3C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31906C28" w14:textId="77777777" w:rsidR="009F5F3C" w:rsidRPr="00964F70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14:paraId="0C92028A" w14:textId="78406DF6" w:rsidR="009F5F3C" w:rsidRPr="00964F70" w:rsidRDefault="009F5F3C" w:rsidP="00972729">
            <w:pPr>
              <w:ind w:left="-74" w:right="-118"/>
              <w:jc w:val="both"/>
              <w:rPr>
                <w:sz w:val="28"/>
                <w:szCs w:val="28"/>
                <w:lang w:val="uk-UA"/>
              </w:rPr>
            </w:pPr>
            <w:r w:rsidRPr="00964F70">
              <w:rPr>
                <w:sz w:val="28"/>
                <w:szCs w:val="28"/>
                <w:lang w:val="uk-UA"/>
              </w:rPr>
              <w:t xml:space="preserve">- </w:t>
            </w:r>
            <w:r w:rsidR="00CA4AAF" w:rsidRPr="00964F70">
              <w:rPr>
                <w:sz w:val="28"/>
                <w:szCs w:val="28"/>
                <w:lang w:val="uk-UA"/>
              </w:rPr>
              <w:t>консультант</w:t>
            </w:r>
            <w:r w:rsidR="00CE0D2E" w:rsidRPr="00964F70">
              <w:rPr>
                <w:sz w:val="28"/>
                <w:szCs w:val="28"/>
                <w:lang w:val="uk-UA"/>
              </w:rPr>
              <w:t xml:space="preserve"> сектору роботи з персоналом</w:t>
            </w:r>
            <w:r w:rsidR="00CE0D2E" w:rsidRPr="00964F70">
              <w:rPr>
                <w:sz w:val="28"/>
                <w:szCs w:val="28"/>
                <w:lang w:val="uk-UA"/>
              </w:rPr>
              <w:br/>
            </w:r>
            <w:r w:rsidRPr="00964F70">
              <w:rPr>
                <w:sz w:val="28"/>
                <w:szCs w:val="28"/>
                <w:lang w:val="uk-UA"/>
              </w:rPr>
              <w:t>та з питань нагород управління юридичного забезпечення та роботи з персоналом виконавчого апарату Черкаської обласної ради, секретар комісії</w:t>
            </w:r>
          </w:p>
          <w:p w14:paraId="587830F6" w14:textId="77777777" w:rsidR="009F5F3C" w:rsidRPr="00964F70" w:rsidRDefault="009F5F3C" w:rsidP="009F5F3C">
            <w:pPr>
              <w:ind w:left="-7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0F352B" w:rsidRPr="00964F70" w14:paraId="5038235C" w14:textId="77777777" w:rsidTr="000F352B">
        <w:trPr>
          <w:trHeight w:val="335"/>
        </w:trPr>
        <w:tc>
          <w:tcPr>
            <w:tcW w:w="9781" w:type="dxa"/>
            <w:gridSpan w:val="2"/>
          </w:tcPr>
          <w:p w14:paraId="782F78BF" w14:textId="67952E0C" w:rsidR="000F352B" w:rsidRPr="00964F70" w:rsidRDefault="000F352B" w:rsidP="003E5164">
            <w:pPr>
              <w:rPr>
                <w:sz w:val="28"/>
                <w:szCs w:val="28"/>
                <w:lang w:val="uk-UA"/>
              </w:rPr>
            </w:pPr>
            <w:r w:rsidRPr="00964F70">
              <w:rPr>
                <w:sz w:val="28"/>
                <w:szCs w:val="28"/>
                <w:lang w:val="uk-UA"/>
              </w:rPr>
              <w:t>Члени комісії:</w:t>
            </w:r>
          </w:p>
        </w:tc>
      </w:tr>
      <w:tr w:rsidR="009F5F3C" w:rsidRPr="0034342E" w14:paraId="14226694" w14:textId="77777777" w:rsidTr="000F352B">
        <w:trPr>
          <w:trHeight w:val="553"/>
        </w:trPr>
        <w:tc>
          <w:tcPr>
            <w:tcW w:w="3686" w:type="dxa"/>
          </w:tcPr>
          <w:p w14:paraId="624C4932" w14:textId="77777777" w:rsidR="009F5F3C" w:rsidRPr="00964F70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964F70">
              <w:rPr>
                <w:sz w:val="28"/>
                <w:szCs w:val="28"/>
                <w:lang w:val="uk-UA"/>
              </w:rPr>
              <w:t>ВУСИК</w:t>
            </w:r>
          </w:p>
          <w:p w14:paraId="23A0EF70" w14:textId="77777777" w:rsidR="009F5F3C" w:rsidRPr="00964F70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964F70"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6095" w:type="dxa"/>
          </w:tcPr>
          <w:p w14:paraId="700E6138" w14:textId="77777777" w:rsidR="009F5F3C" w:rsidRPr="00964F70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964F70">
              <w:rPr>
                <w:sz w:val="28"/>
                <w:szCs w:val="28"/>
                <w:lang w:val="uk-UA"/>
              </w:rPr>
              <w:t>- голова постійної комісії з питань комунальної власності, підприємництва та регуляторної політики Черкаської обласної ради</w:t>
            </w:r>
          </w:p>
          <w:p w14:paraId="72B490C2" w14:textId="77777777" w:rsidR="009F5F3C" w:rsidRPr="00964F70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8322F7" w:rsidRPr="00964F70" w14:paraId="7A849FFF" w14:textId="77777777" w:rsidTr="000F352B">
        <w:trPr>
          <w:trHeight w:val="553"/>
        </w:trPr>
        <w:tc>
          <w:tcPr>
            <w:tcW w:w="3686" w:type="dxa"/>
            <w:shd w:val="clear" w:color="auto" w:fill="auto"/>
          </w:tcPr>
          <w:p w14:paraId="59925440" w14:textId="77777777" w:rsidR="003E5164" w:rsidRPr="00964F70" w:rsidRDefault="00964F70" w:rsidP="008322F7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964F70">
              <w:rPr>
                <w:sz w:val="28"/>
                <w:szCs w:val="28"/>
                <w:lang w:val="uk-UA"/>
              </w:rPr>
              <w:t>МАЛЕГА</w:t>
            </w:r>
          </w:p>
          <w:p w14:paraId="017D9C69" w14:textId="37E76EA6" w:rsidR="00964F70" w:rsidRPr="00964F70" w:rsidRDefault="00964F70" w:rsidP="008322F7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964F70">
              <w:rPr>
                <w:sz w:val="28"/>
                <w:szCs w:val="28"/>
                <w:lang w:val="uk-UA"/>
              </w:rPr>
              <w:t>Наталія Іванівна</w:t>
            </w:r>
          </w:p>
        </w:tc>
        <w:tc>
          <w:tcPr>
            <w:tcW w:w="6095" w:type="dxa"/>
            <w:shd w:val="clear" w:color="auto" w:fill="auto"/>
          </w:tcPr>
          <w:p w14:paraId="13B3DFF4" w14:textId="0EFD6B8C" w:rsidR="008322F7" w:rsidRPr="00964F70" w:rsidRDefault="008322F7" w:rsidP="008322F7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964F70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-  </w:t>
            </w:r>
            <w:r w:rsidR="003E5164" w:rsidRPr="00964F70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за</w:t>
            </w:r>
            <w:r w:rsidR="00964F70" w:rsidRPr="00964F70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ступник директора</w:t>
            </w:r>
            <w:r w:rsidR="00964F70" w:rsidRPr="00964F70">
              <w:t xml:space="preserve"> </w:t>
            </w:r>
            <w:r w:rsidR="00964F70" w:rsidRPr="00964F70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комунальної установи «Центр фінансового, матеріально-технічного забезпечення та інноваційного розвитку закладів освіти Черкаської обласної ради» </w:t>
            </w:r>
          </w:p>
          <w:p w14:paraId="4AE62775" w14:textId="76A34025" w:rsidR="008322F7" w:rsidRPr="00964F70" w:rsidRDefault="008322F7" w:rsidP="008322F7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964F70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 </w:t>
            </w:r>
          </w:p>
        </w:tc>
      </w:tr>
      <w:tr w:rsidR="000F352B" w:rsidRPr="00964F70" w14:paraId="343D75A8" w14:textId="77777777" w:rsidTr="000F352B">
        <w:trPr>
          <w:trHeight w:val="553"/>
        </w:trPr>
        <w:tc>
          <w:tcPr>
            <w:tcW w:w="9781" w:type="dxa"/>
            <w:gridSpan w:val="2"/>
            <w:shd w:val="clear" w:color="auto" w:fill="auto"/>
          </w:tcPr>
          <w:p w14:paraId="0E0D6DE4" w14:textId="6A098803" w:rsidR="000F352B" w:rsidRPr="00964F70" w:rsidRDefault="000F352B" w:rsidP="000F352B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center"/>
              <w:outlineLvl w:val="0"/>
              <w:rPr>
                <w:bCs/>
                <w:sz w:val="28"/>
                <w:szCs w:val="28"/>
                <w:highlight w:val="yellow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</w:tbl>
    <w:p w14:paraId="36A5C011" w14:textId="77777777" w:rsidR="00520FA4" w:rsidRPr="00964F70" w:rsidRDefault="00DF7DDC" w:rsidP="00520FA4">
      <w:pPr>
        <w:rPr>
          <w:sz w:val="12"/>
          <w:szCs w:val="12"/>
          <w:highlight w:val="yellow"/>
          <w:lang w:val="uk-UA"/>
        </w:rPr>
      </w:pPr>
      <w:r w:rsidRPr="00964F70">
        <w:rPr>
          <w:sz w:val="12"/>
          <w:szCs w:val="12"/>
          <w:highlight w:val="yellow"/>
          <w:lang w:val="uk-UA"/>
        </w:rPr>
        <w:t xml:space="preserve"> </w:t>
      </w:r>
    </w:p>
    <w:p w14:paraId="0FC6280B" w14:textId="77777777" w:rsidR="00520FA4" w:rsidRPr="00964F70" w:rsidRDefault="00520FA4" w:rsidP="00520FA4">
      <w:pPr>
        <w:rPr>
          <w:sz w:val="12"/>
          <w:szCs w:val="12"/>
          <w:highlight w:val="yellow"/>
          <w:lang w:val="uk-UA"/>
        </w:rPr>
      </w:pPr>
    </w:p>
    <w:p w14:paraId="4DC456CD" w14:textId="77777777" w:rsidR="003E5164" w:rsidRPr="00964F70" w:rsidRDefault="003E5164" w:rsidP="003E5164">
      <w:pPr>
        <w:widowControl w:val="0"/>
        <w:tabs>
          <w:tab w:val="left" w:pos="717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4F70">
        <w:rPr>
          <w:sz w:val="28"/>
          <w:szCs w:val="28"/>
          <w:lang w:val="uk-UA"/>
        </w:rPr>
        <w:t>Головний спеціаліст</w:t>
      </w:r>
      <w:r w:rsidR="0088476B" w:rsidRPr="00964F70">
        <w:rPr>
          <w:sz w:val="28"/>
          <w:szCs w:val="28"/>
          <w:lang w:val="uk-UA"/>
        </w:rPr>
        <w:t xml:space="preserve"> управління</w:t>
      </w:r>
      <w:r w:rsidRPr="00964F70">
        <w:rPr>
          <w:sz w:val="28"/>
          <w:szCs w:val="28"/>
          <w:lang w:val="uk-UA"/>
        </w:rPr>
        <w:br/>
      </w:r>
      <w:r w:rsidR="0088476B" w:rsidRPr="00964F70">
        <w:rPr>
          <w:sz w:val="28"/>
          <w:szCs w:val="28"/>
          <w:lang w:val="uk-UA"/>
        </w:rPr>
        <w:t>юридичного</w:t>
      </w:r>
      <w:r w:rsidRPr="00964F70">
        <w:rPr>
          <w:sz w:val="28"/>
          <w:szCs w:val="28"/>
          <w:lang w:val="uk-UA"/>
        </w:rPr>
        <w:t xml:space="preserve"> </w:t>
      </w:r>
      <w:r w:rsidR="0088476B" w:rsidRPr="00964F70">
        <w:rPr>
          <w:sz w:val="28"/>
          <w:szCs w:val="28"/>
          <w:lang w:val="uk-UA"/>
        </w:rPr>
        <w:t>забезпечення та роботи</w:t>
      </w:r>
    </w:p>
    <w:p w14:paraId="4B438E29" w14:textId="77777777" w:rsidR="003E5164" w:rsidRPr="00964F70" w:rsidRDefault="0088476B" w:rsidP="003E5164">
      <w:pPr>
        <w:widowControl w:val="0"/>
        <w:tabs>
          <w:tab w:val="left" w:pos="717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4F70">
        <w:rPr>
          <w:sz w:val="28"/>
          <w:szCs w:val="28"/>
          <w:lang w:val="uk-UA"/>
        </w:rPr>
        <w:t>з персоналом</w:t>
      </w:r>
      <w:r w:rsidR="003E5164" w:rsidRPr="00964F70">
        <w:rPr>
          <w:sz w:val="28"/>
          <w:szCs w:val="28"/>
          <w:lang w:val="uk-UA"/>
        </w:rPr>
        <w:t xml:space="preserve"> </w:t>
      </w:r>
      <w:r w:rsidRPr="00964F70">
        <w:rPr>
          <w:sz w:val="28"/>
          <w:szCs w:val="28"/>
          <w:lang w:val="uk-UA"/>
        </w:rPr>
        <w:t>виконавчого апарату</w:t>
      </w:r>
    </w:p>
    <w:p w14:paraId="31FFFA74" w14:textId="69A7ACAC" w:rsidR="0088476B" w:rsidRPr="0088476B" w:rsidRDefault="0088476B" w:rsidP="003E5164">
      <w:pPr>
        <w:widowControl w:val="0"/>
        <w:tabs>
          <w:tab w:val="left" w:pos="7170"/>
        </w:tabs>
        <w:autoSpaceDE w:val="0"/>
        <w:autoSpaceDN w:val="0"/>
        <w:adjustRightInd w:val="0"/>
        <w:rPr>
          <w:lang w:val="uk-UA"/>
        </w:rPr>
      </w:pPr>
      <w:r w:rsidRPr="00964F70">
        <w:rPr>
          <w:sz w:val="28"/>
          <w:szCs w:val="28"/>
          <w:lang w:val="uk-UA"/>
        </w:rPr>
        <w:t xml:space="preserve">обласної ради                      </w:t>
      </w:r>
      <w:r w:rsidR="003E5164" w:rsidRPr="00964F70">
        <w:rPr>
          <w:sz w:val="28"/>
          <w:szCs w:val="28"/>
          <w:lang w:val="uk-UA"/>
        </w:rPr>
        <w:t xml:space="preserve">                                                         Ірина ЗАЖИРКО</w:t>
      </w:r>
    </w:p>
    <w:sectPr w:rsidR="0088476B" w:rsidRPr="0088476B" w:rsidSect="00244A8A">
      <w:pgSz w:w="11906" w:h="16838" w:code="9"/>
      <w:pgMar w:top="1134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14F"/>
    <w:rsid w:val="000F352B"/>
    <w:rsid w:val="0017041F"/>
    <w:rsid w:val="00177EED"/>
    <w:rsid w:val="00244A8A"/>
    <w:rsid w:val="002A29A9"/>
    <w:rsid w:val="00313A0A"/>
    <w:rsid w:val="0034342E"/>
    <w:rsid w:val="00384BE9"/>
    <w:rsid w:val="00387D1E"/>
    <w:rsid w:val="003C79E2"/>
    <w:rsid w:val="003D25A0"/>
    <w:rsid w:val="003E5164"/>
    <w:rsid w:val="003E5303"/>
    <w:rsid w:val="00407D34"/>
    <w:rsid w:val="004234A7"/>
    <w:rsid w:val="0045091D"/>
    <w:rsid w:val="00455FAE"/>
    <w:rsid w:val="0048378C"/>
    <w:rsid w:val="00520FA4"/>
    <w:rsid w:val="00563ABB"/>
    <w:rsid w:val="005E5F90"/>
    <w:rsid w:val="006B4CDE"/>
    <w:rsid w:val="006C314F"/>
    <w:rsid w:val="00767DE5"/>
    <w:rsid w:val="008322F7"/>
    <w:rsid w:val="0088476B"/>
    <w:rsid w:val="0089220B"/>
    <w:rsid w:val="00964F70"/>
    <w:rsid w:val="00972268"/>
    <w:rsid w:val="00972729"/>
    <w:rsid w:val="009F1BDF"/>
    <w:rsid w:val="009F5F3C"/>
    <w:rsid w:val="00A6041E"/>
    <w:rsid w:val="00B01E34"/>
    <w:rsid w:val="00B304D9"/>
    <w:rsid w:val="00B415F4"/>
    <w:rsid w:val="00B65FEE"/>
    <w:rsid w:val="00B95A20"/>
    <w:rsid w:val="00BC1105"/>
    <w:rsid w:val="00C1082B"/>
    <w:rsid w:val="00C60864"/>
    <w:rsid w:val="00C72BFD"/>
    <w:rsid w:val="00CA4AAF"/>
    <w:rsid w:val="00CE0D2E"/>
    <w:rsid w:val="00DF341D"/>
    <w:rsid w:val="00DF56C0"/>
    <w:rsid w:val="00DF7DDC"/>
    <w:rsid w:val="00EC0F9C"/>
    <w:rsid w:val="00EE79BB"/>
    <w:rsid w:val="00F07B75"/>
    <w:rsid w:val="00F102A4"/>
    <w:rsid w:val="00F87764"/>
    <w:rsid w:val="00F935D3"/>
    <w:rsid w:val="00FA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C497B"/>
  <w15:docId w15:val="{CA89A8BF-7C9D-419B-9665-DD17ED2C6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921</Words>
  <Characters>526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429-ORLENKO</cp:lastModifiedBy>
  <cp:revision>7</cp:revision>
  <dcterms:created xsi:type="dcterms:W3CDTF">2025-03-28T13:34:00Z</dcterms:created>
  <dcterms:modified xsi:type="dcterms:W3CDTF">2025-04-17T07:38:00Z</dcterms:modified>
</cp:coreProperties>
</file>