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857621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45C55" w:rsidRDefault="00945C5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45C55">
        <w:rPr>
          <w:sz w:val="28"/>
          <w:szCs w:val="28"/>
          <w:u w:val="single"/>
          <w:lang w:val="uk-UA"/>
        </w:rPr>
        <w:t>30.05.2024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</w:t>
      </w:r>
      <w:r w:rsidR="008B2299" w:rsidRPr="00D71740">
        <w:rPr>
          <w:sz w:val="28"/>
          <w:szCs w:val="28"/>
        </w:rPr>
        <w:t xml:space="preserve">№ </w:t>
      </w:r>
      <w:r w:rsidRPr="00945C55">
        <w:rPr>
          <w:sz w:val="28"/>
          <w:szCs w:val="28"/>
          <w:u w:val="single"/>
          <w:lang w:val="uk-UA"/>
        </w:rPr>
        <w:t>142-р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03158" w:rsidRPr="00003158" w:rsidRDefault="00003158" w:rsidP="00003158">
      <w:pPr>
        <w:rPr>
          <w:sz w:val="28"/>
          <w:szCs w:val="28"/>
          <w:lang w:val="uk-UA"/>
        </w:rPr>
      </w:pPr>
      <w:r w:rsidRPr="00003158">
        <w:rPr>
          <w:sz w:val="28"/>
          <w:szCs w:val="28"/>
          <w:lang w:val="uk-UA"/>
        </w:rPr>
        <w:t xml:space="preserve">Про встановлення посадового окладу </w:t>
      </w:r>
    </w:p>
    <w:p w:rsidR="00003158" w:rsidRPr="00003158" w:rsidRDefault="00402294" w:rsidP="000031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003158" w:rsidRPr="00003158">
        <w:rPr>
          <w:sz w:val="28"/>
          <w:szCs w:val="28"/>
          <w:lang w:val="uk-UA"/>
        </w:rPr>
        <w:t xml:space="preserve">у комунального підприємства </w:t>
      </w:r>
    </w:p>
    <w:p w:rsidR="00003158" w:rsidRPr="00003158" w:rsidRDefault="00003158" w:rsidP="00003158">
      <w:pPr>
        <w:rPr>
          <w:sz w:val="28"/>
          <w:szCs w:val="28"/>
          <w:lang w:val="uk-UA"/>
        </w:rPr>
      </w:pPr>
      <w:r w:rsidRPr="00003158">
        <w:rPr>
          <w:sz w:val="28"/>
          <w:szCs w:val="28"/>
          <w:lang w:val="uk-UA"/>
        </w:rPr>
        <w:t>«Черкаське обласне бюро технічної інвентаризації</w:t>
      </w:r>
      <w:r w:rsidRPr="00003158">
        <w:rPr>
          <w:bCs/>
          <w:sz w:val="28"/>
          <w:szCs w:val="28"/>
          <w:lang w:val="uk-UA"/>
        </w:rPr>
        <w:t>»</w:t>
      </w:r>
    </w:p>
    <w:p w:rsidR="00003158" w:rsidRPr="00003158" w:rsidRDefault="00003158" w:rsidP="00003158">
      <w:pPr>
        <w:jc w:val="both"/>
        <w:outlineLvl w:val="0"/>
        <w:rPr>
          <w:sz w:val="28"/>
          <w:szCs w:val="28"/>
          <w:lang w:val="uk-UA"/>
        </w:rPr>
      </w:pPr>
    </w:p>
    <w:p w:rsidR="004B384E" w:rsidRDefault="004B384E" w:rsidP="00003158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003158" w:rsidRPr="00003158" w:rsidRDefault="00003158" w:rsidP="00003158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00315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03158">
        <w:rPr>
          <w:sz w:val="28"/>
          <w:szCs w:val="28"/>
          <w:lang w:val="uk-UA"/>
        </w:rPr>
        <w:br/>
        <w:t>в Україні», постанови Кабінету Міністрів України від 19.05.1999 №</w:t>
      </w:r>
      <w:r w:rsidRPr="00003158">
        <w:rPr>
          <w:sz w:val="28"/>
          <w:szCs w:val="28"/>
        </w:rPr>
        <w:t> </w:t>
      </w:r>
      <w:r w:rsidRPr="00003158">
        <w:rPr>
          <w:sz w:val="28"/>
          <w:szCs w:val="28"/>
          <w:lang w:val="uk-UA"/>
        </w:rPr>
        <w:t xml:space="preserve">859 </w:t>
      </w:r>
      <w:r w:rsidR="00402294">
        <w:rPr>
          <w:sz w:val="28"/>
          <w:szCs w:val="28"/>
          <w:lang w:val="uk-UA"/>
        </w:rPr>
        <w:br/>
      </w:r>
      <w:r w:rsidR="004B384E">
        <w:rPr>
          <w:sz w:val="28"/>
          <w:szCs w:val="28"/>
          <w:lang w:val="uk-UA"/>
        </w:rPr>
        <w:t>«</w:t>
      </w:r>
      <w:r w:rsidRPr="00003158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 w:rsidR="00402294">
        <w:rPr>
          <w:sz w:val="28"/>
          <w:szCs w:val="28"/>
          <w:lang w:val="uk-UA"/>
        </w:rPr>
        <w:br/>
      </w:r>
      <w:r w:rsidRPr="00003158">
        <w:rPr>
          <w:sz w:val="28"/>
          <w:szCs w:val="28"/>
          <w:lang w:val="uk-UA"/>
        </w:rPr>
        <w:t>на державній, комунальній власності, та об’єднань державних підприємств</w:t>
      </w:r>
      <w:r w:rsidR="004B384E">
        <w:rPr>
          <w:sz w:val="28"/>
          <w:szCs w:val="28"/>
          <w:lang w:val="uk-UA"/>
        </w:rPr>
        <w:t>»</w:t>
      </w:r>
      <w:r w:rsidRPr="00003158">
        <w:rPr>
          <w:sz w:val="28"/>
          <w:szCs w:val="28"/>
          <w:lang w:val="uk-UA"/>
        </w:rPr>
        <w:t xml:space="preserve"> </w:t>
      </w:r>
      <w:r w:rsidR="00402294">
        <w:rPr>
          <w:sz w:val="28"/>
          <w:szCs w:val="28"/>
          <w:lang w:val="uk-UA"/>
        </w:rPr>
        <w:br/>
      </w:r>
      <w:r w:rsidRPr="00003158">
        <w:rPr>
          <w:sz w:val="28"/>
          <w:szCs w:val="28"/>
          <w:lang w:val="uk-UA"/>
        </w:rPr>
        <w:t>(зі змінами), рішення обласної ради від 16.12.2016 №</w:t>
      </w:r>
      <w:r w:rsidRPr="00003158">
        <w:rPr>
          <w:sz w:val="28"/>
          <w:szCs w:val="28"/>
        </w:rPr>
        <w:t> </w:t>
      </w:r>
      <w:r w:rsidRPr="00003158">
        <w:rPr>
          <w:sz w:val="28"/>
          <w:szCs w:val="28"/>
          <w:lang w:val="uk-UA"/>
        </w:rPr>
        <w:t>10-18/</w:t>
      </w:r>
      <w:r w:rsidRPr="00003158">
        <w:rPr>
          <w:sz w:val="28"/>
          <w:szCs w:val="28"/>
        </w:rPr>
        <w:t>VI</w:t>
      </w:r>
      <w:r w:rsidR="004B384E">
        <w:rPr>
          <w:sz w:val="28"/>
          <w:szCs w:val="28"/>
          <w:lang w:val="uk-UA"/>
        </w:rPr>
        <w:t>І «</w:t>
      </w:r>
      <w:r w:rsidRPr="00003158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</w:t>
      </w:r>
      <w:r w:rsidR="004B384E">
        <w:rPr>
          <w:sz w:val="28"/>
          <w:szCs w:val="28"/>
          <w:lang w:val="uk-UA"/>
        </w:rPr>
        <w:t>елищ, міст Черкаської області»</w:t>
      </w:r>
      <w:r w:rsidRPr="00003158">
        <w:rPr>
          <w:sz w:val="28"/>
          <w:szCs w:val="28"/>
          <w:lang w:val="uk-UA"/>
        </w:rPr>
        <w:t xml:space="preserve"> (із змінами), пункт</w:t>
      </w:r>
      <w:r w:rsidR="00402294">
        <w:rPr>
          <w:sz w:val="28"/>
          <w:szCs w:val="28"/>
          <w:lang w:val="uk-UA"/>
        </w:rPr>
        <w:t>ів</w:t>
      </w:r>
      <w:r w:rsidRPr="00003158">
        <w:rPr>
          <w:sz w:val="28"/>
          <w:szCs w:val="28"/>
          <w:lang w:val="uk-UA"/>
        </w:rPr>
        <w:t xml:space="preserve"> 7,</w:t>
      </w:r>
      <w:r w:rsidRPr="00003158">
        <w:rPr>
          <w:sz w:val="28"/>
          <w:szCs w:val="28"/>
        </w:rPr>
        <w:t> </w:t>
      </w:r>
      <w:r w:rsidRPr="00003158">
        <w:rPr>
          <w:sz w:val="28"/>
          <w:szCs w:val="28"/>
          <w:lang w:val="uk-UA"/>
        </w:rPr>
        <w:t>8,</w:t>
      </w:r>
      <w:r w:rsidRPr="00003158">
        <w:rPr>
          <w:sz w:val="28"/>
          <w:szCs w:val="28"/>
        </w:rPr>
        <w:t> </w:t>
      </w:r>
      <w:r w:rsidRPr="00003158">
        <w:rPr>
          <w:sz w:val="28"/>
          <w:szCs w:val="28"/>
          <w:lang w:val="uk-UA"/>
        </w:rPr>
        <w:t>10 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</w:t>
      </w:r>
      <w:r>
        <w:rPr>
          <w:sz w:val="28"/>
          <w:szCs w:val="28"/>
          <w:lang w:val="uk-UA"/>
        </w:rPr>
        <w:t xml:space="preserve"> </w:t>
      </w:r>
      <w:r w:rsidRPr="00003158">
        <w:rPr>
          <w:sz w:val="28"/>
          <w:szCs w:val="28"/>
          <w:lang w:val="uk-UA"/>
        </w:rPr>
        <w:t xml:space="preserve">№ 352-р, враховуючи розпорядження голови обласної ради від 16.04.2024 № 106-р «Про визначення коефіцієнтів та встановлення обмежень для розрахунку розмірів посадових окладів керівників комунальних підприємств спільної власності територіальних громад сіл, селищ, міст Черкаської області», дані звіту </w:t>
      </w:r>
      <w:r w:rsidR="00402294" w:rsidRPr="00402294">
        <w:rPr>
          <w:sz w:val="28"/>
          <w:szCs w:val="28"/>
          <w:lang w:val="uk-UA"/>
        </w:rPr>
        <w:t>комунального підприємства «Черкаське обласне бюро технічної інвентаризації»</w:t>
      </w:r>
      <w:r w:rsidR="00402294">
        <w:rPr>
          <w:sz w:val="28"/>
          <w:szCs w:val="28"/>
          <w:lang w:val="uk-UA"/>
        </w:rPr>
        <w:t xml:space="preserve"> </w:t>
      </w:r>
      <w:r w:rsidR="00402294">
        <w:rPr>
          <w:sz w:val="28"/>
          <w:szCs w:val="28"/>
          <w:lang w:val="uk-UA"/>
        </w:rPr>
        <w:br/>
      </w:r>
      <w:r w:rsidRPr="00003158">
        <w:rPr>
          <w:sz w:val="28"/>
          <w:szCs w:val="28"/>
          <w:lang w:val="uk-UA"/>
        </w:rPr>
        <w:t xml:space="preserve">про фінансово-господарську діяльність та про виконання фінансового плану </w:t>
      </w:r>
      <w:r w:rsidR="00402294">
        <w:rPr>
          <w:sz w:val="28"/>
          <w:szCs w:val="28"/>
          <w:lang w:val="uk-UA"/>
        </w:rPr>
        <w:br/>
      </w:r>
      <w:r w:rsidRPr="00003158">
        <w:rPr>
          <w:sz w:val="28"/>
          <w:szCs w:val="28"/>
          <w:lang w:val="uk-UA"/>
        </w:rPr>
        <w:t xml:space="preserve">за 2023 рік, листи комунального </w:t>
      </w:r>
      <w:r w:rsidRPr="00003158">
        <w:rPr>
          <w:bCs/>
          <w:sz w:val="28"/>
          <w:szCs w:val="28"/>
          <w:lang w:val="uk-UA"/>
        </w:rPr>
        <w:t>підприємства «</w:t>
      </w:r>
      <w:r w:rsidRPr="00003158">
        <w:rPr>
          <w:sz w:val="28"/>
          <w:szCs w:val="28"/>
          <w:lang w:val="uk-UA"/>
        </w:rPr>
        <w:t>Черкаське обласне бюро технічної інвентаризації</w:t>
      </w:r>
      <w:r w:rsidRPr="00003158">
        <w:rPr>
          <w:bCs/>
          <w:sz w:val="28"/>
          <w:szCs w:val="28"/>
          <w:lang w:val="uk-UA"/>
        </w:rPr>
        <w:t xml:space="preserve">» </w:t>
      </w:r>
      <w:r w:rsidRPr="00003158">
        <w:rPr>
          <w:sz w:val="28"/>
          <w:szCs w:val="28"/>
          <w:lang w:val="uk-UA"/>
        </w:rPr>
        <w:t>від 01.03.2024 №№</w:t>
      </w:r>
      <w:r w:rsidRPr="00003158">
        <w:rPr>
          <w:sz w:val="28"/>
          <w:szCs w:val="28"/>
        </w:rPr>
        <w:t> </w:t>
      </w:r>
      <w:r w:rsidRPr="00003158">
        <w:rPr>
          <w:sz w:val="28"/>
          <w:szCs w:val="28"/>
          <w:lang w:val="uk-UA"/>
        </w:rPr>
        <w:t>144, 145, від 19.03.2024 № 184</w:t>
      </w:r>
      <w:r w:rsidR="00402294">
        <w:rPr>
          <w:sz w:val="28"/>
          <w:szCs w:val="28"/>
          <w:lang w:val="uk-UA"/>
        </w:rPr>
        <w:t>:</w:t>
      </w:r>
    </w:p>
    <w:p w:rsidR="00003158" w:rsidRPr="00003158" w:rsidRDefault="00003158" w:rsidP="00003158">
      <w:pPr>
        <w:ind w:firstLine="708"/>
        <w:jc w:val="both"/>
        <w:rPr>
          <w:sz w:val="28"/>
          <w:szCs w:val="28"/>
          <w:lang w:val="uk-UA"/>
        </w:rPr>
      </w:pPr>
    </w:p>
    <w:p w:rsidR="00003158" w:rsidRPr="00003158" w:rsidRDefault="004B384E" w:rsidP="004B38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02294">
        <w:rPr>
          <w:sz w:val="28"/>
          <w:szCs w:val="28"/>
          <w:lang w:val="uk-UA"/>
        </w:rPr>
        <w:t>Встановити директор</w:t>
      </w:r>
      <w:r w:rsidR="00003158" w:rsidRPr="00003158">
        <w:rPr>
          <w:sz w:val="28"/>
          <w:szCs w:val="28"/>
          <w:lang w:val="uk-UA"/>
        </w:rPr>
        <w:t>у комунального підприємства «Черкаське обласне бюро технічної інвентаризації</w:t>
      </w:r>
      <w:r w:rsidR="00003158" w:rsidRPr="00003158">
        <w:rPr>
          <w:bCs/>
          <w:sz w:val="28"/>
          <w:szCs w:val="28"/>
          <w:lang w:val="uk-UA"/>
        </w:rPr>
        <w:t>» посадовий оклад в розмірі 37 855,00 грн (тридцять сім тисяч вісімсот п’ятдесят п’ять гривень 00 копійок).</w:t>
      </w:r>
    </w:p>
    <w:p w:rsidR="00003158" w:rsidRPr="00003158" w:rsidRDefault="00003158" w:rsidP="004B384E">
      <w:pPr>
        <w:ind w:firstLine="567"/>
        <w:jc w:val="both"/>
        <w:rPr>
          <w:sz w:val="28"/>
          <w:szCs w:val="28"/>
          <w:lang w:val="uk-UA"/>
        </w:rPr>
      </w:pPr>
      <w:r w:rsidRPr="00003158">
        <w:rPr>
          <w:sz w:val="28"/>
          <w:szCs w:val="28"/>
          <w:lang w:val="uk-UA"/>
        </w:rPr>
        <w:t>2.</w:t>
      </w:r>
      <w:r w:rsidR="004B384E">
        <w:rPr>
          <w:sz w:val="28"/>
          <w:szCs w:val="28"/>
          <w:lang w:val="uk-UA"/>
        </w:rPr>
        <w:t> </w:t>
      </w:r>
      <w:r w:rsidRPr="00003158">
        <w:rPr>
          <w:sz w:val="28"/>
          <w:szCs w:val="28"/>
          <w:lang w:val="uk-UA"/>
        </w:rPr>
        <w:t xml:space="preserve">Підпункт 7 пункту 1 та підпункт 7 пункту 2 розпорядження голови Черкаської обласної ради від 10.09.2020 № 367-р </w:t>
      </w:r>
      <w:r w:rsidR="00402294" w:rsidRPr="00402294">
        <w:rPr>
          <w:sz w:val="28"/>
          <w:szCs w:val="28"/>
          <w:lang w:val="uk-UA"/>
        </w:rPr>
        <w:t>«Про встановлення посадових окладів керівникам комунальних підприємств»</w:t>
      </w:r>
      <w:r w:rsidR="00402294">
        <w:rPr>
          <w:sz w:val="28"/>
          <w:szCs w:val="28"/>
          <w:lang w:val="uk-UA"/>
        </w:rPr>
        <w:t xml:space="preserve"> </w:t>
      </w:r>
      <w:r w:rsidRPr="00003158">
        <w:rPr>
          <w:sz w:val="28"/>
          <w:szCs w:val="28"/>
          <w:lang w:val="uk-UA"/>
        </w:rPr>
        <w:t>виключити.</w:t>
      </w:r>
    </w:p>
    <w:p w:rsidR="00003158" w:rsidRPr="00003158" w:rsidRDefault="00003158" w:rsidP="00003158">
      <w:pPr>
        <w:ind w:firstLine="709"/>
        <w:jc w:val="both"/>
        <w:rPr>
          <w:sz w:val="28"/>
          <w:szCs w:val="28"/>
          <w:lang w:val="uk-UA"/>
        </w:rPr>
      </w:pPr>
      <w:r w:rsidRPr="00003158">
        <w:rPr>
          <w:sz w:val="28"/>
          <w:szCs w:val="28"/>
          <w:lang w:val="uk-UA"/>
        </w:rPr>
        <w:lastRenderedPageBreak/>
        <w:t xml:space="preserve">3.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>
        <w:rPr>
          <w:sz w:val="28"/>
          <w:szCs w:val="28"/>
          <w:lang w:val="uk-UA"/>
        </w:rPr>
        <w:br/>
      </w:r>
      <w:r w:rsidRPr="00003158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003158" w:rsidRPr="00003158" w:rsidRDefault="00003158" w:rsidP="00003158">
      <w:pPr>
        <w:jc w:val="both"/>
        <w:rPr>
          <w:sz w:val="28"/>
          <w:szCs w:val="28"/>
          <w:lang w:val="uk-UA"/>
        </w:rPr>
      </w:pPr>
    </w:p>
    <w:p w:rsidR="00003158" w:rsidRDefault="00003158" w:rsidP="00003158">
      <w:pPr>
        <w:jc w:val="both"/>
        <w:rPr>
          <w:sz w:val="28"/>
          <w:szCs w:val="28"/>
          <w:lang w:val="uk-UA"/>
        </w:rPr>
      </w:pPr>
    </w:p>
    <w:p w:rsidR="00003158" w:rsidRPr="00003158" w:rsidRDefault="00003158" w:rsidP="00003158">
      <w:pPr>
        <w:jc w:val="both"/>
        <w:rPr>
          <w:sz w:val="28"/>
          <w:szCs w:val="28"/>
          <w:lang w:val="uk-UA"/>
        </w:rPr>
      </w:pPr>
    </w:p>
    <w:p w:rsidR="00003158" w:rsidRPr="00003158" w:rsidRDefault="00003158" w:rsidP="00003158">
      <w:pPr>
        <w:rPr>
          <w:sz w:val="28"/>
          <w:szCs w:val="28"/>
        </w:rPr>
      </w:pPr>
      <w:r w:rsidRPr="00003158">
        <w:rPr>
          <w:sz w:val="28"/>
          <w:szCs w:val="28"/>
          <w:lang w:val="uk-UA"/>
        </w:rPr>
        <w:t>Голова</w:t>
      </w:r>
      <w:r w:rsidRPr="00003158">
        <w:rPr>
          <w:sz w:val="28"/>
          <w:szCs w:val="28"/>
          <w:lang w:val="uk-UA"/>
        </w:rPr>
        <w:tab/>
      </w:r>
      <w:r w:rsidRPr="00003158">
        <w:rPr>
          <w:sz w:val="28"/>
          <w:szCs w:val="28"/>
          <w:lang w:val="uk-UA"/>
        </w:rPr>
        <w:tab/>
      </w:r>
      <w:r w:rsidRPr="00003158">
        <w:rPr>
          <w:sz w:val="28"/>
          <w:szCs w:val="28"/>
          <w:lang w:val="uk-UA"/>
        </w:rPr>
        <w:tab/>
      </w:r>
      <w:r w:rsidRPr="00003158">
        <w:rPr>
          <w:sz w:val="28"/>
          <w:szCs w:val="28"/>
          <w:lang w:val="uk-UA"/>
        </w:rPr>
        <w:tab/>
      </w:r>
      <w:r w:rsidRPr="00003158">
        <w:rPr>
          <w:sz w:val="28"/>
          <w:szCs w:val="28"/>
          <w:lang w:val="uk-UA"/>
        </w:rPr>
        <w:tab/>
      </w:r>
      <w:r w:rsidRPr="00003158">
        <w:rPr>
          <w:sz w:val="28"/>
          <w:szCs w:val="28"/>
          <w:lang w:val="uk-UA"/>
        </w:rPr>
        <w:tab/>
      </w:r>
      <w:r w:rsidRPr="00003158">
        <w:rPr>
          <w:sz w:val="28"/>
          <w:szCs w:val="28"/>
          <w:lang w:val="uk-UA"/>
        </w:rPr>
        <w:tab/>
      </w:r>
      <w:r w:rsidRPr="00003158">
        <w:rPr>
          <w:sz w:val="28"/>
          <w:szCs w:val="28"/>
          <w:lang w:val="uk-UA"/>
        </w:rPr>
        <w:tab/>
        <w:t>Анатолій ПІДГОРНИЙ</w:t>
      </w:r>
    </w:p>
    <w:p w:rsidR="008B2299" w:rsidRPr="00003158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003158">
        <w:rPr>
          <w:sz w:val="28"/>
          <w:szCs w:val="28"/>
          <w:lang w:val="uk-UA"/>
        </w:rPr>
        <w:t xml:space="preserve">                        </w:t>
      </w:r>
      <w:r w:rsidR="004105D9">
        <w:rPr>
          <w:sz w:val="28"/>
          <w:szCs w:val="28"/>
          <w:lang w:val="uk-UA"/>
        </w:rPr>
        <w:t xml:space="preserve">                               </w:t>
      </w:r>
      <w:r w:rsidRPr="00003158">
        <w:rPr>
          <w:sz w:val="28"/>
          <w:szCs w:val="28"/>
          <w:lang w:val="uk-UA"/>
        </w:rPr>
        <w:t xml:space="preserve">              </w:t>
      </w:r>
    </w:p>
    <w:p w:rsidR="008B2299" w:rsidRPr="00003158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Pr="00003158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003158" w:rsidRDefault="00007441">
      <w:pPr>
        <w:rPr>
          <w:sz w:val="28"/>
          <w:szCs w:val="28"/>
        </w:rPr>
      </w:pPr>
    </w:p>
    <w:sectPr w:rsidR="00007441" w:rsidRPr="00003158" w:rsidSect="004B384E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CD" w:rsidRDefault="006964CD" w:rsidP="004B384E">
      <w:r>
        <w:separator/>
      </w:r>
    </w:p>
  </w:endnote>
  <w:endnote w:type="continuationSeparator" w:id="0">
    <w:p w:rsidR="006964CD" w:rsidRDefault="006964CD" w:rsidP="004B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CD" w:rsidRDefault="006964CD" w:rsidP="004B384E">
      <w:r>
        <w:separator/>
      </w:r>
    </w:p>
  </w:footnote>
  <w:footnote w:type="continuationSeparator" w:id="0">
    <w:p w:rsidR="006964CD" w:rsidRDefault="006964CD" w:rsidP="004B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38724"/>
      <w:docPartObj>
        <w:docPartGallery w:val="Page Numbers (Top of Page)"/>
        <w:docPartUnique/>
      </w:docPartObj>
    </w:sdtPr>
    <w:sdtEndPr/>
    <w:sdtContent>
      <w:p w:rsidR="004B384E" w:rsidRDefault="004B38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55">
          <w:rPr>
            <w:noProof/>
          </w:rPr>
          <w:t>2</w:t>
        </w:r>
        <w:r>
          <w:fldChar w:fldCharType="end"/>
        </w:r>
      </w:p>
    </w:sdtContent>
  </w:sdt>
  <w:p w:rsidR="004B384E" w:rsidRDefault="004B38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3158"/>
    <w:rsid w:val="00007272"/>
    <w:rsid w:val="00007441"/>
    <w:rsid w:val="00092D18"/>
    <w:rsid w:val="00093A0D"/>
    <w:rsid w:val="00211C25"/>
    <w:rsid w:val="0030133B"/>
    <w:rsid w:val="00397915"/>
    <w:rsid w:val="00402294"/>
    <w:rsid w:val="004105D9"/>
    <w:rsid w:val="00411344"/>
    <w:rsid w:val="004B384E"/>
    <w:rsid w:val="006964CD"/>
    <w:rsid w:val="0075081E"/>
    <w:rsid w:val="007A1FBA"/>
    <w:rsid w:val="008B2299"/>
    <w:rsid w:val="0093691C"/>
    <w:rsid w:val="00945C55"/>
    <w:rsid w:val="00B56F3D"/>
    <w:rsid w:val="00BB6A5E"/>
    <w:rsid w:val="00CA5172"/>
    <w:rsid w:val="00D401B8"/>
    <w:rsid w:val="00F5661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5ACDB-87AF-4E20-BB03-5A3C3C5F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B384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384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38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2024-05-30T09:11:00Z</dcterms:modified>
</cp:coreProperties>
</file>