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8" o:title=""/>
          </v:shape>
          <o:OLEObject Type="Embed" ProgID="Word.Picture.8" ShapeID="_x0000_i1025" DrawAspect="Content" ObjectID="_1768050382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93725" w:rsidRDefault="00793725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793725">
        <w:rPr>
          <w:sz w:val="28"/>
          <w:szCs w:val="28"/>
          <w:u w:val="single"/>
          <w:lang w:val="uk-UA"/>
        </w:rPr>
        <w:t>29.01.2024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793725">
        <w:rPr>
          <w:sz w:val="28"/>
          <w:szCs w:val="28"/>
          <w:u w:val="single"/>
          <w:lang w:val="uk-UA"/>
        </w:rPr>
        <w:t>28-р</w:t>
      </w:r>
    </w:p>
    <w:p w:rsidR="008B2299" w:rsidRDefault="008B2299" w:rsidP="007E45F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0F171C" w:rsidRDefault="000F171C" w:rsidP="007E45F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42041B" w:rsidRDefault="0042041B" w:rsidP="007E45F1">
      <w:pPr>
        <w:rPr>
          <w:sz w:val="28"/>
          <w:szCs w:val="28"/>
          <w:lang w:val="uk-UA"/>
        </w:rPr>
      </w:pPr>
      <w:r w:rsidRPr="000C018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встановлення посадових окладів</w:t>
      </w:r>
    </w:p>
    <w:p w:rsidR="001D0315" w:rsidRDefault="005C25F4" w:rsidP="007E45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директорам </w:t>
      </w:r>
      <w:r w:rsidR="0042041B">
        <w:rPr>
          <w:sz w:val="28"/>
          <w:szCs w:val="28"/>
          <w:lang w:val="uk-UA"/>
        </w:rPr>
        <w:t xml:space="preserve">окремих комунальних </w:t>
      </w:r>
    </w:p>
    <w:p w:rsidR="001D0315" w:rsidRDefault="0042041B" w:rsidP="007E45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некомерційних підприємств </w:t>
      </w:r>
    </w:p>
    <w:p w:rsidR="001D0315" w:rsidRDefault="0042041B" w:rsidP="007E45F1">
      <w:pPr>
        <w:rPr>
          <w:sz w:val="28"/>
          <w:szCs w:val="28"/>
          <w:lang w:val="uk-UA"/>
        </w:rPr>
      </w:pPr>
      <w:r w:rsidRPr="003E3E45">
        <w:rPr>
          <w:sz w:val="28"/>
          <w:szCs w:val="28"/>
          <w:lang w:val="uk-UA"/>
        </w:rPr>
        <w:t xml:space="preserve">спільної власності територіальних </w:t>
      </w:r>
    </w:p>
    <w:p w:rsidR="0042041B" w:rsidRPr="003E3E45" w:rsidRDefault="0042041B" w:rsidP="007E45F1">
      <w:pPr>
        <w:rPr>
          <w:sz w:val="28"/>
          <w:szCs w:val="28"/>
          <w:lang w:val="uk-UA"/>
        </w:rPr>
      </w:pPr>
      <w:r w:rsidRPr="003E3E45">
        <w:rPr>
          <w:sz w:val="28"/>
          <w:szCs w:val="28"/>
          <w:lang w:val="uk-UA"/>
        </w:rPr>
        <w:t>громад сіл, селищ, міст Черкаської області</w:t>
      </w:r>
    </w:p>
    <w:p w:rsidR="0042041B" w:rsidRDefault="0042041B" w:rsidP="0042041B">
      <w:pPr>
        <w:rPr>
          <w:sz w:val="28"/>
          <w:szCs w:val="28"/>
          <w:lang w:val="uk-UA"/>
        </w:rPr>
      </w:pPr>
    </w:p>
    <w:p w:rsidR="0042041B" w:rsidRPr="00E04660" w:rsidRDefault="0042041B" w:rsidP="0042041B">
      <w:pPr>
        <w:ind w:firstLine="567"/>
        <w:jc w:val="both"/>
        <w:rPr>
          <w:sz w:val="28"/>
          <w:szCs w:val="28"/>
          <w:lang w:val="uk-UA"/>
        </w:rPr>
      </w:pPr>
      <w:r w:rsidRPr="0047094B">
        <w:rPr>
          <w:sz w:val="28"/>
          <w:szCs w:val="28"/>
          <w:lang w:val="uk-UA"/>
        </w:rPr>
        <w:t xml:space="preserve">Відповідно до статті 55 Закону України </w:t>
      </w:r>
      <w:r w:rsidR="00F1635A">
        <w:rPr>
          <w:sz w:val="28"/>
          <w:szCs w:val="28"/>
          <w:lang w:val="uk-UA"/>
        </w:rPr>
        <w:t>«</w:t>
      </w:r>
      <w:r w:rsidRPr="0047094B">
        <w:rPr>
          <w:sz w:val="28"/>
          <w:szCs w:val="28"/>
          <w:lang w:val="uk-UA"/>
        </w:rPr>
        <w:t>Про м</w:t>
      </w:r>
      <w:r w:rsidR="00F1635A">
        <w:rPr>
          <w:sz w:val="28"/>
          <w:szCs w:val="28"/>
          <w:lang w:val="uk-UA"/>
        </w:rPr>
        <w:t>ісцеве самоврядування</w:t>
      </w:r>
      <w:r w:rsidR="00F1635A">
        <w:rPr>
          <w:sz w:val="28"/>
          <w:szCs w:val="28"/>
          <w:lang w:val="uk-UA"/>
        </w:rPr>
        <w:br/>
        <w:t>в Україні»</w:t>
      </w:r>
      <w:r w:rsidRPr="0047094B">
        <w:rPr>
          <w:sz w:val="28"/>
          <w:szCs w:val="28"/>
          <w:lang w:val="uk-UA"/>
        </w:rPr>
        <w:t>, постанови Кабінету Міністрів України від 19.05.1999 №</w:t>
      </w:r>
      <w:r w:rsidRPr="0047094B">
        <w:rPr>
          <w:sz w:val="28"/>
          <w:szCs w:val="28"/>
        </w:rPr>
        <w:t> </w:t>
      </w:r>
      <w:r w:rsidRPr="0047094B">
        <w:rPr>
          <w:sz w:val="28"/>
          <w:szCs w:val="28"/>
          <w:lang w:val="uk-UA"/>
        </w:rPr>
        <w:t xml:space="preserve">859 </w:t>
      </w:r>
      <w:r w:rsidR="002B1ED8">
        <w:rPr>
          <w:sz w:val="28"/>
          <w:szCs w:val="28"/>
          <w:lang w:val="uk-UA"/>
        </w:rPr>
        <w:br/>
      </w:r>
      <w:r w:rsidR="0017372A">
        <w:rPr>
          <w:sz w:val="28"/>
          <w:szCs w:val="28"/>
          <w:lang w:val="uk-UA"/>
        </w:rPr>
        <w:t>«</w:t>
      </w:r>
      <w:r w:rsidRPr="0047094B">
        <w:rPr>
          <w:sz w:val="28"/>
          <w:szCs w:val="28"/>
          <w:lang w:val="uk-UA"/>
        </w:rPr>
        <w:t xml:space="preserve">Про умови і розміри оплати праці керівників підприємств, заснованих </w:t>
      </w:r>
      <w:r w:rsidR="001E7905"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 xml:space="preserve">на державний, комунальній власності, та об’єднань державних підприємств» </w:t>
      </w:r>
      <w:r w:rsidR="002B1ED8"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>(зі змінами), рішення обласної ради від 16.12.2016 №</w:t>
      </w:r>
      <w:r w:rsidRPr="0047094B">
        <w:rPr>
          <w:sz w:val="28"/>
          <w:szCs w:val="28"/>
        </w:rPr>
        <w:t> </w:t>
      </w:r>
      <w:r w:rsidRPr="0047094B">
        <w:rPr>
          <w:sz w:val="28"/>
          <w:szCs w:val="28"/>
          <w:lang w:val="uk-UA"/>
        </w:rPr>
        <w:t>10-18/</w:t>
      </w:r>
      <w:r w:rsidRPr="0047094B">
        <w:rPr>
          <w:sz w:val="28"/>
          <w:szCs w:val="28"/>
        </w:rPr>
        <w:t>VI</w:t>
      </w:r>
      <w:r w:rsidR="007E45F1">
        <w:rPr>
          <w:sz w:val="28"/>
          <w:szCs w:val="28"/>
          <w:lang w:val="uk-UA"/>
        </w:rPr>
        <w:t>І «</w:t>
      </w:r>
      <w:r w:rsidRPr="0047094B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</w:t>
      </w:r>
      <w:r w:rsidR="007E45F1">
        <w:rPr>
          <w:sz w:val="28"/>
          <w:szCs w:val="28"/>
          <w:lang w:val="uk-UA"/>
        </w:rPr>
        <w:t xml:space="preserve"> селищ, міст Черкаської області»</w:t>
      </w:r>
      <w:r w:rsidRPr="0047094B">
        <w:rPr>
          <w:sz w:val="28"/>
          <w:szCs w:val="28"/>
          <w:lang w:val="uk-UA"/>
        </w:rPr>
        <w:t xml:space="preserve"> (із змінами),</w:t>
      </w:r>
      <w:r>
        <w:rPr>
          <w:sz w:val="28"/>
          <w:szCs w:val="28"/>
          <w:lang w:val="uk-UA"/>
        </w:rPr>
        <w:t xml:space="preserve"> пунктів 7, 8,</w:t>
      </w:r>
      <w:r w:rsidRPr="0047094B">
        <w:rPr>
          <w:sz w:val="28"/>
          <w:szCs w:val="28"/>
          <w:lang w:val="uk-UA"/>
        </w:rPr>
        <w:t xml:space="preserve"> 11 Положення про умови і розміри оплати праці керівників комунальних підприємств </w:t>
      </w:r>
      <w:r w:rsidR="002B1ED8"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>та комунальних некомерційних підприємств спільної власності територіальних громад сіл, селищ, міст Черкаської області, затвердженого рішенням Черкаської обласної ради від 05.12.2023 №</w:t>
      </w:r>
      <w:r w:rsidRPr="0047094B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352</w:t>
      </w:r>
      <w:r w:rsidRPr="0047094B">
        <w:rPr>
          <w:sz w:val="28"/>
          <w:szCs w:val="28"/>
          <w:lang w:val="uk-UA"/>
        </w:rPr>
        <w:t xml:space="preserve">-р, враховуючи розпорядження голови обласної ради від </w:t>
      </w:r>
      <w:r w:rsidR="00952862" w:rsidRPr="00952862">
        <w:rPr>
          <w:sz w:val="28"/>
          <w:szCs w:val="28"/>
          <w:lang w:val="uk-UA"/>
        </w:rPr>
        <w:t xml:space="preserve">25.01.2024 </w:t>
      </w:r>
      <w:r w:rsidRPr="00952862">
        <w:rPr>
          <w:sz w:val="28"/>
          <w:szCs w:val="28"/>
          <w:lang w:val="uk-UA"/>
        </w:rPr>
        <w:t>№</w:t>
      </w:r>
      <w:r w:rsidR="00952862">
        <w:rPr>
          <w:sz w:val="28"/>
          <w:szCs w:val="28"/>
          <w:lang w:val="uk-UA"/>
        </w:rPr>
        <w:t xml:space="preserve"> 25-р</w:t>
      </w:r>
      <w:r w:rsidRPr="0047094B">
        <w:rPr>
          <w:sz w:val="28"/>
          <w:szCs w:val="28"/>
          <w:lang w:val="uk-UA"/>
        </w:rPr>
        <w:t xml:space="preserve"> </w:t>
      </w:r>
      <w:r w:rsidRPr="00F95BD4">
        <w:rPr>
          <w:sz w:val="28"/>
          <w:szCs w:val="28"/>
          <w:lang w:val="uk-UA"/>
        </w:rPr>
        <w:t>«</w:t>
      </w:r>
      <w:r w:rsidR="00064399" w:rsidRPr="00F95BD4">
        <w:rPr>
          <w:sz w:val="28"/>
          <w:szCs w:val="28"/>
          <w:lang w:val="uk-UA"/>
        </w:rPr>
        <w:t>Про затвердження коефіцієнтів кратності, що застосовуються для визначення розмірів посадових окладів керівників комунальних некомерційних підприємств спільної власності територіальних громад сіл, селищ, міст Черкаської області</w:t>
      </w:r>
      <w:r w:rsidR="002B1ED8" w:rsidRPr="00F95BD4">
        <w:rPr>
          <w:sz w:val="28"/>
          <w:szCs w:val="28"/>
          <w:lang w:val="uk-UA"/>
        </w:rPr>
        <w:t>»</w:t>
      </w:r>
      <w:r w:rsidR="00B3516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7094B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>и</w:t>
      </w:r>
      <w:r w:rsidRPr="0047094B">
        <w:rPr>
          <w:sz w:val="28"/>
          <w:szCs w:val="28"/>
          <w:lang w:val="uk-UA"/>
        </w:rPr>
        <w:t xml:space="preserve"> комунального некомерційного підприємства </w:t>
      </w:r>
      <w:r w:rsidR="00B35161">
        <w:rPr>
          <w:sz w:val="28"/>
          <w:szCs w:val="28"/>
          <w:lang w:val="uk-UA"/>
        </w:rPr>
        <w:t>«</w:t>
      </w:r>
      <w:r w:rsidRPr="0047094B">
        <w:rPr>
          <w:sz w:val="28"/>
          <w:szCs w:val="28"/>
          <w:lang w:val="uk-UA"/>
        </w:rPr>
        <w:t>Черкаський обласний кардіологічний центр Черкаської обласної ради</w:t>
      </w:r>
      <w:r w:rsidR="00B35161">
        <w:rPr>
          <w:sz w:val="28"/>
          <w:szCs w:val="28"/>
          <w:lang w:val="uk-UA"/>
        </w:rPr>
        <w:t>»</w:t>
      </w:r>
      <w:r w:rsidR="0017372A" w:rsidRPr="0017372A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47094B">
        <w:rPr>
          <w:sz w:val="28"/>
          <w:szCs w:val="28"/>
          <w:lang w:val="uk-UA"/>
        </w:rPr>
        <w:t>від 27.12.2023 №</w:t>
      </w:r>
      <w:r w:rsidRPr="007D251C">
        <w:rPr>
          <w:sz w:val="28"/>
          <w:szCs w:val="28"/>
        </w:rPr>
        <w:t> </w:t>
      </w:r>
      <w:r w:rsidRPr="0047094B">
        <w:rPr>
          <w:sz w:val="28"/>
          <w:szCs w:val="28"/>
          <w:lang w:val="uk-UA"/>
        </w:rPr>
        <w:t xml:space="preserve">530/01-08, від 03.01.2024 </w:t>
      </w:r>
      <w:r w:rsidR="00DE0A5A"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>№</w:t>
      </w:r>
      <w:r>
        <w:rPr>
          <w:sz w:val="28"/>
          <w:szCs w:val="28"/>
        </w:rPr>
        <w:t> </w:t>
      </w:r>
      <w:r w:rsidRPr="0047094B">
        <w:rPr>
          <w:sz w:val="28"/>
          <w:szCs w:val="28"/>
          <w:lang w:val="uk-UA"/>
        </w:rPr>
        <w:t>04/01-08,</w:t>
      </w:r>
      <w:r>
        <w:rPr>
          <w:sz w:val="28"/>
          <w:szCs w:val="28"/>
          <w:lang w:val="uk-UA"/>
        </w:rPr>
        <w:t xml:space="preserve"> </w:t>
      </w:r>
      <w:r w:rsidRPr="0047094B">
        <w:rPr>
          <w:sz w:val="28"/>
          <w:szCs w:val="28"/>
          <w:lang w:val="uk-UA"/>
        </w:rPr>
        <w:t>комунального некомерційного підприємства «Черкаський обласний наркологічний диспансер Черкаської обласної ради» від 10.01.2024 №</w:t>
      </w:r>
      <w:r>
        <w:rPr>
          <w:sz w:val="28"/>
          <w:szCs w:val="28"/>
          <w:lang w:val="uk-UA"/>
        </w:rPr>
        <w:t> </w:t>
      </w:r>
      <w:r w:rsidRPr="0047094B">
        <w:rPr>
          <w:sz w:val="28"/>
          <w:szCs w:val="28"/>
          <w:lang w:val="uk-UA"/>
        </w:rPr>
        <w:t>01-34/29</w:t>
      </w:r>
      <w:r>
        <w:rPr>
          <w:sz w:val="28"/>
          <w:szCs w:val="28"/>
          <w:lang w:val="uk-UA"/>
        </w:rPr>
        <w:t xml:space="preserve">, </w:t>
      </w:r>
      <w:r w:rsidRPr="007D49C6">
        <w:rPr>
          <w:sz w:val="28"/>
          <w:szCs w:val="28"/>
          <w:lang w:val="uk-UA"/>
        </w:rPr>
        <w:t xml:space="preserve">комунального </w:t>
      </w:r>
      <w:r w:rsidR="002B1ED8">
        <w:rPr>
          <w:sz w:val="28"/>
          <w:szCs w:val="28"/>
          <w:lang w:val="uk-UA"/>
        </w:rPr>
        <w:t>закладу</w:t>
      </w:r>
      <w:r w:rsidRPr="007D49C6">
        <w:rPr>
          <w:sz w:val="28"/>
          <w:szCs w:val="28"/>
          <w:lang w:val="uk-UA"/>
        </w:rPr>
        <w:t xml:space="preserve"> «Обласний дитячий санаторій «Пролісок» Черкаської обласної </w:t>
      </w:r>
      <w:r w:rsidR="00DE0A5A">
        <w:rPr>
          <w:sz w:val="28"/>
          <w:szCs w:val="28"/>
          <w:lang w:val="uk-UA"/>
        </w:rPr>
        <w:t>р</w:t>
      </w:r>
      <w:r w:rsidRPr="007D49C6">
        <w:rPr>
          <w:sz w:val="28"/>
          <w:szCs w:val="28"/>
          <w:lang w:val="uk-UA"/>
        </w:rPr>
        <w:t xml:space="preserve">ади» </w:t>
      </w:r>
      <w:r w:rsidRPr="00E04660">
        <w:rPr>
          <w:sz w:val="28"/>
          <w:szCs w:val="28"/>
          <w:lang w:val="uk-UA"/>
        </w:rPr>
        <w:t>від 22.01.2024 року №</w:t>
      </w:r>
      <w:r w:rsidR="002B1ED8">
        <w:rPr>
          <w:sz w:val="28"/>
          <w:szCs w:val="28"/>
          <w:lang w:val="uk-UA"/>
        </w:rPr>
        <w:t> </w:t>
      </w:r>
      <w:r w:rsidRPr="00E04660">
        <w:rPr>
          <w:sz w:val="28"/>
          <w:szCs w:val="28"/>
          <w:lang w:val="uk-UA"/>
        </w:rPr>
        <w:t>16:</w:t>
      </w:r>
    </w:p>
    <w:p w:rsidR="0042041B" w:rsidRPr="000C018D" w:rsidRDefault="0042041B" w:rsidP="0042041B">
      <w:pPr>
        <w:jc w:val="both"/>
        <w:rPr>
          <w:sz w:val="28"/>
          <w:szCs w:val="28"/>
          <w:lang w:val="uk-UA"/>
        </w:rPr>
      </w:pPr>
    </w:p>
    <w:p w:rsidR="007E45F1" w:rsidRPr="005908AE" w:rsidRDefault="005908AE" w:rsidP="005908A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42041B" w:rsidRPr="005908AE">
        <w:rPr>
          <w:sz w:val="28"/>
          <w:szCs w:val="28"/>
          <w:lang w:val="uk-UA"/>
        </w:rPr>
        <w:t>Встановити з 28 грудня 2023 року</w:t>
      </w:r>
      <w:r w:rsidR="007E45F1" w:rsidRPr="005908AE">
        <w:rPr>
          <w:sz w:val="28"/>
          <w:szCs w:val="28"/>
          <w:lang w:val="uk-UA"/>
        </w:rPr>
        <w:t xml:space="preserve"> </w:t>
      </w:r>
      <w:r w:rsidR="0042041B" w:rsidRPr="005908AE">
        <w:rPr>
          <w:sz w:val="28"/>
          <w:szCs w:val="28"/>
          <w:lang w:val="uk-UA"/>
        </w:rPr>
        <w:t>посадов</w:t>
      </w:r>
      <w:r w:rsidR="007E45F1" w:rsidRPr="005908AE">
        <w:rPr>
          <w:sz w:val="28"/>
          <w:szCs w:val="28"/>
          <w:lang w:val="uk-UA"/>
        </w:rPr>
        <w:t>і</w:t>
      </w:r>
      <w:r w:rsidR="0042041B" w:rsidRPr="005908AE">
        <w:rPr>
          <w:sz w:val="28"/>
          <w:szCs w:val="28"/>
          <w:lang w:val="uk-UA"/>
        </w:rPr>
        <w:t xml:space="preserve"> оклад</w:t>
      </w:r>
      <w:r w:rsidR="007E45F1" w:rsidRPr="005908AE">
        <w:rPr>
          <w:sz w:val="28"/>
          <w:szCs w:val="28"/>
          <w:lang w:val="uk-UA"/>
        </w:rPr>
        <w:t>и:</w:t>
      </w:r>
      <w:r w:rsidR="0042041B" w:rsidRPr="005908AE">
        <w:rPr>
          <w:sz w:val="28"/>
          <w:szCs w:val="28"/>
          <w:lang w:val="uk-UA"/>
        </w:rPr>
        <w:t xml:space="preserve"> </w:t>
      </w:r>
      <w:r w:rsidR="007E45F1" w:rsidRPr="005908AE">
        <w:rPr>
          <w:sz w:val="28"/>
          <w:szCs w:val="28"/>
          <w:lang w:val="uk-UA"/>
        </w:rPr>
        <w:t xml:space="preserve">                                 </w:t>
      </w:r>
    </w:p>
    <w:p w:rsidR="00932061" w:rsidRPr="00932061" w:rsidRDefault="0017372A" w:rsidP="0017372A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1) </w:t>
      </w:r>
      <w:r w:rsidR="005C25F4">
        <w:rPr>
          <w:sz w:val="28"/>
          <w:szCs w:val="28"/>
          <w:lang w:val="uk-UA"/>
        </w:rPr>
        <w:t>директору</w:t>
      </w:r>
      <w:r w:rsidR="0042041B" w:rsidRPr="007E45F1">
        <w:rPr>
          <w:sz w:val="28"/>
          <w:szCs w:val="28"/>
          <w:lang w:val="uk-UA"/>
        </w:rPr>
        <w:t xml:space="preserve"> комунального некомерційного підприємства «Черкаський обласний кардіологічний центр Черкаської обласно</w:t>
      </w:r>
      <w:r w:rsidR="00244D79" w:rsidRPr="007E45F1">
        <w:rPr>
          <w:sz w:val="28"/>
          <w:szCs w:val="28"/>
          <w:lang w:val="uk-UA"/>
        </w:rPr>
        <w:t>ї ради» у розмірі 30 318,00 грн</w:t>
      </w:r>
      <w:r w:rsidR="0042041B" w:rsidRPr="007E45F1">
        <w:rPr>
          <w:sz w:val="28"/>
          <w:szCs w:val="28"/>
          <w:lang w:val="uk-UA"/>
        </w:rPr>
        <w:t xml:space="preserve"> (тридцять тисяч триста вісімнадцять гривень 00 коп.)</w:t>
      </w:r>
      <w:r w:rsidR="00932061">
        <w:rPr>
          <w:sz w:val="28"/>
          <w:szCs w:val="28"/>
          <w:lang w:val="uk-UA"/>
        </w:rPr>
        <w:t>;</w:t>
      </w:r>
    </w:p>
    <w:p w:rsidR="007E7957" w:rsidRDefault="0017372A" w:rsidP="0017372A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5C25F4">
        <w:rPr>
          <w:sz w:val="28"/>
          <w:szCs w:val="28"/>
          <w:lang w:val="uk-UA"/>
        </w:rPr>
        <w:t xml:space="preserve">директору </w:t>
      </w:r>
      <w:r w:rsidR="00932061" w:rsidRPr="008D554B">
        <w:rPr>
          <w:sz w:val="28"/>
          <w:szCs w:val="28"/>
          <w:lang w:val="uk-UA"/>
        </w:rPr>
        <w:t xml:space="preserve">комунального некомерційного підприємства «Черкаський обласний </w:t>
      </w:r>
      <w:r w:rsidR="00932061">
        <w:rPr>
          <w:sz w:val="28"/>
          <w:szCs w:val="28"/>
          <w:lang w:val="uk-UA"/>
        </w:rPr>
        <w:t>наркологічний диспансер</w:t>
      </w:r>
      <w:r w:rsidR="00932061" w:rsidRPr="008D554B">
        <w:rPr>
          <w:sz w:val="28"/>
          <w:szCs w:val="28"/>
          <w:lang w:val="uk-UA"/>
        </w:rPr>
        <w:t xml:space="preserve"> Черкаської обласної ради» у розмірі </w:t>
      </w:r>
    </w:p>
    <w:p w:rsidR="0042041B" w:rsidRPr="007E7957" w:rsidRDefault="00932061" w:rsidP="007E7957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7E7957">
        <w:rPr>
          <w:sz w:val="28"/>
          <w:szCs w:val="28"/>
          <w:lang w:val="uk-UA"/>
        </w:rPr>
        <w:t>27 068,00 грн (двадцять сім тисяч шістдесят вісім гривень 00 коп.)</w:t>
      </w:r>
    </w:p>
    <w:p w:rsidR="0042041B" w:rsidRPr="002B788E" w:rsidRDefault="002B788E" w:rsidP="0017372A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42041B" w:rsidRPr="002B788E">
        <w:rPr>
          <w:sz w:val="28"/>
          <w:szCs w:val="28"/>
          <w:lang w:val="uk-UA"/>
        </w:rPr>
        <w:t xml:space="preserve">Встановити </w:t>
      </w:r>
      <w:r w:rsidR="00543DB3">
        <w:rPr>
          <w:sz w:val="28"/>
          <w:szCs w:val="28"/>
          <w:lang w:val="uk-UA"/>
        </w:rPr>
        <w:t xml:space="preserve">з 23 січня 2024 року </w:t>
      </w:r>
      <w:r w:rsidR="005C25F4">
        <w:rPr>
          <w:sz w:val="28"/>
          <w:szCs w:val="28"/>
          <w:lang w:val="uk-UA"/>
        </w:rPr>
        <w:t xml:space="preserve">директору </w:t>
      </w:r>
      <w:r w:rsidR="0042041B" w:rsidRPr="002B788E">
        <w:rPr>
          <w:sz w:val="28"/>
          <w:szCs w:val="28"/>
          <w:lang w:val="uk-UA"/>
        </w:rPr>
        <w:t>комунального некомерційного підприємства «Обласний дитячий санаторій «Пролісок» Черкаської обласної Ради</w:t>
      </w:r>
      <w:r w:rsidR="0017372A" w:rsidRPr="002B788E">
        <w:rPr>
          <w:sz w:val="28"/>
          <w:szCs w:val="28"/>
          <w:lang w:val="uk-UA"/>
        </w:rPr>
        <w:t xml:space="preserve">» </w:t>
      </w:r>
      <w:r w:rsidR="0017372A" w:rsidRPr="0017372A">
        <w:rPr>
          <w:sz w:val="28"/>
          <w:szCs w:val="28"/>
          <w:lang w:val="uk-UA"/>
        </w:rPr>
        <w:t xml:space="preserve"> </w:t>
      </w:r>
      <w:r w:rsidR="0017372A" w:rsidRPr="002B788E">
        <w:rPr>
          <w:sz w:val="28"/>
          <w:szCs w:val="28"/>
          <w:lang w:val="uk-UA"/>
        </w:rPr>
        <w:t>посадовий оклад</w:t>
      </w:r>
      <w:r w:rsidR="0042041B" w:rsidRPr="002B788E">
        <w:rPr>
          <w:sz w:val="28"/>
          <w:szCs w:val="28"/>
          <w:lang w:val="uk-UA"/>
        </w:rPr>
        <w:t xml:space="preserve">у </w:t>
      </w:r>
      <w:r w:rsidR="0017372A">
        <w:rPr>
          <w:sz w:val="28"/>
          <w:szCs w:val="28"/>
          <w:lang w:val="uk-UA"/>
        </w:rPr>
        <w:t xml:space="preserve">у </w:t>
      </w:r>
      <w:r w:rsidR="0042041B" w:rsidRPr="002B788E">
        <w:rPr>
          <w:sz w:val="28"/>
          <w:szCs w:val="28"/>
          <w:lang w:val="uk-UA"/>
        </w:rPr>
        <w:t xml:space="preserve">розмірі 21 963,00 </w:t>
      </w:r>
      <w:r w:rsidR="00244D79" w:rsidRPr="002B788E">
        <w:rPr>
          <w:sz w:val="28"/>
          <w:szCs w:val="28"/>
          <w:lang w:val="uk-UA"/>
        </w:rPr>
        <w:t>грн</w:t>
      </w:r>
      <w:r w:rsidR="0042041B" w:rsidRPr="002B788E">
        <w:rPr>
          <w:sz w:val="28"/>
          <w:szCs w:val="28"/>
          <w:lang w:val="uk-UA"/>
        </w:rPr>
        <w:t xml:space="preserve"> (</w:t>
      </w:r>
      <w:r w:rsidR="00322813" w:rsidRPr="002B788E">
        <w:rPr>
          <w:sz w:val="28"/>
          <w:szCs w:val="28"/>
          <w:lang w:val="uk-UA"/>
        </w:rPr>
        <w:t>двадцять одна</w:t>
      </w:r>
      <w:r w:rsidR="0042041B" w:rsidRPr="002B788E">
        <w:rPr>
          <w:sz w:val="28"/>
          <w:szCs w:val="28"/>
          <w:lang w:val="uk-UA"/>
        </w:rPr>
        <w:t xml:space="preserve"> тисяч</w:t>
      </w:r>
      <w:r w:rsidR="00322813" w:rsidRPr="002B788E">
        <w:rPr>
          <w:sz w:val="28"/>
          <w:szCs w:val="28"/>
          <w:lang w:val="uk-UA"/>
        </w:rPr>
        <w:t>а дев’ятсот шістдесят три грив</w:t>
      </w:r>
      <w:r w:rsidR="0042041B" w:rsidRPr="002B788E">
        <w:rPr>
          <w:sz w:val="28"/>
          <w:szCs w:val="28"/>
          <w:lang w:val="uk-UA"/>
        </w:rPr>
        <w:t>н</w:t>
      </w:r>
      <w:r w:rsidR="00322813" w:rsidRPr="002B788E">
        <w:rPr>
          <w:sz w:val="28"/>
          <w:szCs w:val="28"/>
          <w:lang w:val="uk-UA"/>
        </w:rPr>
        <w:t>і</w:t>
      </w:r>
      <w:r w:rsidR="0042041B" w:rsidRPr="002B788E">
        <w:rPr>
          <w:sz w:val="28"/>
          <w:szCs w:val="28"/>
          <w:lang w:val="uk-UA"/>
        </w:rPr>
        <w:t xml:space="preserve"> 00 коп.).</w:t>
      </w:r>
    </w:p>
    <w:p w:rsidR="0042041B" w:rsidRPr="002B788E" w:rsidRDefault="00BE100D" w:rsidP="0017372A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B788E">
        <w:rPr>
          <w:sz w:val="28"/>
          <w:szCs w:val="28"/>
          <w:lang w:val="uk-UA"/>
        </w:rPr>
        <w:t>. </w:t>
      </w:r>
      <w:r w:rsidR="0042041B" w:rsidRPr="002B788E">
        <w:rPr>
          <w:sz w:val="28"/>
          <w:szCs w:val="28"/>
          <w:lang w:val="uk-UA"/>
        </w:rPr>
        <w:t>Контроль за виконанням розпорядження покласти на управління об’єктами спільної власності територіальних громад області вик</w:t>
      </w:r>
      <w:r w:rsidR="002B788E" w:rsidRPr="002B788E">
        <w:rPr>
          <w:sz w:val="28"/>
          <w:szCs w:val="28"/>
          <w:lang w:val="uk-UA"/>
        </w:rPr>
        <w:t xml:space="preserve">онавчого апарату обласної ради </w:t>
      </w:r>
      <w:r w:rsidR="0042041B" w:rsidRPr="002B788E">
        <w:rPr>
          <w:sz w:val="28"/>
          <w:szCs w:val="28"/>
          <w:lang w:val="uk-UA"/>
        </w:rPr>
        <w:t xml:space="preserve">та управління юридичного забезпечення та роботи </w:t>
      </w:r>
      <w:r w:rsidR="002B788E" w:rsidRPr="002B788E">
        <w:rPr>
          <w:sz w:val="28"/>
          <w:szCs w:val="28"/>
          <w:lang w:val="uk-UA"/>
        </w:rPr>
        <w:t xml:space="preserve">                         </w:t>
      </w:r>
      <w:r w:rsidR="0042041B" w:rsidRPr="002B788E">
        <w:rPr>
          <w:sz w:val="28"/>
          <w:szCs w:val="28"/>
          <w:lang w:val="uk-UA"/>
        </w:rPr>
        <w:t>з персоналом виконавчого апарату обласної ради.</w:t>
      </w:r>
    </w:p>
    <w:p w:rsidR="0042041B" w:rsidRDefault="0042041B" w:rsidP="0017372A">
      <w:pPr>
        <w:ind w:firstLine="567"/>
        <w:jc w:val="both"/>
        <w:rPr>
          <w:sz w:val="28"/>
          <w:szCs w:val="28"/>
        </w:rPr>
      </w:pPr>
    </w:p>
    <w:p w:rsidR="0042041B" w:rsidRDefault="0042041B" w:rsidP="0042041B">
      <w:pPr>
        <w:jc w:val="both"/>
        <w:rPr>
          <w:sz w:val="28"/>
          <w:szCs w:val="28"/>
        </w:rPr>
      </w:pPr>
    </w:p>
    <w:p w:rsidR="0042041B" w:rsidRDefault="0042041B" w:rsidP="0042041B">
      <w:pPr>
        <w:jc w:val="both"/>
        <w:rPr>
          <w:sz w:val="28"/>
          <w:szCs w:val="28"/>
        </w:rPr>
      </w:pPr>
    </w:p>
    <w:p w:rsidR="005908AE" w:rsidRDefault="005908AE" w:rsidP="0042041B">
      <w:pPr>
        <w:jc w:val="both"/>
        <w:rPr>
          <w:sz w:val="28"/>
          <w:szCs w:val="28"/>
        </w:rPr>
      </w:pPr>
    </w:p>
    <w:p w:rsidR="0042041B" w:rsidRDefault="0042041B" w:rsidP="0042041B">
      <w:pPr>
        <w:jc w:val="both"/>
        <w:rPr>
          <w:sz w:val="28"/>
          <w:szCs w:val="28"/>
        </w:rPr>
      </w:pPr>
      <w:r w:rsidRPr="000C018D"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Анатолій </w:t>
      </w:r>
      <w:r w:rsidRPr="000C018D">
        <w:rPr>
          <w:sz w:val="28"/>
          <w:szCs w:val="28"/>
        </w:rPr>
        <w:t>ПІДГОРНИЙ</w:t>
      </w:r>
    </w:p>
    <w:p w:rsidR="0042041B" w:rsidRDefault="0042041B" w:rsidP="0042041B">
      <w:pPr>
        <w:jc w:val="both"/>
        <w:rPr>
          <w:sz w:val="28"/>
          <w:szCs w:val="28"/>
        </w:rPr>
      </w:pPr>
    </w:p>
    <w:p w:rsidR="0042041B" w:rsidRDefault="0042041B" w:rsidP="0042041B">
      <w:pPr>
        <w:jc w:val="both"/>
        <w:rPr>
          <w:sz w:val="28"/>
          <w:szCs w:val="28"/>
        </w:rPr>
      </w:pPr>
    </w:p>
    <w:p w:rsidR="0042041B" w:rsidRDefault="0042041B" w:rsidP="0042041B">
      <w:pPr>
        <w:jc w:val="both"/>
        <w:rPr>
          <w:sz w:val="28"/>
          <w:szCs w:val="28"/>
        </w:rPr>
      </w:pPr>
    </w:p>
    <w:p w:rsidR="0042041B" w:rsidRDefault="0042041B" w:rsidP="0042041B">
      <w:pPr>
        <w:jc w:val="both"/>
        <w:rPr>
          <w:sz w:val="28"/>
          <w:szCs w:val="28"/>
        </w:rPr>
      </w:pPr>
    </w:p>
    <w:p w:rsidR="0042041B" w:rsidRDefault="0042041B" w:rsidP="0042041B">
      <w:pPr>
        <w:jc w:val="both"/>
        <w:rPr>
          <w:sz w:val="28"/>
          <w:szCs w:val="28"/>
        </w:rPr>
      </w:pPr>
    </w:p>
    <w:p w:rsidR="0042041B" w:rsidRDefault="0042041B" w:rsidP="0042041B">
      <w:pPr>
        <w:jc w:val="both"/>
        <w:rPr>
          <w:sz w:val="28"/>
          <w:szCs w:val="28"/>
        </w:rPr>
      </w:pPr>
    </w:p>
    <w:p w:rsidR="0042041B" w:rsidRDefault="0042041B" w:rsidP="0042041B">
      <w:pPr>
        <w:jc w:val="both"/>
        <w:rPr>
          <w:sz w:val="28"/>
          <w:szCs w:val="28"/>
        </w:rPr>
      </w:pPr>
    </w:p>
    <w:p w:rsidR="0042041B" w:rsidRDefault="0042041B" w:rsidP="0042041B">
      <w:pPr>
        <w:jc w:val="both"/>
        <w:rPr>
          <w:sz w:val="28"/>
          <w:szCs w:val="28"/>
        </w:rPr>
      </w:pPr>
    </w:p>
    <w:p w:rsidR="0042041B" w:rsidRDefault="0042041B" w:rsidP="0042041B">
      <w:pPr>
        <w:jc w:val="both"/>
        <w:rPr>
          <w:sz w:val="28"/>
          <w:szCs w:val="28"/>
        </w:rPr>
      </w:pPr>
    </w:p>
    <w:p w:rsidR="0042041B" w:rsidRDefault="0042041B" w:rsidP="0042041B">
      <w:pPr>
        <w:jc w:val="both"/>
        <w:rPr>
          <w:sz w:val="28"/>
          <w:szCs w:val="28"/>
        </w:rPr>
      </w:pPr>
    </w:p>
    <w:p w:rsidR="0042041B" w:rsidRDefault="0042041B" w:rsidP="0042041B">
      <w:pPr>
        <w:jc w:val="both"/>
        <w:rPr>
          <w:sz w:val="28"/>
          <w:szCs w:val="28"/>
        </w:rPr>
      </w:pPr>
    </w:p>
    <w:p w:rsidR="0042041B" w:rsidRDefault="0042041B" w:rsidP="0042041B">
      <w:pPr>
        <w:jc w:val="both"/>
        <w:rPr>
          <w:sz w:val="28"/>
          <w:szCs w:val="28"/>
        </w:rPr>
      </w:pPr>
    </w:p>
    <w:p w:rsidR="00007441" w:rsidRDefault="00007441"/>
    <w:sectPr w:rsidR="00007441" w:rsidSect="005908AE">
      <w:headerReference w:type="defaul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9F" w:rsidRDefault="00F4729F" w:rsidP="005908AE">
      <w:r>
        <w:separator/>
      </w:r>
    </w:p>
  </w:endnote>
  <w:endnote w:type="continuationSeparator" w:id="0">
    <w:p w:rsidR="00F4729F" w:rsidRDefault="00F4729F" w:rsidP="0059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9F" w:rsidRDefault="00F4729F" w:rsidP="005908AE">
      <w:r>
        <w:separator/>
      </w:r>
    </w:p>
  </w:footnote>
  <w:footnote w:type="continuationSeparator" w:id="0">
    <w:p w:rsidR="00F4729F" w:rsidRDefault="00F4729F" w:rsidP="00590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492521"/>
      <w:docPartObj>
        <w:docPartGallery w:val="Page Numbers (Top of Page)"/>
        <w:docPartUnique/>
      </w:docPartObj>
    </w:sdtPr>
    <w:sdtEndPr/>
    <w:sdtContent>
      <w:p w:rsidR="005908AE" w:rsidRDefault="005908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725" w:rsidRPr="00793725">
          <w:rPr>
            <w:noProof/>
            <w:lang w:val="uk-UA"/>
          </w:rPr>
          <w:t>2</w:t>
        </w:r>
        <w:r>
          <w:fldChar w:fldCharType="end"/>
        </w:r>
      </w:p>
    </w:sdtContent>
  </w:sdt>
  <w:p w:rsidR="005908AE" w:rsidRDefault="005908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6E18"/>
    <w:multiLevelType w:val="hybridMultilevel"/>
    <w:tmpl w:val="223A897C"/>
    <w:lvl w:ilvl="0" w:tplc="C8529DC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64399"/>
    <w:rsid w:val="00093A0D"/>
    <w:rsid w:val="000F171C"/>
    <w:rsid w:val="00102C91"/>
    <w:rsid w:val="0017372A"/>
    <w:rsid w:val="001D0315"/>
    <w:rsid w:val="001E7905"/>
    <w:rsid w:val="001F1279"/>
    <w:rsid w:val="00211C25"/>
    <w:rsid w:val="00212ED8"/>
    <w:rsid w:val="00244D79"/>
    <w:rsid w:val="002B1ED8"/>
    <w:rsid w:val="002B788E"/>
    <w:rsid w:val="002C1E8E"/>
    <w:rsid w:val="0030133B"/>
    <w:rsid w:val="00322813"/>
    <w:rsid w:val="00397915"/>
    <w:rsid w:val="00411344"/>
    <w:rsid w:val="0042041B"/>
    <w:rsid w:val="00543DB3"/>
    <w:rsid w:val="005908AE"/>
    <w:rsid w:val="005A6AD3"/>
    <w:rsid w:val="005C25F4"/>
    <w:rsid w:val="006201C0"/>
    <w:rsid w:val="0075081E"/>
    <w:rsid w:val="00793725"/>
    <w:rsid w:val="007A1FBA"/>
    <w:rsid w:val="007C63CD"/>
    <w:rsid w:val="007E45F1"/>
    <w:rsid w:val="007E7957"/>
    <w:rsid w:val="008B2299"/>
    <w:rsid w:val="00932061"/>
    <w:rsid w:val="0093691C"/>
    <w:rsid w:val="00952862"/>
    <w:rsid w:val="009D4B1D"/>
    <w:rsid w:val="00AC0AEE"/>
    <w:rsid w:val="00B35161"/>
    <w:rsid w:val="00B56F3D"/>
    <w:rsid w:val="00B73ADB"/>
    <w:rsid w:val="00BB6A5E"/>
    <w:rsid w:val="00BE100D"/>
    <w:rsid w:val="00CA5172"/>
    <w:rsid w:val="00D401B8"/>
    <w:rsid w:val="00DE0A5A"/>
    <w:rsid w:val="00E76A32"/>
    <w:rsid w:val="00EA424A"/>
    <w:rsid w:val="00F1635A"/>
    <w:rsid w:val="00F4729F"/>
    <w:rsid w:val="00F95BD4"/>
    <w:rsid w:val="00FA71B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0E53D-E932-451C-8F6B-1DCBB8C7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a3">
    <w:name w:val="Назва документа"/>
    <w:basedOn w:val="a"/>
    <w:next w:val="a"/>
    <w:rsid w:val="0042041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4">
    <w:name w:val="List Paragraph"/>
    <w:basedOn w:val="a"/>
    <w:uiPriority w:val="34"/>
    <w:qFormat/>
    <w:rsid w:val="004204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08A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90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08AE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908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C6CA-F936-4CF4-927F-8F0100B8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20</cp:revision>
  <cp:lastPrinted>2024-01-23T11:05:00Z</cp:lastPrinted>
  <dcterms:created xsi:type="dcterms:W3CDTF">2018-10-09T07:10:00Z</dcterms:created>
  <dcterms:modified xsi:type="dcterms:W3CDTF">2024-01-29T14:20:00Z</dcterms:modified>
</cp:coreProperties>
</file>